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462EF" w14:textId="77777777" w:rsidR="007B5DAA" w:rsidRPr="00EF491A" w:rsidRDefault="007B5DAA" w:rsidP="00855B56">
      <w:pPr>
        <w:pStyle w:val="Title"/>
        <w:rPr>
          <w:rFonts w:ascii="Calibri" w:hAnsi="Calibri"/>
          <w:bCs w:val="0"/>
          <w:smallCaps/>
          <w:sz w:val="32"/>
        </w:rPr>
      </w:pPr>
      <w:r w:rsidRPr="00EF491A">
        <w:rPr>
          <w:rFonts w:ascii="Calibri" w:hAnsi="Calibri"/>
          <w:bCs w:val="0"/>
          <w:smallCaps/>
          <w:sz w:val="32"/>
        </w:rPr>
        <w:t>Curriculum vitae</w:t>
      </w:r>
    </w:p>
    <w:p w14:paraId="32F462F0" w14:textId="77777777" w:rsidR="00C97FC4" w:rsidRPr="00EF491A" w:rsidRDefault="00687097" w:rsidP="00855B56">
      <w:pPr>
        <w:pStyle w:val="Title"/>
        <w:rPr>
          <w:rFonts w:ascii="Calibri" w:hAnsi="Calibri"/>
          <w:smallCaps/>
          <w:sz w:val="40"/>
        </w:rPr>
      </w:pPr>
      <w:r w:rsidRPr="00EF491A">
        <w:rPr>
          <w:rFonts w:ascii="Calibri" w:hAnsi="Calibri"/>
          <w:smallCaps/>
          <w:sz w:val="40"/>
        </w:rPr>
        <w:t>Nic D</w:t>
      </w:r>
      <w:r w:rsidR="00855B56" w:rsidRPr="00EF491A">
        <w:rPr>
          <w:rFonts w:ascii="Calibri" w:hAnsi="Calibri"/>
          <w:smallCaps/>
          <w:sz w:val="40"/>
        </w:rPr>
        <w:t>.</w:t>
      </w:r>
      <w:r w:rsidRPr="00EF491A">
        <w:rPr>
          <w:rFonts w:ascii="Calibri" w:hAnsi="Calibri"/>
          <w:smallCaps/>
          <w:sz w:val="40"/>
        </w:rPr>
        <w:t xml:space="preserve"> Leipzig</w:t>
      </w:r>
      <w:r w:rsidR="0019082C">
        <w:rPr>
          <w:rFonts w:ascii="Calibri" w:hAnsi="Calibri"/>
          <w:smallCaps/>
          <w:sz w:val="40"/>
        </w:rPr>
        <w:t>, Ph.D</w:t>
      </w:r>
      <w:r w:rsidR="00C325EA">
        <w:rPr>
          <w:rFonts w:ascii="Calibri" w:hAnsi="Calibri"/>
          <w:smallCaps/>
          <w:sz w:val="40"/>
        </w:rPr>
        <w:t>.</w:t>
      </w:r>
    </w:p>
    <w:p w14:paraId="32F462F1" w14:textId="3E440BDE" w:rsidR="0071307F" w:rsidRPr="00EF491A" w:rsidRDefault="0071307F" w:rsidP="0071307F">
      <w:pPr>
        <w:jc w:val="center"/>
        <w:rPr>
          <w:rFonts w:ascii="Calibri" w:hAnsi="Calibri"/>
          <w:sz w:val="22"/>
        </w:rPr>
      </w:pPr>
      <w:r w:rsidRPr="00EF491A">
        <w:rPr>
          <w:rFonts w:ascii="Calibri" w:hAnsi="Calibri"/>
          <w:sz w:val="22"/>
        </w:rPr>
        <w:t>Robert Iredell Ass</w:t>
      </w:r>
      <w:r>
        <w:rPr>
          <w:rFonts w:ascii="Calibri" w:hAnsi="Calibri"/>
          <w:sz w:val="22"/>
        </w:rPr>
        <w:t xml:space="preserve">ociate </w:t>
      </w:r>
      <w:r w:rsidRPr="00EF491A">
        <w:rPr>
          <w:rFonts w:ascii="Calibri" w:hAnsi="Calibri"/>
          <w:sz w:val="22"/>
        </w:rPr>
        <w:t>Professor of Chemical</w:t>
      </w:r>
      <w:r w:rsidR="0087153E">
        <w:rPr>
          <w:rFonts w:ascii="Calibri" w:hAnsi="Calibri"/>
          <w:sz w:val="22"/>
        </w:rPr>
        <w:t xml:space="preserve">, </w:t>
      </w:r>
      <w:r w:rsidRPr="00EF491A">
        <w:rPr>
          <w:rFonts w:ascii="Calibri" w:hAnsi="Calibri"/>
          <w:sz w:val="22"/>
        </w:rPr>
        <w:t>Biomolecular</w:t>
      </w:r>
      <w:r w:rsidR="0087153E">
        <w:rPr>
          <w:rFonts w:ascii="Calibri" w:hAnsi="Calibri"/>
          <w:sz w:val="22"/>
        </w:rPr>
        <w:t>, and Corrosion</w:t>
      </w:r>
      <w:r w:rsidRPr="00EF491A">
        <w:rPr>
          <w:rFonts w:ascii="Calibri" w:hAnsi="Calibri"/>
          <w:sz w:val="22"/>
        </w:rPr>
        <w:t xml:space="preserve"> Engineering</w:t>
      </w:r>
    </w:p>
    <w:p w14:paraId="32F462F2" w14:textId="77777777" w:rsidR="0071307F" w:rsidRPr="00EF491A" w:rsidRDefault="0071307F" w:rsidP="0071307F">
      <w:pPr>
        <w:jc w:val="center"/>
        <w:rPr>
          <w:rFonts w:ascii="Calibri" w:hAnsi="Calibri"/>
          <w:sz w:val="22"/>
        </w:rPr>
      </w:pPr>
      <w:r w:rsidRPr="00EF491A">
        <w:rPr>
          <w:rFonts w:ascii="Calibri" w:hAnsi="Calibri"/>
          <w:sz w:val="22"/>
        </w:rPr>
        <w:t xml:space="preserve">The University of Akron, Chemical and Biomolecular Engineering Whitby Hall </w:t>
      </w:r>
      <w:r>
        <w:rPr>
          <w:rFonts w:ascii="Calibri" w:hAnsi="Calibri"/>
          <w:sz w:val="22"/>
        </w:rPr>
        <w:t>107A</w:t>
      </w:r>
      <w:r w:rsidRPr="00EF491A">
        <w:rPr>
          <w:rFonts w:ascii="Calibri" w:hAnsi="Calibri"/>
          <w:sz w:val="22"/>
        </w:rPr>
        <w:t>, Akron, OH  44325-3906</w:t>
      </w:r>
    </w:p>
    <w:p w14:paraId="32F462F3" w14:textId="77777777" w:rsidR="0071307F" w:rsidRPr="00EF491A" w:rsidRDefault="0071307F" w:rsidP="0071307F">
      <w:pPr>
        <w:pBdr>
          <w:bottom w:val="single" w:sz="4" w:space="1" w:color="auto"/>
        </w:pBdr>
        <w:jc w:val="center"/>
        <w:rPr>
          <w:rFonts w:ascii="Calibri" w:hAnsi="Calibri"/>
          <w:color w:val="000000"/>
          <w:sz w:val="22"/>
        </w:rPr>
      </w:pPr>
      <w:r w:rsidRPr="00EF491A">
        <w:rPr>
          <w:rFonts w:ascii="Calibri" w:hAnsi="Calibri"/>
          <w:sz w:val="22"/>
        </w:rPr>
        <w:t xml:space="preserve">(330) 972-6881  </w:t>
      </w:r>
      <w:r>
        <w:rPr>
          <w:rFonts w:ascii="Calibri" w:hAnsi="Calibri"/>
          <w:color w:val="000000"/>
          <w:sz w:val="22"/>
        </w:rPr>
        <w:t>nl21</w:t>
      </w:r>
      <w:r w:rsidRPr="00EF491A">
        <w:rPr>
          <w:rFonts w:ascii="Calibri" w:hAnsi="Calibri"/>
          <w:color w:val="000000"/>
          <w:sz w:val="22"/>
        </w:rPr>
        <w:t>@uakron.edu</w:t>
      </w:r>
    </w:p>
    <w:p w14:paraId="32F462F4" w14:textId="77777777" w:rsidR="00687097" w:rsidRPr="00EF491A" w:rsidRDefault="00687097">
      <w:pPr>
        <w:rPr>
          <w:rFonts w:ascii="Calibri" w:hAnsi="Calibri"/>
        </w:rPr>
      </w:pPr>
    </w:p>
    <w:p w14:paraId="32F462F5" w14:textId="77777777" w:rsidR="009E1167" w:rsidRPr="00EF491A" w:rsidRDefault="00CC3A30" w:rsidP="00855B56">
      <w:pPr>
        <w:pStyle w:val="Heading1"/>
        <w:rPr>
          <w:rFonts w:ascii="Calibri" w:hAnsi="Calibri"/>
          <w:smallCaps/>
        </w:rPr>
      </w:pPr>
      <w:r w:rsidRPr="00EF491A">
        <w:rPr>
          <w:rFonts w:ascii="Calibri" w:hAnsi="Calibri"/>
          <w:smallCaps/>
        </w:rPr>
        <w:t>Education</w:t>
      </w:r>
      <w:r w:rsidR="00C44E32" w:rsidRPr="00EF491A">
        <w:rPr>
          <w:rFonts w:ascii="Calibri" w:hAnsi="Calibri"/>
          <w:smallCaps/>
        </w:rPr>
        <w:t xml:space="preserve"> </w:t>
      </w:r>
    </w:p>
    <w:p w14:paraId="32F462F6" w14:textId="77777777" w:rsidR="009E1167" w:rsidRPr="00EF491A" w:rsidRDefault="00C5189B" w:rsidP="00C5189B">
      <w:pPr>
        <w:pStyle w:val="ListParagraph"/>
        <w:ind w:left="1890" w:hanging="1890"/>
        <w:jc w:val="both"/>
        <w:rPr>
          <w:rFonts w:ascii="Calibri" w:hAnsi="Calibri"/>
          <w:sz w:val="22"/>
        </w:rPr>
      </w:pPr>
      <w:r>
        <w:rPr>
          <w:rFonts w:ascii="Calibri" w:hAnsi="Calibri"/>
          <w:sz w:val="22"/>
        </w:rPr>
        <w:t>200</w:t>
      </w:r>
      <w:r w:rsidR="007F1342">
        <w:rPr>
          <w:rFonts w:ascii="Calibri" w:hAnsi="Calibri"/>
          <w:sz w:val="22"/>
        </w:rPr>
        <w:t>1</w:t>
      </w:r>
      <w:r w:rsidRPr="00EF491A">
        <w:rPr>
          <w:rFonts w:ascii="Calibri" w:hAnsi="Calibri"/>
          <w:sz w:val="22"/>
        </w:rPr>
        <w:t>-200</w:t>
      </w:r>
      <w:r w:rsidR="007F1342">
        <w:rPr>
          <w:rFonts w:ascii="Calibri" w:hAnsi="Calibri"/>
          <w:sz w:val="22"/>
        </w:rPr>
        <w:t>6</w:t>
      </w:r>
      <w:r>
        <w:rPr>
          <w:rFonts w:ascii="Calibri" w:hAnsi="Calibri"/>
          <w:sz w:val="22"/>
        </w:rPr>
        <w:tab/>
      </w:r>
      <w:r w:rsidR="009E1167" w:rsidRPr="00EF491A">
        <w:rPr>
          <w:rFonts w:ascii="Calibri" w:hAnsi="Calibri"/>
          <w:b/>
          <w:sz w:val="22"/>
        </w:rPr>
        <w:t>Ph.D.</w:t>
      </w:r>
      <w:r w:rsidR="009E1167" w:rsidRPr="00EF491A">
        <w:rPr>
          <w:rFonts w:ascii="Calibri" w:hAnsi="Calibri"/>
          <w:sz w:val="22"/>
        </w:rPr>
        <w:t>, Bioengineering,</w:t>
      </w:r>
      <w:r w:rsidR="00986F6C">
        <w:rPr>
          <w:rFonts w:ascii="Calibri" w:hAnsi="Calibri"/>
          <w:sz w:val="22"/>
        </w:rPr>
        <w:t xml:space="preserve"> Rice University, Houston, </w:t>
      </w:r>
      <w:r w:rsidR="00D70BF7" w:rsidRPr="00EF491A">
        <w:rPr>
          <w:rFonts w:ascii="Calibri" w:hAnsi="Calibri"/>
          <w:sz w:val="22"/>
        </w:rPr>
        <w:t>TX</w:t>
      </w:r>
      <w:r w:rsidR="00C44E32" w:rsidRPr="00EF491A">
        <w:rPr>
          <w:rFonts w:ascii="Calibri" w:hAnsi="Calibri"/>
          <w:sz w:val="22"/>
        </w:rPr>
        <w:t>.</w:t>
      </w:r>
    </w:p>
    <w:p w14:paraId="32F462F7" w14:textId="77777777" w:rsidR="009E1167" w:rsidRPr="00EF491A" w:rsidRDefault="009E1167" w:rsidP="00C44E32">
      <w:pPr>
        <w:pStyle w:val="ListParagraph"/>
        <w:ind w:left="1890"/>
        <w:jc w:val="both"/>
        <w:rPr>
          <w:rFonts w:ascii="Calibri" w:hAnsi="Calibri"/>
          <w:sz w:val="22"/>
        </w:rPr>
      </w:pPr>
      <w:r w:rsidRPr="00EF491A">
        <w:rPr>
          <w:rFonts w:ascii="Calibri" w:hAnsi="Calibri"/>
          <w:sz w:val="22"/>
        </w:rPr>
        <w:t>Thesis</w:t>
      </w:r>
      <w:r w:rsidR="00046E74" w:rsidRPr="00EF491A">
        <w:rPr>
          <w:rFonts w:ascii="Calibri" w:hAnsi="Calibri"/>
          <w:sz w:val="22"/>
        </w:rPr>
        <w:t xml:space="preserve"> title</w:t>
      </w:r>
      <w:r w:rsidRPr="00EF491A">
        <w:rPr>
          <w:rFonts w:ascii="Calibri" w:hAnsi="Calibri"/>
          <w:sz w:val="22"/>
        </w:rPr>
        <w:t xml:space="preserve">: </w:t>
      </w:r>
      <w:r w:rsidR="00046E74" w:rsidRPr="00EF491A">
        <w:rPr>
          <w:rFonts w:ascii="Calibri" w:hAnsi="Calibri"/>
          <w:sz w:val="22"/>
        </w:rPr>
        <w:t>“</w:t>
      </w:r>
      <w:r w:rsidRPr="00EF491A">
        <w:rPr>
          <w:rFonts w:ascii="Calibri" w:hAnsi="Calibri"/>
          <w:sz w:val="22"/>
        </w:rPr>
        <w:t>Growth fac</w:t>
      </w:r>
      <w:r w:rsidR="00C71D83" w:rsidRPr="00EF491A">
        <w:rPr>
          <w:rFonts w:ascii="Calibri" w:hAnsi="Calibri"/>
          <w:sz w:val="22"/>
        </w:rPr>
        <w:t>tor effects on single chond</w:t>
      </w:r>
      <w:r w:rsidRPr="00EF491A">
        <w:rPr>
          <w:rFonts w:ascii="Calibri" w:hAnsi="Calibri"/>
          <w:sz w:val="22"/>
        </w:rPr>
        <w:t>rocyte b</w:t>
      </w:r>
      <w:r w:rsidR="00046E74" w:rsidRPr="00EF491A">
        <w:rPr>
          <w:rFonts w:ascii="Calibri" w:hAnsi="Calibri"/>
          <w:sz w:val="22"/>
        </w:rPr>
        <w:t>iomechanics and gene expression”</w:t>
      </w:r>
    </w:p>
    <w:p w14:paraId="32F462F8" w14:textId="77777777" w:rsidR="009E1167" w:rsidRPr="00EF491A" w:rsidRDefault="009E1167" w:rsidP="00C44E32">
      <w:pPr>
        <w:ind w:left="1890"/>
        <w:jc w:val="both"/>
        <w:rPr>
          <w:rFonts w:ascii="Calibri" w:hAnsi="Calibri"/>
          <w:sz w:val="22"/>
        </w:rPr>
      </w:pPr>
      <w:r w:rsidRPr="00EF491A">
        <w:rPr>
          <w:rFonts w:ascii="Calibri" w:hAnsi="Calibri"/>
          <w:sz w:val="22"/>
        </w:rPr>
        <w:t xml:space="preserve">Advisor: Dr. Kyriacos </w:t>
      </w:r>
      <w:proofErr w:type="spellStart"/>
      <w:r w:rsidRPr="00EF491A">
        <w:rPr>
          <w:rFonts w:ascii="Calibri" w:hAnsi="Calibri"/>
          <w:sz w:val="22"/>
        </w:rPr>
        <w:t>Athanasiou</w:t>
      </w:r>
      <w:proofErr w:type="spellEnd"/>
    </w:p>
    <w:p w14:paraId="32F462F9" w14:textId="77777777" w:rsidR="00046E74" w:rsidRPr="0066275E" w:rsidRDefault="00C44E32" w:rsidP="0066275E">
      <w:pPr>
        <w:spacing w:after="120"/>
        <w:ind w:left="1886" w:hanging="1886"/>
        <w:jc w:val="both"/>
        <w:rPr>
          <w:rFonts w:ascii="Calibri" w:hAnsi="Calibri"/>
          <w:sz w:val="22"/>
        </w:rPr>
      </w:pPr>
      <w:r w:rsidRPr="00EF491A">
        <w:rPr>
          <w:rFonts w:ascii="Calibri" w:hAnsi="Calibri"/>
          <w:sz w:val="22"/>
        </w:rPr>
        <w:t>1997-2001</w:t>
      </w:r>
      <w:r w:rsidRPr="00EF491A">
        <w:rPr>
          <w:rFonts w:ascii="Calibri" w:hAnsi="Calibri"/>
          <w:sz w:val="22"/>
        </w:rPr>
        <w:tab/>
      </w:r>
      <w:r w:rsidR="009142CA" w:rsidRPr="00EF491A">
        <w:rPr>
          <w:rFonts w:ascii="Calibri" w:hAnsi="Calibri"/>
          <w:b/>
          <w:sz w:val="22"/>
        </w:rPr>
        <w:t>B.</w:t>
      </w:r>
      <w:r w:rsidR="00DF254B" w:rsidRPr="00EF491A">
        <w:rPr>
          <w:rFonts w:ascii="Calibri" w:hAnsi="Calibri"/>
          <w:b/>
          <w:sz w:val="22"/>
        </w:rPr>
        <w:t>Eng.</w:t>
      </w:r>
      <w:r w:rsidR="00DF254B" w:rsidRPr="00EF491A">
        <w:rPr>
          <w:rFonts w:ascii="Calibri" w:hAnsi="Calibri"/>
          <w:sz w:val="22"/>
        </w:rPr>
        <w:t>, Chemical E</w:t>
      </w:r>
      <w:r w:rsidR="009E1167" w:rsidRPr="00EF491A">
        <w:rPr>
          <w:rFonts w:ascii="Calibri" w:hAnsi="Calibri"/>
          <w:sz w:val="22"/>
        </w:rPr>
        <w:t>ngineering, McG</w:t>
      </w:r>
      <w:r w:rsidR="00242471" w:rsidRPr="00EF491A">
        <w:rPr>
          <w:rFonts w:ascii="Calibri" w:hAnsi="Calibri"/>
          <w:sz w:val="22"/>
        </w:rPr>
        <w:t>ill University, Montreal, QC</w:t>
      </w:r>
      <w:r w:rsidRPr="00EF491A">
        <w:rPr>
          <w:rFonts w:ascii="Calibri" w:hAnsi="Calibri"/>
          <w:sz w:val="22"/>
        </w:rPr>
        <w:t>.</w:t>
      </w:r>
    </w:p>
    <w:p w14:paraId="32F462FA" w14:textId="77777777" w:rsidR="00D17E80" w:rsidRPr="00D17E80" w:rsidRDefault="00065FBE" w:rsidP="00D17E80">
      <w:pPr>
        <w:rPr>
          <w:rFonts w:ascii="Calibri" w:hAnsi="Calibri"/>
          <w:b/>
          <w:smallCaps/>
        </w:rPr>
      </w:pPr>
      <w:r w:rsidRPr="00EF491A">
        <w:rPr>
          <w:rFonts w:ascii="Calibri" w:hAnsi="Calibri"/>
          <w:b/>
          <w:smallCaps/>
        </w:rPr>
        <w:t>Training</w:t>
      </w:r>
    </w:p>
    <w:p w14:paraId="32F462FB" w14:textId="77777777" w:rsidR="00D17E80" w:rsidRPr="00D17E80" w:rsidRDefault="00D17E80" w:rsidP="00255B10">
      <w:pPr>
        <w:ind w:left="1800" w:hanging="1800"/>
        <w:jc w:val="both"/>
        <w:rPr>
          <w:rFonts w:ascii="Calibri" w:hAnsi="Calibri"/>
          <w:sz w:val="22"/>
        </w:rPr>
      </w:pPr>
      <w:r w:rsidRPr="00EF491A">
        <w:rPr>
          <w:rFonts w:ascii="Calibri" w:hAnsi="Calibri"/>
          <w:sz w:val="22"/>
        </w:rPr>
        <w:t>200</w:t>
      </w:r>
      <w:r>
        <w:rPr>
          <w:rFonts w:ascii="Calibri" w:hAnsi="Calibri"/>
          <w:sz w:val="22"/>
        </w:rPr>
        <w:t>6</w:t>
      </w:r>
      <w:r w:rsidRPr="00EF491A">
        <w:rPr>
          <w:rFonts w:ascii="Calibri" w:hAnsi="Calibri"/>
          <w:sz w:val="22"/>
        </w:rPr>
        <w:t>-</w:t>
      </w:r>
      <w:r w:rsidR="00D12D87">
        <w:rPr>
          <w:rFonts w:ascii="Calibri" w:hAnsi="Calibri"/>
          <w:sz w:val="22"/>
        </w:rPr>
        <w:t>2009</w:t>
      </w:r>
      <w:r w:rsidRPr="00EF491A">
        <w:rPr>
          <w:rFonts w:ascii="Calibri" w:hAnsi="Calibri"/>
          <w:sz w:val="22"/>
        </w:rPr>
        <w:tab/>
      </w:r>
      <w:r w:rsidRPr="00D17E80">
        <w:rPr>
          <w:rFonts w:ascii="Calibri" w:hAnsi="Calibri"/>
          <w:b/>
          <w:sz w:val="22"/>
        </w:rPr>
        <w:t xml:space="preserve">Postdoctoral Fellow, </w:t>
      </w:r>
      <w:r w:rsidRPr="00D17E80">
        <w:rPr>
          <w:rFonts w:ascii="Calibri" w:hAnsi="Calibri"/>
          <w:sz w:val="22"/>
        </w:rPr>
        <w:t>Chemical Engineering and Applied Chemistry, University of Toronto, Toronto, ON.</w:t>
      </w:r>
    </w:p>
    <w:p w14:paraId="32F462FC" w14:textId="77777777" w:rsidR="00046E74" w:rsidRPr="0066275E" w:rsidRDefault="00D17E80" w:rsidP="0066275E">
      <w:pPr>
        <w:spacing w:after="120"/>
        <w:ind w:left="1800"/>
        <w:jc w:val="both"/>
        <w:rPr>
          <w:rFonts w:ascii="Calibri" w:hAnsi="Calibri"/>
          <w:sz w:val="22"/>
        </w:rPr>
      </w:pPr>
      <w:r w:rsidRPr="00D17E80">
        <w:rPr>
          <w:rFonts w:ascii="Calibri" w:hAnsi="Calibri"/>
          <w:sz w:val="22"/>
        </w:rPr>
        <w:t>Advisor: Dr. Molly Shoichet</w:t>
      </w:r>
    </w:p>
    <w:p w14:paraId="32F462FD" w14:textId="77777777" w:rsidR="0089151C" w:rsidRPr="00EF491A" w:rsidRDefault="0089151C" w:rsidP="00046E74">
      <w:pPr>
        <w:rPr>
          <w:rFonts w:ascii="Calibri" w:hAnsi="Calibri"/>
          <w:b/>
          <w:smallCaps/>
        </w:rPr>
      </w:pPr>
      <w:r w:rsidRPr="00EF491A">
        <w:rPr>
          <w:rFonts w:ascii="Calibri" w:hAnsi="Calibri"/>
          <w:b/>
          <w:smallCaps/>
        </w:rPr>
        <w:t>Appointments</w:t>
      </w:r>
    </w:p>
    <w:p w14:paraId="32F462FE" w14:textId="77777777" w:rsidR="00483B63" w:rsidRDefault="00483B63" w:rsidP="00483B63">
      <w:pPr>
        <w:ind w:left="1800" w:hanging="1800"/>
        <w:jc w:val="both"/>
        <w:rPr>
          <w:rFonts w:ascii="Calibri" w:hAnsi="Calibri"/>
          <w:sz w:val="22"/>
        </w:rPr>
      </w:pPr>
      <w:r w:rsidRPr="00EF491A">
        <w:rPr>
          <w:rFonts w:ascii="Calibri" w:hAnsi="Calibri"/>
          <w:sz w:val="22"/>
        </w:rPr>
        <w:t>2</w:t>
      </w:r>
      <w:r>
        <w:rPr>
          <w:rFonts w:ascii="Calibri" w:hAnsi="Calibri"/>
          <w:sz w:val="22"/>
        </w:rPr>
        <w:t>015</w:t>
      </w:r>
      <w:r w:rsidRPr="00EF491A">
        <w:rPr>
          <w:rFonts w:ascii="Calibri" w:hAnsi="Calibri"/>
          <w:sz w:val="22"/>
        </w:rPr>
        <w:t>-</w:t>
      </w:r>
      <w:r w:rsidRPr="00EF491A">
        <w:rPr>
          <w:rFonts w:ascii="Calibri" w:hAnsi="Calibri"/>
          <w:sz w:val="22"/>
        </w:rPr>
        <w:tab/>
      </w:r>
      <w:r w:rsidRPr="00EF491A">
        <w:rPr>
          <w:rFonts w:ascii="Calibri" w:hAnsi="Calibri"/>
          <w:b/>
          <w:sz w:val="22"/>
        </w:rPr>
        <w:t>Ass</w:t>
      </w:r>
      <w:r>
        <w:rPr>
          <w:rFonts w:ascii="Calibri" w:hAnsi="Calibri"/>
          <w:b/>
          <w:sz w:val="22"/>
        </w:rPr>
        <w:t>ociate</w:t>
      </w:r>
      <w:r w:rsidRPr="00EF491A">
        <w:rPr>
          <w:rFonts w:ascii="Calibri" w:hAnsi="Calibri"/>
          <w:b/>
          <w:sz w:val="22"/>
        </w:rPr>
        <w:t xml:space="preserve"> Professor</w:t>
      </w:r>
      <w:r>
        <w:rPr>
          <w:rFonts w:ascii="Calibri" w:hAnsi="Calibri"/>
          <w:b/>
          <w:sz w:val="22"/>
        </w:rPr>
        <w:t xml:space="preserve"> (with tenure)</w:t>
      </w:r>
      <w:r w:rsidRPr="00EF491A">
        <w:rPr>
          <w:rFonts w:ascii="Calibri" w:hAnsi="Calibri"/>
          <w:sz w:val="22"/>
        </w:rPr>
        <w:t xml:space="preserve">, </w:t>
      </w:r>
      <w:r w:rsidRPr="00EF491A">
        <w:rPr>
          <w:rFonts w:ascii="Calibri" w:hAnsi="Calibri"/>
          <w:b/>
          <w:sz w:val="22"/>
        </w:rPr>
        <w:t>Robert Iredell Chair</w:t>
      </w:r>
      <w:r w:rsidRPr="00EF491A">
        <w:rPr>
          <w:rFonts w:ascii="Calibri" w:hAnsi="Calibri"/>
          <w:sz w:val="22"/>
        </w:rPr>
        <w:t xml:space="preserve">, Chemical and Biomolecular Engineering, University of Akron, Akron, OH. </w:t>
      </w:r>
    </w:p>
    <w:p w14:paraId="32F462FF" w14:textId="3CD91EDE" w:rsidR="0089151C" w:rsidRDefault="005851E6" w:rsidP="005851E6">
      <w:pPr>
        <w:ind w:left="1800" w:hanging="1800"/>
        <w:jc w:val="both"/>
        <w:rPr>
          <w:rFonts w:ascii="Calibri" w:hAnsi="Calibri"/>
          <w:sz w:val="22"/>
        </w:rPr>
      </w:pPr>
      <w:r w:rsidRPr="00EF491A">
        <w:rPr>
          <w:rFonts w:ascii="Calibri" w:hAnsi="Calibri"/>
          <w:sz w:val="22"/>
        </w:rPr>
        <w:t>2009-</w:t>
      </w:r>
      <w:r w:rsidR="00606CC0">
        <w:rPr>
          <w:rFonts w:ascii="Calibri" w:hAnsi="Calibri"/>
          <w:sz w:val="22"/>
        </w:rPr>
        <w:t>2015</w:t>
      </w:r>
      <w:r w:rsidRPr="00EF491A">
        <w:rPr>
          <w:rFonts w:ascii="Calibri" w:hAnsi="Calibri"/>
          <w:sz w:val="22"/>
        </w:rPr>
        <w:tab/>
      </w:r>
      <w:r w:rsidRPr="00EF491A">
        <w:rPr>
          <w:rFonts w:ascii="Calibri" w:hAnsi="Calibri"/>
          <w:b/>
          <w:sz w:val="22"/>
        </w:rPr>
        <w:t>Assistant Professor</w:t>
      </w:r>
      <w:r w:rsidRPr="00EF491A">
        <w:rPr>
          <w:rFonts w:ascii="Calibri" w:hAnsi="Calibri"/>
          <w:sz w:val="22"/>
        </w:rPr>
        <w:t xml:space="preserve">, </w:t>
      </w:r>
      <w:r w:rsidRPr="00EF491A">
        <w:rPr>
          <w:rFonts w:ascii="Calibri" w:hAnsi="Calibri"/>
          <w:b/>
          <w:sz w:val="22"/>
        </w:rPr>
        <w:t>Robert Iredell Chair</w:t>
      </w:r>
      <w:r w:rsidRPr="00EF491A">
        <w:rPr>
          <w:rFonts w:ascii="Calibri" w:hAnsi="Calibri"/>
          <w:sz w:val="22"/>
        </w:rPr>
        <w:t xml:space="preserve">, Chemical and Biomolecular Engineering, </w:t>
      </w:r>
      <w:r w:rsidR="008457D9" w:rsidRPr="00EF491A">
        <w:rPr>
          <w:rFonts w:ascii="Calibri" w:hAnsi="Calibri"/>
          <w:sz w:val="22"/>
        </w:rPr>
        <w:t>University of Akron, Akron, OH</w:t>
      </w:r>
      <w:r w:rsidRPr="00EF491A">
        <w:rPr>
          <w:rFonts w:ascii="Calibri" w:hAnsi="Calibri"/>
          <w:sz w:val="22"/>
        </w:rPr>
        <w:t>.</w:t>
      </w:r>
      <w:r w:rsidR="0089151C" w:rsidRPr="00EF491A">
        <w:rPr>
          <w:rFonts w:ascii="Calibri" w:hAnsi="Calibri"/>
          <w:sz w:val="22"/>
        </w:rPr>
        <w:t xml:space="preserve"> </w:t>
      </w:r>
    </w:p>
    <w:p w14:paraId="32F46300" w14:textId="77777777" w:rsidR="005B789A" w:rsidRDefault="005B789A" w:rsidP="005B789A">
      <w:pPr>
        <w:ind w:left="1800" w:hanging="1800"/>
        <w:jc w:val="both"/>
        <w:rPr>
          <w:rFonts w:ascii="Calibri" w:hAnsi="Calibri"/>
          <w:sz w:val="22"/>
        </w:rPr>
      </w:pPr>
      <w:r>
        <w:rPr>
          <w:rFonts w:ascii="Calibri" w:hAnsi="Calibri"/>
          <w:sz w:val="22"/>
        </w:rPr>
        <w:t>2010-present</w:t>
      </w:r>
      <w:r>
        <w:rPr>
          <w:rFonts w:ascii="Calibri" w:hAnsi="Calibri"/>
          <w:sz w:val="22"/>
        </w:rPr>
        <w:tab/>
      </w:r>
      <w:r w:rsidRPr="006308F7">
        <w:rPr>
          <w:rFonts w:ascii="Calibri" w:hAnsi="Calibri"/>
          <w:b/>
          <w:sz w:val="22"/>
        </w:rPr>
        <w:t>Adjunct</w:t>
      </w:r>
      <w:r>
        <w:rPr>
          <w:rFonts w:ascii="Calibri" w:hAnsi="Calibri"/>
          <w:sz w:val="22"/>
        </w:rPr>
        <w:t xml:space="preserve"> </w:t>
      </w:r>
      <w:r w:rsidRPr="00BC2701">
        <w:rPr>
          <w:rFonts w:ascii="Calibri" w:hAnsi="Calibri"/>
          <w:b/>
          <w:sz w:val="22"/>
        </w:rPr>
        <w:t>Faculty</w:t>
      </w:r>
      <w:r>
        <w:rPr>
          <w:rFonts w:ascii="Calibri" w:hAnsi="Calibri"/>
          <w:sz w:val="22"/>
        </w:rPr>
        <w:t xml:space="preserve">, Biomedical Engineering, </w:t>
      </w:r>
      <w:r w:rsidRPr="00EF491A">
        <w:rPr>
          <w:rFonts w:ascii="Calibri" w:hAnsi="Calibri"/>
          <w:sz w:val="22"/>
        </w:rPr>
        <w:t>University of Akron, Akron, OH.</w:t>
      </w:r>
    </w:p>
    <w:p w14:paraId="32F46301" w14:textId="77777777" w:rsidR="00BC2701" w:rsidRDefault="00BC2701" w:rsidP="00BC2701">
      <w:pPr>
        <w:ind w:left="1800" w:hanging="1800"/>
        <w:jc w:val="both"/>
        <w:rPr>
          <w:rFonts w:ascii="Calibri" w:hAnsi="Calibri"/>
          <w:sz w:val="22"/>
        </w:rPr>
      </w:pPr>
      <w:r>
        <w:rPr>
          <w:rFonts w:ascii="Calibri" w:hAnsi="Calibri"/>
          <w:sz w:val="22"/>
        </w:rPr>
        <w:t>2010-present</w:t>
      </w:r>
      <w:r>
        <w:rPr>
          <w:rFonts w:ascii="Calibri" w:hAnsi="Calibri"/>
          <w:sz w:val="22"/>
        </w:rPr>
        <w:tab/>
      </w:r>
      <w:r w:rsidR="006308F7" w:rsidRPr="006308F7">
        <w:rPr>
          <w:rFonts w:ascii="Calibri" w:hAnsi="Calibri"/>
          <w:b/>
          <w:sz w:val="22"/>
        </w:rPr>
        <w:t>Adjunct</w:t>
      </w:r>
      <w:r w:rsidR="006308F7">
        <w:rPr>
          <w:rFonts w:ascii="Calibri" w:hAnsi="Calibri"/>
          <w:sz w:val="22"/>
        </w:rPr>
        <w:t xml:space="preserve"> </w:t>
      </w:r>
      <w:r w:rsidRPr="00BC2701">
        <w:rPr>
          <w:rFonts w:ascii="Calibri" w:hAnsi="Calibri"/>
          <w:b/>
          <w:sz w:val="22"/>
        </w:rPr>
        <w:t>Faculty</w:t>
      </w:r>
      <w:r>
        <w:rPr>
          <w:rFonts w:ascii="Calibri" w:hAnsi="Calibri"/>
          <w:sz w:val="22"/>
        </w:rPr>
        <w:t xml:space="preserve">, Integrated Biosciences Program, </w:t>
      </w:r>
      <w:r w:rsidRPr="00EF491A">
        <w:rPr>
          <w:rFonts w:ascii="Calibri" w:hAnsi="Calibri"/>
          <w:sz w:val="22"/>
        </w:rPr>
        <w:t xml:space="preserve">University of Akron, Akron, OH. </w:t>
      </w:r>
    </w:p>
    <w:p w14:paraId="32F46302" w14:textId="77777777" w:rsidR="0089151C" w:rsidRDefault="007D5390" w:rsidP="00557B27">
      <w:pPr>
        <w:ind w:left="1800" w:hanging="1800"/>
        <w:jc w:val="both"/>
        <w:rPr>
          <w:rFonts w:ascii="Calibri" w:hAnsi="Calibri"/>
          <w:sz w:val="22"/>
        </w:rPr>
      </w:pPr>
      <w:r>
        <w:rPr>
          <w:rFonts w:ascii="Calibri" w:hAnsi="Calibri"/>
          <w:sz w:val="22"/>
        </w:rPr>
        <w:t>2011-present</w:t>
      </w:r>
      <w:r>
        <w:rPr>
          <w:rFonts w:ascii="Calibri" w:hAnsi="Calibri"/>
          <w:sz w:val="22"/>
        </w:rPr>
        <w:tab/>
      </w:r>
      <w:r w:rsidRPr="006308F7">
        <w:rPr>
          <w:rFonts w:ascii="Calibri" w:hAnsi="Calibri"/>
          <w:b/>
          <w:sz w:val="22"/>
        </w:rPr>
        <w:t>Adjunct</w:t>
      </w:r>
      <w:r>
        <w:rPr>
          <w:rFonts w:ascii="Calibri" w:hAnsi="Calibri"/>
          <w:sz w:val="22"/>
        </w:rPr>
        <w:t xml:space="preserve"> </w:t>
      </w:r>
      <w:r w:rsidRPr="00BC2701">
        <w:rPr>
          <w:rFonts w:ascii="Calibri" w:hAnsi="Calibri"/>
          <w:b/>
          <w:sz w:val="22"/>
        </w:rPr>
        <w:t>Faculty</w:t>
      </w:r>
      <w:r>
        <w:rPr>
          <w:rFonts w:ascii="Calibri" w:hAnsi="Calibri"/>
          <w:sz w:val="22"/>
        </w:rPr>
        <w:t>, Faculty of Medicine, Case Western Reserve University, Cleveland, OH</w:t>
      </w:r>
      <w:r w:rsidR="0066275E">
        <w:rPr>
          <w:rFonts w:ascii="Calibri" w:hAnsi="Calibri"/>
          <w:sz w:val="22"/>
        </w:rPr>
        <w:t>.</w:t>
      </w:r>
    </w:p>
    <w:p w14:paraId="32F46303" w14:textId="477873B1" w:rsidR="007F0C5B" w:rsidRPr="0066275E" w:rsidRDefault="007F0C5B" w:rsidP="0066275E">
      <w:pPr>
        <w:spacing w:after="120"/>
        <w:ind w:left="1800" w:hanging="1800"/>
        <w:jc w:val="both"/>
        <w:rPr>
          <w:rFonts w:ascii="Calibri" w:hAnsi="Calibri"/>
          <w:sz w:val="22"/>
        </w:rPr>
      </w:pPr>
      <w:r>
        <w:rPr>
          <w:rFonts w:ascii="Calibri" w:hAnsi="Calibri"/>
          <w:sz w:val="22"/>
        </w:rPr>
        <w:t>2013-present</w:t>
      </w:r>
      <w:r>
        <w:rPr>
          <w:rFonts w:ascii="Calibri" w:hAnsi="Calibri"/>
          <w:sz w:val="22"/>
        </w:rPr>
        <w:tab/>
      </w:r>
      <w:r w:rsidRPr="008C178A">
        <w:rPr>
          <w:rFonts w:ascii="Calibri" w:hAnsi="Calibri"/>
          <w:b/>
          <w:sz w:val="22"/>
        </w:rPr>
        <w:t>Founder</w:t>
      </w:r>
      <w:r w:rsidR="008C178A" w:rsidRPr="008C178A">
        <w:rPr>
          <w:rFonts w:ascii="Calibri" w:hAnsi="Calibri"/>
          <w:b/>
          <w:sz w:val="22"/>
        </w:rPr>
        <w:t xml:space="preserve"> and C</w:t>
      </w:r>
      <w:r w:rsidR="00EC44D0">
        <w:rPr>
          <w:rFonts w:ascii="Calibri" w:hAnsi="Calibri"/>
          <w:b/>
          <w:sz w:val="22"/>
        </w:rPr>
        <w:t>S</w:t>
      </w:r>
      <w:r w:rsidR="008C178A" w:rsidRPr="008C178A">
        <w:rPr>
          <w:rFonts w:ascii="Calibri" w:hAnsi="Calibri"/>
          <w:b/>
          <w:sz w:val="22"/>
        </w:rPr>
        <w:t>O</w:t>
      </w:r>
      <w:r w:rsidR="008C178A">
        <w:rPr>
          <w:rFonts w:ascii="Calibri" w:hAnsi="Calibri"/>
          <w:sz w:val="22"/>
        </w:rPr>
        <w:t xml:space="preserve">, </w:t>
      </w:r>
      <w:r>
        <w:rPr>
          <w:rFonts w:ascii="Calibri" w:hAnsi="Calibri"/>
          <w:sz w:val="22"/>
        </w:rPr>
        <w:t xml:space="preserve">O2 </w:t>
      </w:r>
      <w:proofErr w:type="spellStart"/>
      <w:r>
        <w:rPr>
          <w:rFonts w:ascii="Calibri" w:hAnsi="Calibri"/>
          <w:sz w:val="22"/>
        </w:rPr>
        <w:t>RegenTech</w:t>
      </w:r>
      <w:proofErr w:type="spellEnd"/>
      <w:r>
        <w:rPr>
          <w:rFonts w:ascii="Calibri" w:hAnsi="Calibri"/>
          <w:sz w:val="22"/>
        </w:rPr>
        <w:t xml:space="preserve"> LLC, Akron, OH</w:t>
      </w:r>
      <w:r w:rsidR="00557B27">
        <w:rPr>
          <w:rFonts w:ascii="Calibri" w:hAnsi="Calibri"/>
          <w:sz w:val="22"/>
        </w:rPr>
        <w:t>.</w:t>
      </w:r>
    </w:p>
    <w:p w14:paraId="32F46304" w14:textId="41B7B095" w:rsidR="00855B56" w:rsidRDefault="004020B5" w:rsidP="00855B56">
      <w:pPr>
        <w:pStyle w:val="Heading1"/>
        <w:rPr>
          <w:rFonts w:ascii="Calibri" w:hAnsi="Calibri"/>
          <w:smallCaps/>
        </w:rPr>
      </w:pPr>
      <w:r w:rsidRPr="004020B5">
        <w:rPr>
          <w:rFonts w:ascii="Calibri" w:hAnsi="Calibri"/>
          <w:smallCaps/>
        </w:rPr>
        <w:t xml:space="preserve"> </w:t>
      </w:r>
      <w:r w:rsidR="00541424">
        <w:rPr>
          <w:rFonts w:ascii="Calibri" w:hAnsi="Calibri"/>
          <w:smallCaps/>
        </w:rPr>
        <w:t xml:space="preserve">Peer-Reviewed </w:t>
      </w:r>
      <w:r w:rsidR="00CC3A30" w:rsidRPr="00EF491A">
        <w:rPr>
          <w:rFonts w:ascii="Calibri" w:hAnsi="Calibri"/>
          <w:smallCaps/>
        </w:rPr>
        <w:t>Publications</w:t>
      </w:r>
    </w:p>
    <w:p w14:paraId="32F46305" w14:textId="60238449" w:rsidR="00EE6DA5" w:rsidRDefault="00EE6DA5" w:rsidP="00EE6DA5">
      <w:pPr>
        <w:jc w:val="both"/>
        <w:rPr>
          <w:rFonts w:cs="Arial"/>
          <w:b/>
        </w:rPr>
      </w:pPr>
    </w:p>
    <w:p w14:paraId="32F46306" w14:textId="709AE2DF" w:rsidR="00EE6DA5" w:rsidRPr="00EE6DA5" w:rsidRDefault="00070E3E" w:rsidP="00EE6DA5">
      <w:pPr>
        <w:jc w:val="both"/>
        <w:rPr>
          <w:rFonts w:asciiTheme="minorHAnsi" w:hAnsiTheme="minorHAnsi" w:cs="Arial"/>
          <w:b/>
          <w:sz w:val="22"/>
        </w:rPr>
      </w:pPr>
      <w:r>
        <w:rPr>
          <w:noProof/>
        </w:rPr>
        <w:drawing>
          <wp:anchor distT="0" distB="0" distL="114300" distR="114300" simplePos="0" relativeHeight="251659264" behindDoc="0" locked="0" layoutInCell="1" allowOverlap="1" wp14:anchorId="0C57BDD8" wp14:editId="329540DC">
            <wp:simplePos x="0" y="0"/>
            <wp:positionH relativeFrom="page">
              <wp:posOffset>3352800</wp:posOffset>
            </wp:positionH>
            <wp:positionV relativeFrom="page">
              <wp:posOffset>5943600</wp:posOffset>
            </wp:positionV>
            <wp:extent cx="3665855" cy="1590675"/>
            <wp:effectExtent l="0" t="0" r="0" b="9525"/>
            <wp:wrapSquare wrapText="bothSides"/>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8"/>
                    <a:srcRect b="9957"/>
                    <a:stretch/>
                  </pic:blipFill>
                  <pic:spPr bwMode="auto">
                    <a:xfrm>
                      <a:off x="0" y="0"/>
                      <a:ext cx="3665855"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6DA5">
        <w:rPr>
          <w:rFonts w:asciiTheme="minorHAnsi" w:hAnsiTheme="minorHAnsi" w:cs="Arial"/>
          <w:b/>
          <w:sz w:val="22"/>
        </w:rPr>
        <w:t>Summary</w:t>
      </w:r>
      <w:r w:rsidR="00EE6DA5" w:rsidRPr="00EE6DA5">
        <w:rPr>
          <w:rFonts w:asciiTheme="minorHAnsi" w:hAnsiTheme="minorHAnsi" w:cs="Arial"/>
          <w:b/>
          <w:sz w:val="22"/>
        </w:rPr>
        <w:t xml:space="preserve"> </w:t>
      </w:r>
      <w:r w:rsidR="00EE6DA5">
        <w:rPr>
          <w:rFonts w:asciiTheme="minorHAnsi" w:hAnsiTheme="minorHAnsi" w:cs="Arial"/>
          <w:b/>
          <w:sz w:val="22"/>
        </w:rPr>
        <w:t>f</w:t>
      </w:r>
      <w:r w:rsidR="00EE6DA5" w:rsidRPr="00EE6DA5">
        <w:rPr>
          <w:rFonts w:asciiTheme="minorHAnsi" w:hAnsiTheme="minorHAnsi" w:cs="Arial"/>
          <w:b/>
          <w:sz w:val="22"/>
        </w:rPr>
        <w:t>rom Google Scholar</w:t>
      </w:r>
      <w:r w:rsidR="00A25410">
        <w:rPr>
          <w:rFonts w:asciiTheme="minorHAnsi" w:hAnsiTheme="minorHAnsi" w:cs="Arial"/>
          <w:b/>
          <w:sz w:val="22"/>
        </w:rPr>
        <w:t xml:space="preserve"> </w:t>
      </w:r>
      <w:r w:rsidR="00C11F87">
        <w:rPr>
          <w:rFonts w:asciiTheme="minorHAnsi" w:hAnsiTheme="minorHAnsi" w:cs="Arial"/>
          <w:b/>
          <w:sz w:val="22"/>
        </w:rPr>
        <w:t>(</w:t>
      </w:r>
      <w:r w:rsidR="00C33A4D">
        <w:rPr>
          <w:rFonts w:asciiTheme="minorHAnsi" w:hAnsiTheme="minorHAnsi" w:cs="Arial"/>
          <w:b/>
          <w:sz w:val="22"/>
        </w:rPr>
        <w:t>June 2021</w:t>
      </w:r>
      <w:r w:rsidR="00C11F87">
        <w:rPr>
          <w:rFonts w:asciiTheme="minorHAnsi" w:hAnsiTheme="minorHAnsi" w:cs="Arial"/>
          <w:b/>
          <w:sz w:val="22"/>
        </w:rPr>
        <w:t>)</w:t>
      </w:r>
      <w:r w:rsidR="00EE6DA5" w:rsidRPr="00EE6DA5">
        <w:rPr>
          <w:rFonts w:asciiTheme="minorHAnsi" w:hAnsiTheme="minorHAnsi" w:cs="Arial"/>
          <w:b/>
          <w:sz w:val="22"/>
        </w:rPr>
        <w:t>:</w:t>
      </w:r>
      <w:r w:rsidR="001C5808" w:rsidRPr="001C5808">
        <w:rPr>
          <w:noProof/>
        </w:rPr>
        <w:t xml:space="preserve"> </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3640"/>
      </w:tblGrid>
      <w:tr w:rsidR="00EE6DA5" w:rsidRPr="00EE6DA5" w14:paraId="32F46319" w14:textId="77777777" w:rsidTr="0063032A">
        <w:trPr>
          <w:tblCellSpacing w:w="15" w:type="dxa"/>
        </w:trPr>
        <w:tc>
          <w:tcPr>
            <w:tcW w:w="0" w:type="auto"/>
            <w:hideMark/>
          </w:tcPr>
          <w:p w14:paraId="43F472A1" w14:textId="4F32B097" w:rsidR="00070E3E" w:rsidRPr="00070E3E" w:rsidRDefault="00EE6DA5" w:rsidP="00070E3E">
            <w:pPr>
              <w:jc w:val="center"/>
              <w:rPr>
                <w:rFonts w:asciiTheme="minorHAnsi" w:hAnsiTheme="minorHAnsi"/>
                <w:b/>
                <w:bCs/>
                <w:sz w:val="22"/>
              </w:rPr>
            </w:pPr>
            <w:r w:rsidRPr="00EE6DA5">
              <w:rPr>
                <w:rFonts w:asciiTheme="minorHAnsi" w:hAnsiTheme="minorHAnsi"/>
                <w:b/>
                <w:bCs/>
                <w:sz w:val="22"/>
              </w:rPr>
              <w:t>Citation indices</w:t>
            </w:r>
          </w:p>
          <w:tbl>
            <w:tblPr>
              <w:tblpPr w:leftFromText="180" w:rightFromText="180" w:vertAnchor="text" w:tblpXSpec="center" w:tblpY="1"/>
              <w:tblOverlap w:val="never"/>
              <w:tblW w:w="3550" w:type="dxa"/>
              <w:tblCellSpacing w:w="0" w:type="dxa"/>
              <w:tblCellMar>
                <w:left w:w="0" w:type="dxa"/>
                <w:right w:w="0" w:type="dxa"/>
              </w:tblCellMar>
              <w:tblLook w:val="04A0" w:firstRow="1" w:lastRow="0" w:firstColumn="1" w:lastColumn="0" w:noHBand="0" w:noVBand="1"/>
            </w:tblPr>
            <w:tblGrid>
              <w:gridCol w:w="1550"/>
              <w:gridCol w:w="700"/>
              <w:gridCol w:w="1300"/>
            </w:tblGrid>
            <w:tr w:rsidR="002849AF" w:rsidRPr="00EE6DA5" w14:paraId="32F4630B" w14:textId="77777777" w:rsidTr="002849AF">
              <w:trPr>
                <w:tblCellSpacing w:w="0" w:type="dxa"/>
              </w:trPr>
              <w:tc>
                <w:tcPr>
                  <w:tcW w:w="0" w:type="auto"/>
                  <w:vAlign w:val="center"/>
                  <w:hideMark/>
                </w:tcPr>
                <w:p w14:paraId="32F46308" w14:textId="219D4604" w:rsidR="002849AF" w:rsidRDefault="00BD0DCB" w:rsidP="003A5379">
                  <w:pPr>
                    <w:rPr>
                      <w:b/>
                      <w:bCs/>
                    </w:rPr>
                  </w:pPr>
                  <w:hyperlink r:id="rId9" w:history="1">
                    <w:r w:rsidR="002849AF">
                      <w:rPr>
                        <w:rStyle w:val="Hyperlink"/>
                        <w:b/>
                        <w:bCs/>
                      </w:rPr>
                      <w:t>Citation indices</w:t>
                    </w:r>
                  </w:hyperlink>
                </w:p>
              </w:tc>
              <w:tc>
                <w:tcPr>
                  <w:tcW w:w="700" w:type="dxa"/>
                  <w:vAlign w:val="center"/>
                  <w:hideMark/>
                </w:tcPr>
                <w:p w14:paraId="32F46309" w14:textId="77777777" w:rsidR="002849AF" w:rsidRDefault="002849AF" w:rsidP="003A5379">
                  <w:pPr>
                    <w:rPr>
                      <w:b/>
                      <w:bCs/>
                    </w:rPr>
                  </w:pPr>
                  <w:r>
                    <w:rPr>
                      <w:b/>
                      <w:bCs/>
                    </w:rPr>
                    <w:t>All</w:t>
                  </w:r>
                </w:p>
              </w:tc>
              <w:tc>
                <w:tcPr>
                  <w:tcW w:w="1300" w:type="dxa"/>
                  <w:vAlign w:val="center"/>
                  <w:hideMark/>
                </w:tcPr>
                <w:p w14:paraId="32F4630A" w14:textId="3F37E9E7" w:rsidR="002849AF" w:rsidRDefault="002849AF" w:rsidP="003A5379">
                  <w:pPr>
                    <w:rPr>
                      <w:b/>
                      <w:bCs/>
                    </w:rPr>
                  </w:pPr>
                  <w:r>
                    <w:rPr>
                      <w:b/>
                      <w:bCs/>
                    </w:rPr>
                    <w:t>Since 201</w:t>
                  </w:r>
                  <w:r w:rsidR="003A5379">
                    <w:rPr>
                      <w:b/>
                      <w:bCs/>
                    </w:rPr>
                    <w:t>6</w:t>
                  </w:r>
                </w:p>
              </w:tc>
            </w:tr>
            <w:tr w:rsidR="00D520AB" w:rsidRPr="00EE6DA5" w14:paraId="32F4630F" w14:textId="77777777" w:rsidTr="0076721F">
              <w:trPr>
                <w:tblCellSpacing w:w="0" w:type="dxa"/>
              </w:trPr>
              <w:tc>
                <w:tcPr>
                  <w:tcW w:w="0" w:type="auto"/>
                  <w:hideMark/>
                </w:tcPr>
                <w:p w14:paraId="32F4630C" w14:textId="7F2358CF" w:rsidR="00D520AB" w:rsidRDefault="00D520AB" w:rsidP="00D520AB">
                  <w:r w:rsidRPr="00E854F6">
                    <w:t>Citations</w:t>
                  </w:r>
                </w:p>
              </w:tc>
              <w:tc>
                <w:tcPr>
                  <w:tcW w:w="700" w:type="dxa"/>
                  <w:hideMark/>
                </w:tcPr>
                <w:p w14:paraId="32F4630D" w14:textId="1F319F37" w:rsidR="00D520AB" w:rsidRDefault="003A5379" w:rsidP="00D520AB">
                  <w:r>
                    <w:t>23</w:t>
                  </w:r>
                  <w:r w:rsidR="000D7A3F">
                    <w:t>4</w:t>
                  </w:r>
                  <w:r>
                    <w:t>8</w:t>
                  </w:r>
                </w:p>
              </w:tc>
              <w:tc>
                <w:tcPr>
                  <w:tcW w:w="1300" w:type="dxa"/>
                  <w:hideMark/>
                </w:tcPr>
                <w:p w14:paraId="32F4630E" w14:textId="0B8AE4BA" w:rsidR="00D520AB" w:rsidRDefault="003A5379" w:rsidP="00D520AB">
                  <w:r>
                    <w:t>13</w:t>
                  </w:r>
                  <w:r w:rsidR="000D7A3F">
                    <w:t>25</w:t>
                  </w:r>
                </w:p>
              </w:tc>
            </w:tr>
            <w:tr w:rsidR="00D520AB" w:rsidRPr="00EE6DA5" w14:paraId="32F46313" w14:textId="77777777" w:rsidTr="0076721F">
              <w:trPr>
                <w:tblCellSpacing w:w="0" w:type="dxa"/>
              </w:trPr>
              <w:tc>
                <w:tcPr>
                  <w:tcW w:w="0" w:type="auto"/>
                  <w:hideMark/>
                </w:tcPr>
                <w:p w14:paraId="32F46310" w14:textId="14EAD1BE" w:rsidR="00D520AB" w:rsidRDefault="00D520AB" w:rsidP="00D520AB">
                  <w:r w:rsidRPr="00E854F6">
                    <w:t>h-index</w:t>
                  </w:r>
                </w:p>
              </w:tc>
              <w:tc>
                <w:tcPr>
                  <w:tcW w:w="700" w:type="dxa"/>
                  <w:hideMark/>
                </w:tcPr>
                <w:p w14:paraId="32F46311" w14:textId="4EEEDC99" w:rsidR="00D520AB" w:rsidRDefault="003A5379" w:rsidP="00D520AB">
                  <w:r>
                    <w:t>21</w:t>
                  </w:r>
                </w:p>
              </w:tc>
              <w:tc>
                <w:tcPr>
                  <w:tcW w:w="1300" w:type="dxa"/>
                  <w:hideMark/>
                </w:tcPr>
                <w:p w14:paraId="32F46312" w14:textId="55D03049" w:rsidR="00D520AB" w:rsidRDefault="003A5379" w:rsidP="00D520AB">
                  <w:r>
                    <w:t>17</w:t>
                  </w:r>
                </w:p>
              </w:tc>
            </w:tr>
            <w:tr w:rsidR="00D520AB" w:rsidRPr="00EE6DA5" w14:paraId="32F46317" w14:textId="77777777" w:rsidTr="0076721F">
              <w:trPr>
                <w:tblCellSpacing w:w="0" w:type="dxa"/>
              </w:trPr>
              <w:tc>
                <w:tcPr>
                  <w:tcW w:w="0" w:type="auto"/>
                  <w:hideMark/>
                </w:tcPr>
                <w:p w14:paraId="32F46314" w14:textId="090B7BDF" w:rsidR="00D520AB" w:rsidRDefault="00D520AB" w:rsidP="00D520AB">
                  <w:r w:rsidRPr="00E854F6">
                    <w:t>i10-index</w:t>
                  </w:r>
                </w:p>
              </w:tc>
              <w:tc>
                <w:tcPr>
                  <w:tcW w:w="700" w:type="dxa"/>
                  <w:hideMark/>
                </w:tcPr>
                <w:p w14:paraId="32F46315" w14:textId="071C9531" w:rsidR="00D520AB" w:rsidRDefault="003A5379" w:rsidP="00D520AB">
                  <w:r>
                    <w:t>37</w:t>
                  </w:r>
                </w:p>
              </w:tc>
              <w:tc>
                <w:tcPr>
                  <w:tcW w:w="1300" w:type="dxa"/>
                  <w:hideMark/>
                </w:tcPr>
                <w:p w14:paraId="32F46316" w14:textId="5D6D1AEE" w:rsidR="00D520AB" w:rsidRDefault="003A5379" w:rsidP="00D520AB">
                  <w:r>
                    <w:t>3</w:t>
                  </w:r>
                  <w:r w:rsidR="00D520AB" w:rsidRPr="00E854F6">
                    <w:t>4</w:t>
                  </w:r>
                </w:p>
              </w:tc>
            </w:tr>
          </w:tbl>
          <w:p w14:paraId="32F46318" w14:textId="77777777" w:rsidR="00EE6DA5" w:rsidRPr="00EE6DA5" w:rsidRDefault="00EE6DA5" w:rsidP="0063032A">
            <w:pPr>
              <w:jc w:val="center"/>
              <w:rPr>
                <w:rFonts w:asciiTheme="minorHAnsi" w:hAnsiTheme="minorHAnsi"/>
                <w:sz w:val="22"/>
              </w:rPr>
            </w:pPr>
          </w:p>
        </w:tc>
      </w:tr>
    </w:tbl>
    <w:p w14:paraId="3652BD59" w14:textId="6BC1D11C" w:rsidR="008870D9" w:rsidRDefault="008870D9" w:rsidP="007064FA">
      <w:pPr>
        <w:rPr>
          <w:rFonts w:ascii="Calibri" w:hAnsi="Calibri"/>
          <w:i/>
          <w:iCs/>
          <w:sz w:val="22"/>
        </w:rPr>
      </w:pPr>
    </w:p>
    <w:p w14:paraId="465E6F5A" w14:textId="77777777" w:rsidR="00D36964" w:rsidRDefault="00D36964" w:rsidP="007064FA">
      <w:pPr>
        <w:rPr>
          <w:rFonts w:ascii="Calibri" w:hAnsi="Calibri"/>
          <w:i/>
          <w:iCs/>
          <w:sz w:val="22"/>
        </w:rPr>
      </w:pPr>
    </w:p>
    <w:p w14:paraId="72CD2ED3" w14:textId="77777777" w:rsidR="00070E3E" w:rsidRDefault="00070E3E" w:rsidP="007064FA">
      <w:pPr>
        <w:rPr>
          <w:rFonts w:ascii="Calibri" w:hAnsi="Calibri"/>
          <w:i/>
          <w:iCs/>
          <w:sz w:val="22"/>
        </w:rPr>
      </w:pPr>
    </w:p>
    <w:p w14:paraId="32F46321" w14:textId="4BCF8279" w:rsidR="007064FA" w:rsidRDefault="007064FA" w:rsidP="007064FA">
      <w:pPr>
        <w:rPr>
          <w:rFonts w:ascii="Calibri" w:hAnsi="Calibri"/>
          <w:i/>
          <w:iCs/>
          <w:sz w:val="22"/>
        </w:rPr>
      </w:pPr>
      <w:r w:rsidRPr="00EF491A">
        <w:rPr>
          <w:rFonts w:ascii="Calibri" w:hAnsi="Calibri"/>
          <w:i/>
          <w:iCs/>
          <w:sz w:val="22"/>
        </w:rPr>
        <w:t>Published</w:t>
      </w:r>
      <w:r w:rsidRPr="00601AAC">
        <w:rPr>
          <w:rFonts w:ascii="Calibri" w:hAnsi="Calibri"/>
          <w:i/>
          <w:iCs/>
          <w:sz w:val="22"/>
        </w:rPr>
        <w:t xml:space="preserve"> </w:t>
      </w:r>
      <w:r w:rsidR="00C11F87">
        <w:rPr>
          <w:rFonts w:ascii="Calibri" w:hAnsi="Calibri"/>
          <w:i/>
          <w:iCs/>
          <w:sz w:val="22"/>
        </w:rPr>
        <w:t>/</w:t>
      </w:r>
      <w:r>
        <w:rPr>
          <w:rFonts w:ascii="Calibri" w:hAnsi="Calibri"/>
          <w:i/>
          <w:iCs/>
          <w:sz w:val="22"/>
        </w:rPr>
        <w:t>In</w:t>
      </w:r>
      <w:r w:rsidR="00487F4E">
        <w:rPr>
          <w:rFonts w:ascii="Calibri" w:hAnsi="Calibri"/>
          <w:i/>
          <w:iCs/>
          <w:sz w:val="22"/>
        </w:rPr>
        <w:t xml:space="preserve"> P</w:t>
      </w:r>
      <w:r>
        <w:rPr>
          <w:rFonts w:ascii="Calibri" w:hAnsi="Calibri"/>
          <w:i/>
          <w:iCs/>
          <w:sz w:val="22"/>
        </w:rPr>
        <w:t>ress/</w:t>
      </w:r>
      <w:r w:rsidR="00487F4E">
        <w:rPr>
          <w:rFonts w:ascii="Calibri" w:hAnsi="Calibri"/>
          <w:i/>
          <w:iCs/>
          <w:sz w:val="22"/>
        </w:rPr>
        <w:t>Accepted/</w:t>
      </w:r>
      <w:r w:rsidRPr="00EF491A">
        <w:rPr>
          <w:rFonts w:ascii="Calibri" w:hAnsi="Calibri"/>
          <w:i/>
          <w:iCs/>
          <w:sz w:val="22"/>
        </w:rPr>
        <w:t>Submitted</w:t>
      </w:r>
    </w:p>
    <w:p w14:paraId="344FA0D9" w14:textId="6DDA820A" w:rsidR="00380343" w:rsidRDefault="00380343" w:rsidP="007064FA">
      <w:pPr>
        <w:rPr>
          <w:i/>
          <w:u w:val="single"/>
        </w:rPr>
      </w:pPr>
      <w:r w:rsidRPr="00D67096">
        <w:rPr>
          <w:rFonts w:ascii="Calibri" w:hAnsi="Calibri"/>
          <w:sz w:val="22"/>
          <w:szCs w:val="22"/>
        </w:rPr>
        <w:t xml:space="preserve">(last name = corresponding author unless other-wise noted; </w:t>
      </w:r>
      <w:r w:rsidRPr="00D67096">
        <w:rPr>
          <w:rFonts w:ascii="Calibri" w:hAnsi="Calibri"/>
          <w:sz w:val="22"/>
          <w:szCs w:val="22"/>
          <w:vertAlign w:val="superscript"/>
        </w:rPr>
        <w:t>+</w:t>
      </w:r>
      <w:r w:rsidRPr="00D67096">
        <w:rPr>
          <w:rFonts w:ascii="Calibri" w:hAnsi="Calibri"/>
          <w:sz w:val="22"/>
          <w:szCs w:val="22"/>
        </w:rPr>
        <w:t xml:space="preserve">=shared authorship; </w:t>
      </w:r>
      <w:r w:rsidRPr="00D67096">
        <w:rPr>
          <w:rFonts w:ascii="Calibri" w:hAnsi="Calibri" w:cs="Calibri"/>
          <w:smallCaps/>
          <w:sz w:val="22"/>
          <w:szCs w:val="22"/>
        </w:rPr>
        <w:t>*=</w:t>
      </w:r>
      <w:r w:rsidRPr="00D67096">
        <w:rPr>
          <w:rFonts w:ascii="Calibri" w:hAnsi="Calibri" w:cs="Calibri"/>
          <w:sz w:val="22"/>
          <w:szCs w:val="22"/>
        </w:rPr>
        <w:t>undergraduate</w:t>
      </w:r>
      <w:r w:rsidRPr="00D67096">
        <w:rPr>
          <w:rFonts w:ascii="Calibri" w:hAnsi="Calibri"/>
          <w:sz w:val="22"/>
          <w:szCs w:val="22"/>
        </w:rPr>
        <w:t>)</w:t>
      </w:r>
    </w:p>
    <w:p w14:paraId="0DC33F83" w14:textId="4933D95E" w:rsidR="00D070FD" w:rsidRPr="00D9342A" w:rsidRDefault="007064FA" w:rsidP="00D9342A">
      <w:pPr>
        <w:rPr>
          <w:i/>
          <w:u w:val="single"/>
        </w:rPr>
      </w:pPr>
      <w:r w:rsidRPr="007064FA">
        <w:rPr>
          <w:i/>
          <w:u w:val="single"/>
        </w:rPr>
        <w:t>University of Akron affiliation</w:t>
      </w:r>
    </w:p>
    <w:p w14:paraId="6944A13E" w14:textId="13342EB9" w:rsidR="009C78E4" w:rsidRPr="003340FF" w:rsidRDefault="009C78E4" w:rsidP="00C20847">
      <w:pPr>
        <w:pStyle w:val="PlainText"/>
        <w:ind w:left="360" w:hanging="360"/>
        <w:jc w:val="both"/>
        <w:rPr>
          <w:iCs/>
        </w:rPr>
      </w:pPr>
      <w:r>
        <w:rPr>
          <w:iCs/>
        </w:rPr>
        <w:t xml:space="preserve">52. </w:t>
      </w:r>
      <w:r w:rsidR="00C20847">
        <w:rPr>
          <w:iCs/>
        </w:rPr>
        <w:t xml:space="preserve"> </w:t>
      </w:r>
      <w:r w:rsidR="00B21876" w:rsidRPr="00B21876">
        <w:rPr>
          <w:iCs/>
        </w:rPr>
        <w:t>Singh</w:t>
      </w:r>
      <w:r w:rsidR="00B21876">
        <w:rPr>
          <w:iCs/>
        </w:rPr>
        <w:t xml:space="preserve"> S</w:t>
      </w:r>
      <w:r w:rsidR="00B21876" w:rsidRPr="00B21876">
        <w:rPr>
          <w:iCs/>
        </w:rPr>
        <w:t xml:space="preserve">, </w:t>
      </w:r>
      <w:r w:rsidR="00B21876" w:rsidRPr="003340FF">
        <w:rPr>
          <w:iCs/>
        </w:rPr>
        <w:t xml:space="preserve">Lamichhane A, </w:t>
      </w:r>
      <w:proofErr w:type="spellStart"/>
      <w:r w:rsidR="00B21876" w:rsidRPr="003340FF">
        <w:rPr>
          <w:iCs/>
        </w:rPr>
        <w:t>Nejad</w:t>
      </w:r>
      <w:proofErr w:type="spellEnd"/>
      <w:r w:rsidR="00B21876" w:rsidRPr="003340FF">
        <w:rPr>
          <w:iCs/>
        </w:rPr>
        <w:t xml:space="preserve"> PR, Heiss J, Baumann H, </w:t>
      </w:r>
      <w:proofErr w:type="spellStart"/>
      <w:r w:rsidR="00B21876" w:rsidRPr="003340FF">
        <w:rPr>
          <w:iCs/>
        </w:rPr>
        <w:t>Gudneppanavar</w:t>
      </w:r>
      <w:proofErr w:type="spellEnd"/>
      <w:r w:rsidR="00B21876" w:rsidRPr="003340FF">
        <w:rPr>
          <w:iCs/>
        </w:rPr>
        <w:t xml:space="preserve"> R, </w:t>
      </w:r>
      <w:r w:rsidR="00B21876" w:rsidRPr="003340FF">
        <w:rPr>
          <w:b/>
          <w:bCs/>
          <w:iCs/>
        </w:rPr>
        <w:t>Leipzig N</w:t>
      </w:r>
      <w:r w:rsidR="00B21876" w:rsidRPr="003340FF">
        <w:rPr>
          <w:iCs/>
        </w:rPr>
        <w:t xml:space="preserve">, Konopka M, </w:t>
      </w:r>
      <w:proofErr w:type="spellStart"/>
      <w:r w:rsidR="00B21876" w:rsidRPr="003340FF">
        <w:rPr>
          <w:iCs/>
        </w:rPr>
        <w:t>Luker</w:t>
      </w:r>
      <w:proofErr w:type="spellEnd"/>
      <w:r w:rsidR="00B21876" w:rsidRPr="003340FF">
        <w:rPr>
          <w:iCs/>
        </w:rPr>
        <w:t xml:space="preserve"> G, Tavana H. </w:t>
      </w:r>
      <w:r w:rsidRPr="003340FF">
        <w:rPr>
          <w:iCs/>
        </w:rPr>
        <w:t>Therapeutic Targeting of Tumor-Stromal HGF-</w:t>
      </w:r>
      <w:proofErr w:type="spellStart"/>
      <w:r w:rsidRPr="003340FF">
        <w:rPr>
          <w:iCs/>
        </w:rPr>
        <w:t>cMET</w:t>
      </w:r>
      <w:proofErr w:type="spellEnd"/>
      <w:r w:rsidRPr="003340FF">
        <w:rPr>
          <w:iCs/>
        </w:rPr>
        <w:t xml:space="preserve"> Signaling in an Organotypic Triple Negative Breast Tumor Model</w:t>
      </w:r>
      <w:r w:rsidR="00B21876" w:rsidRPr="003340FF">
        <w:rPr>
          <w:iCs/>
        </w:rPr>
        <w:t>. 2021. Submitted.</w:t>
      </w:r>
    </w:p>
    <w:p w14:paraId="0760D30A" w14:textId="636C72C1" w:rsidR="00D9342A" w:rsidRPr="003340FF" w:rsidRDefault="00B70A1C" w:rsidP="00C20847">
      <w:pPr>
        <w:pStyle w:val="PlainText"/>
        <w:ind w:left="360" w:hanging="360"/>
        <w:jc w:val="both"/>
        <w:rPr>
          <w:iCs/>
        </w:rPr>
      </w:pPr>
      <w:r w:rsidRPr="003340FF">
        <w:rPr>
          <w:iCs/>
        </w:rPr>
        <w:t>5</w:t>
      </w:r>
      <w:r w:rsidR="00D9342A" w:rsidRPr="003340FF">
        <w:rPr>
          <w:iCs/>
        </w:rPr>
        <w:t>1</w:t>
      </w:r>
      <w:r w:rsidR="0013564E" w:rsidRPr="003340FF">
        <w:rPr>
          <w:iCs/>
        </w:rPr>
        <w:t>.</w:t>
      </w:r>
      <w:r w:rsidR="00E46EE4" w:rsidRPr="003340FF">
        <w:rPr>
          <w:iCs/>
        </w:rPr>
        <w:t xml:space="preserve"> </w:t>
      </w:r>
      <w:r w:rsidR="00E46EE4" w:rsidRPr="003340FF">
        <w:rPr>
          <w:rFonts w:asciiTheme="minorHAnsi" w:hAnsiTheme="minorHAnsi" w:cstheme="minorHAnsi"/>
          <w:szCs w:val="22"/>
        </w:rPr>
        <w:t xml:space="preserve">Pukale DD, </w:t>
      </w:r>
      <w:proofErr w:type="spellStart"/>
      <w:r w:rsidR="00B526F7" w:rsidRPr="003340FF">
        <w:rPr>
          <w:rFonts w:asciiTheme="minorHAnsi" w:hAnsiTheme="minorHAnsi" w:cstheme="minorHAnsi"/>
          <w:szCs w:val="22"/>
        </w:rPr>
        <w:t>Gudneppanwar</w:t>
      </w:r>
      <w:proofErr w:type="spellEnd"/>
      <w:r w:rsidR="007F1DFE" w:rsidRPr="003340FF">
        <w:rPr>
          <w:rFonts w:asciiTheme="minorHAnsi" w:hAnsiTheme="minorHAnsi" w:cstheme="minorHAnsi"/>
          <w:szCs w:val="22"/>
        </w:rPr>
        <w:t xml:space="preserve"> </w:t>
      </w:r>
      <w:r w:rsidR="00B526F7" w:rsidRPr="003340FF">
        <w:rPr>
          <w:rFonts w:asciiTheme="minorHAnsi" w:hAnsiTheme="minorHAnsi" w:cstheme="minorHAnsi"/>
          <w:szCs w:val="22"/>
        </w:rPr>
        <w:t xml:space="preserve">R, </w:t>
      </w:r>
      <w:r w:rsidR="00E46EE4" w:rsidRPr="003340FF">
        <w:rPr>
          <w:rFonts w:asciiTheme="minorHAnsi" w:hAnsiTheme="minorHAnsi" w:cstheme="minorHAnsi"/>
          <w:szCs w:val="22"/>
        </w:rPr>
        <w:t>Farrag M,</w:t>
      </w:r>
      <w:r w:rsidR="00B526F7" w:rsidRPr="003340FF">
        <w:rPr>
          <w:rFonts w:asciiTheme="minorHAnsi" w:hAnsiTheme="minorHAnsi" w:cstheme="minorHAnsi"/>
          <w:szCs w:val="22"/>
        </w:rPr>
        <w:t xml:space="preserve"> Baumann HJ, Konopka M, Shriver L,</w:t>
      </w:r>
      <w:r w:rsidR="00E46EE4" w:rsidRPr="003340FF">
        <w:rPr>
          <w:rFonts w:asciiTheme="minorHAnsi" w:hAnsiTheme="minorHAnsi" w:cstheme="minorHAnsi"/>
          <w:szCs w:val="22"/>
        </w:rPr>
        <w:t xml:space="preserve"> </w:t>
      </w:r>
      <w:r w:rsidR="00E46EE4" w:rsidRPr="003340FF">
        <w:rPr>
          <w:rFonts w:asciiTheme="minorHAnsi" w:hAnsiTheme="minorHAnsi" w:cstheme="minorHAnsi"/>
          <w:b/>
          <w:szCs w:val="22"/>
        </w:rPr>
        <w:t>Leipzig ND</w:t>
      </w:r>
      <w:r w:rsidR="00E46EE4" w:rsidRPr="003340FF">
        <w:rPr>
          <w:rFonts w:asciiTheme="minorHAnsi" w:hAnsiTheme="minorHAnsi" w:cstheme="minorHAnsi"/>
          <w:szCs w:val="22"/>
        </w:rPr>
        <w:t xml:space="preserve">. </w:t>
      </w:r>
      <w:r w:rsidR="00B526F7" w:rsidRPr="003340FF">
        <w:rPr>
          <w:rFonts w:asciiTheme="minorHAnsi" w:hAnsiTheme="minorHAnsi" w:cstheme="minorHAnsi"/>
          <w:szCs w:val="22"/>
        </w:rPr>
        <w:t>Osmoregulatory</w:t>
      </w:r>
      <w:r w:rsidR="00C20847" w:rsidRPr="003340FF">
        <w:rPr>
          <w:rFonts w:asciiTheme="minorHAnsi" w:hAnsiTheme="minorHAnsi" w:cstheme="minorHAnsi"/>
          <w:szCs w:val="22"/>
        </w:rPr>
        <w:t xml:space="preserve"> </w:t>
      </w:r>
      <w:r w:rsidR="00B526F7" w:rsidRPr="003340FF">
        <w:rPr>
          <w:rFonts w:asciiTheme="minorHAnsi" w:hAnsiTheme="minorHAnsi" w:cstheme="minorHAnsi"/>
          <w:szCs w:val="22"/>
        </w:rPr>
        <w:t>role of betaine and betaine/γ-aminobutyric acid transporter 1 in syringomyelia</w:t>
      </w:r>
      <w:r w:rsidR="00677F70" w:rsidRPr="003340FF">
        <w:rPr>
          <w:rFonts w:asciiTheme="minorHAnsi" w:hAnsiTheme="minorHAnsi" w:cstheme="minorHAnsi"/>
          <w:szCs w:val="22"/>
        </w:rPr>
        <w:t xml:space="preserve">. </w:t>
      </w:r>
      <w:r w:rsidR="00E46EE4" w:rsidRPr="003340FF">
        <w:rPr>
          <w:rFonts w:asciiTheme="minorHAnsi" w:hAnsiTheme="minorHAnsi" w:cstheme="minorHAnsi"/>
          <w:szCs w:val="22"/>
        </w:rPr>
        <w:t xml:space="preserve">2021.  </w:t>
      </w:r>
      <w:r w:rsidR="00070E3E" w:rsidRPr="003340FF">
        <w:rPr>
          <w:rFonts w:asciiTheme="minorHAnsi" w:hAnsiTheme="minorHAnsi" w:cstheme="minorHAnsi"/>
          <w:szCs w:val="22"/>
        </w:rPr>
        <w:t>Submitted and i</w:t>
      </w:r>
      <w:r w:rsidR="0057613B" w:rsidRPr="003340FF">
        <w:rPr>
          <w:rFonts w:asciiTheme="minorHAnsi" w:hAnsiTheme="minorHAnsi" w:cstheme="minorHAnsi"/>
          <w:szCs w:val="22"/>
        </w:rPr>
        <w:t xml:space="preserve">n </w:t>
      </w:r>
      <w:r w:rsidR="00070E3E" w:rsidRPr="003340FF">
        <w:rPr>
          <w:rFonts w:asciiTheme="minorHAnsi" w:hAnsiTheme="minorHAnsi" w:cstheme="minorHAnsi"/>
          <w:szCs w:val="22"/>
        </w:rPr>
        <w:t>r</w:t>
      </w:r>
      <w:r w:rsidR="00BC1ED4" w:rsidRPr="003340FF">
        <w:rPr>
          <w:rFonts w:asciiTheme="minorHAnsi" w:hAnsiTheme="minorHAnsi" w:cstheme="minorHAnsi"/>
          <w:szCs w:val="22"/>
        </w:rPr>
        <w:t>evision</w:t>
      </w:r>
      <w:r w:rsidR="008006AC" w:rsidRPr="003340FF">
        <w:rPr>
          <w:rFonts w:asciiTheme="minorHAnsi" w:hAnsiTheme="minorHAnsi" w:cstheme="minorHAnsi"/>
          <w:szCs w:val="22"/>
        </w:rPr>
        <w:t>.</w:t>
      </w:r>
    </w:p>
    <w:p w14:paraId="71906908" w14:textId="25B2502C" w:rsidR="00E46EE4" w:rsidRPr="003340FF" w:rsidRDefault="00D9342A" w:rsidP="00C20847">
      <w:pPr>
        <w:pStyle w:val="PlainText"/>
        <w:ind w:left="360" w:hanging="360"/>
        <w:jc w:val="both"/>
        <w:rPr>
          <w:rFonts w:asciiTheme="minorHAnsi" w:hAnsiTheme="minorHAnsi" w:cstheme="minorHAnsi"/>
          <w:szCs w:val="22"/>
        </w:rPr>
      </w:pPr>
      <w:r w:rsidRPr="003340FF">
        <w:rPr>
          <w:iCs/>
        </w:rPr>
        <w:lastRenderedPageBreak/>
        <w:t xml:space="preserve">50. Mansouri M, </w:t>
      </w:r>
      <w:r w:rsidRPr="003340FF">
        <w:rPr>
          <w:rFonts w:asciiTheme="minorHAnsi" w:hAnsiTheme="minorHAnsi" w:cstheme="minorHAnsi"/>
          <w:b/>
          <w:szCs w:val="22"/>
        </w:rPr>
        <w:t>Leipzig ND</w:t>
      </w:r>
      <w:r w:rsidRPr="003340FF">
        <w:rPr>
          <w:rFonts w:asciiTheme="minorHAnsi" w:hAnsiTheme="minorHAnsi" w:cstheme="minorHAnsi"/>
          <w:szCs w:val="22"/>
        </w:rPr>
        <w:t>. Advances in removing mass transport limitations for more physiologically</w:t>
      </w:r>
      <w:r w:rsidR="00C20847" w:rsidRPr="003340FF">
        <w:rPr>
          <w:rFonts w:asciiTheme="minorHAnsi" w:hAnsiTheme="minorHAnsi" w:cstheme="minorHAnsi"/>
          <w:szCs w:val="22"/>
        </w:rPr>
        <w:t xml:space="preserve"> </w:t>
      </w:r>
      <w:r w:rsidRPr="003340FF">
        <w:rPr>
          <w:rFonts w:asciiTheme="minorHAnsi" w:hAnsiTheme="minorHAnsi" w:cstheme="minorHAnsi"/>
          <w:szCs w:val="22"/>
        </w:rPr>
        <w:t xml:space="preserve">relevant in vitro 3D cell constructs. Invited review to </w:t>
      </w:r>
      <w:r w:rsidRPr="003340FF">
        <w:rPr>
          <w:rFonts w:asciiTheme="minorHAnsi" w:hAnsiTheme="minorHAnsi" w:cstheme="minorHAnsi"/>
          <w:i/>
          <w:iCs/>
          <w:szCs w:val="22"/>
        </w:rPr>
        <w:t>Biophysics Reviews</w:t>
      </w:r>
      <w:r w:rsidRPr="003340FF">
        <w:rPr>
          <w:rFonts w:asciiTheme="minorHAnsi" w:hAnsiTheme="minorHAnsi" w:cstheme="minorHAnsi"/>
          <w:szCs w:val="22"/>
        </w:rPr>
        <w:t xml:space="preserve">.  2021.  In Press. </w:t>
      </w:r>
      <w:proofErr w:type="spellStart"/>
      <w:r w:rsidRPr="003340FF">
        <w:rPr>
          <w:rFonts w:asciiTheme="minorHAnsi" w:hAnsiTheme="minorHAnsi" w:cstheme="minorHAnsi"/>
          <w:szCs w:val="22"/>
        </w:rPr>
        <w:t>doi</w:t>
      </w:r>
      <w:proofErr w:type="spellEnd"/>
      <w:r w:rsidRPr="003340FF">
        <w:rPr>
          <w:rFonts w:asciiTheme="minorHAnsi" w:hAnsiTheme="minorHAnsi" w:cstheme="minorHAnsi"/>
          <w:szCs w:val="22"/>
        </w:rPr>
        <w:t>: 10.1063/5.0048837</w:t>
      </w:r>
    </w:p>
    <w:p w14:paraId="0D0298B2" w14:textId="558470A5" w:rsidR="00B70A1C" w:rsidRPr="003340FF" w:rsidRDefault="00677F70" w:rsidP="00B70A1C">
      <w:pPr>
        <w:pStyle w:val="PlainText"/>
        <w:ind w:left="450" w:hanging="450"/>
        <w:jc w:val="both"/>
        <w:rPr>
          <w:rFonts w:asciiTheme="minorHAnsi" w:hAnsiTheme="minorHAnsi" w:cstheme="minorHAnsi"/>
          <w:b/>
          <w:bCs/>
          <w:szCs w:val="22"/>
        </w:rPr>
      </w:pPr>
      <w:r w:rsidRPr="003340FF">
        <w:rPr>
          <w:rFonts w:asciiTheme="minorHAnsi" w:hAnsiTheme="minorHAnsi" w:cstheme="minorHAnsi"/>
          <w:szCs w:val="22"/>
        </w:rPr>
        <w:t xml:space="preserve">49. </w:t>
      </w:r>
      <w:r w:rsidR="003E725D" w:rsidRPr="003340FF">
        <w:rPr>
          <w:rFonts w:asciiTheme="minorHAnsi" w:hAnsiTheme="minorHAnsi" w:cstheme="minorHAnsi"/>
          <w:szCs w:val="22"/>
        </w:rPr>
        <w:t xml:space="preserve">  </w:t>
      </w:r>
      <w:r w:rsidR="00B70A1C" w:rsidRPr="003340FF">
        <w:rPr>
          <w:rFonts w:asciiTheme="minorHAnsi" w:hAnsiTheme="minorHAnsi" w:cstheme="minorHAnsi"/>
          <w:szCs w:val="22"/>
        </w:rPr>
        <w:t xml:space="preserve">Pukale DD, Farrag M, </w:t>
      </w:r>
      <w:r w:rsidR="00B70A1C" w:rsidRPr="003340FF">
        <w:rPr>
          <w:rFonts w:asciiTheme="minorHAnsi" w:hAnsiTheme="minorHAnsi" w:cstheme="minorHAnsi"/>
          <w:b/>
          <w:szCs w:val="22"/>
        </w:rPr>
        <w:t>Leipzig ND</w:t>
      </w:r>
      <w:r w:rsidR="00B70A1C" w:rsidRPr="003340FF">
        <w:rPr>
          <w:rFonts w:asciiTheme="minorHAnsi" w:hAnsiTheme="minorHAnsi" w:cstheme="minorHAnsi"/>
          <w:szCs w:val="22"/>
        </w:rPr>
        <w:t>. Detection of Locomotion Deficit in a Post-Traumatic Syringomyelia Rat Model Using Automated Gait Analysis Technique. 2021.</w:t>
      </w:r>
      <w:r w:rsidR="00B21876" w:rsidRPr="003340FF">
        <w:rPr>
          <w:rFonts w:asciiTheme="minorHAnsi" w:hAnsiTheme="minorHAnsi" w:cstheme="minorHAnsi"/>
          <w:szCs w:val="22"/>
        </w:rPr>
        <w:t xml:space="preserve"> </w:t>
      </w:r>
      <w:r w:rsidR="00B70A1C" w:rsidRPr="003340FF">
        <w:rPr>
          <w:rFonts w:asciiTheme="minorHAnsi" w:hAnsiTheme="minorHAnsi" w:cstheme="minorHAnsi"/>
          <w:szCs w:val="22"/>
        </w:rPr>
        <w:t>Submitted</w:t>
      </w:r>
      <w:r w:rsidR="008006AC" w:rsidRPr="003340FF">
        <w:rPr>
          <w:rFonts w:asciiTheme="minorHAnsi" w:hAnsiTheme="minorHAnsi" w:cstheme="minorHAnsi"/>
          <w:szCs w:val="22"/>
        </w:rPr>
        <w:t>.</w:t>
      </w:r>
      <w:r w:rsidR="002C0AEA" w:rsidRPr="003340FF">
        <w:rPr>
          <w:rFonts w:asciiTheme="minorHAnsi" w:hAnsiTheme="minorHAnsi" w:cstheme="minorHAnsi"/>
          <w:szCs w:val="22"/>
        </w:rPr>
        <w:t xml:space="preserve"> </w:t>
      </w:r>
      <w:r w:rsidR="0057613B" w:rsidRPr="003340FF">
        <w:rPr>
          <w:rFonts w:asciiTheme="minorHAnsi" w:hAnsiTheme="minorHAnsi" w:cstheme="minorHAnsi"/>
          <w:szCs w:val="22"/>
        </w:rPr>
        <w:t>Available i</w:t>
      </w:r>
      <w:r w:rsidR="00AE5D1F" w:rsidRPr="003340FF">
        <w:rPr>
          <w:rFonts w:asciiTheme="minorHAnsi" w:hAnsiTheme="minorHAnsi" w:cstheme="minorHAnsi"/>
          <w:szCs w:val="22"/>
        </w:rPr>
        <w:t xml:space="preserve">n </w:t>
      </w:r>
      <w:proofErr w:type="spellStart"/>
      <w:r w:rsidR="00AE5D1F" w:rsidRPr="003340FF">
        <w:rPr>
          <w:rFonts w:asciiTheme="minorHAnsi" w:hAnsiTheme="minorHAnsi" w:cstheme="minorHAnsi"/>
          <w:szCs w:val="22"/>
        </w:rPr>
        <w:t>BioR</w:t>
      </w:r>
      <w:r w:rsidR="00BC1ED4" w:rsidRPr="003340FF">
        <w:rPr>
          <w:rFonts w:asciiTheme="minorHAnsi" w:hAnsiTheme="minorHAnsi" w:cstheme="minorHAnsi"/>
          <w:szCs w:val="22"/>
        </w:rPr>
        <w:t>x</w:t>
      </w:r>
      <w:r w:rsidR="001C456C" w:rsidRPr="003340FF">
        <w:rPr>
          <w:rFonts w:asciiTheme="minorHAnsi" w:hAnsiTheme="minorHAnsi" w:cstheme="minorHAnsi"/>
          <w:szCs w:val="22"/>
        </w:rPr>
        <w:t>i</w:t>
      </w:r>
      <w:r w:rsidR="00AE5D1F" w:rsidRPr="003340FF">
        <w:rPr>
          <w:rFonts w:asciiTheme="minorHAnsi" w:hAnsiTheme="minorHAnsi" w:cstheme="minorHAnsi"/>
          <w:szCs w:val="22"/>
        </w:rPr>
        <w:t>v</w:t>
      </w:r>
      <w:proofErr w:type="spellEnd"/>
      <w:r w:rsidR="00AE5D1F" w:rsidRPr="003340FF">
        <w:rPr>
          <w:rFonts w:asciiTheme="minorHAnsi" w:hAnsiTheme="minorHAnsi" w:cstheme="minorHAnsi"/>
          <w:szCs w:val="22"/>
        </w:rPr>
        <w:t xml:space="preserve"> </w:t>
      </w:r>
      <w:r w:rsidR="002C0AEA" w:rsidRPr="003340FF">
        <w:rPr>
          <w:rStyle w:val="label"/>
        </w:rPr>
        <w:t>doi:</w:t>
      </w:r>
      <w:r w:rsidR="002C0AEA" w:rsidRPr="003340FF">
        <w:rPr>
          <w:rStyle w:val="highwire-cite-metadata-doi"/>
        </w:rPr>
        <w:t>10.1101/2021.05.19.444781</w:t>
      </w:r>
    </w:p>
    <w:p w14:paraId="24C7D154" w14:textId="5C3E428E" w:rsidR="00AF0416" w:rsidRPr="005C43B6" w:rsidRDefault="00AF0416" w:rsidP="00D2276E">
      <w:pPr>
        <w:pStyle w:val="PlainText"/>
        <w:ind w:left="450" w:hanging="450"/>
        <w:jc w:val="both"/>
        <w:rPr>
          <w:rFonts w:asciiTheme="minorHAnsi" w:hAnsiTheme="minorHAnsi" w:cstheme="minorHAnsi"/>
          <w:szCs w:val="22"/>
        </w:rPr>
      </w:pPr>
      <w:bookmarkStart w:id="0" w:name="OLE_LINK36"/>
      <w:bookmarkStart w:id="1" w:name="OLE_LINK34"/>
      <w:r w:rsidRPr="003340FF">
        <w:rPr>
          <w:rFonts w:asciiTheme="minorHAnsi" w:hAnsiTheme="minorHAnsi" w:cstheme="minorHAnsi"/>
          <w:szCs w:val="22"/>
        </w:rPr>
        <w:t>48.</w:t>
      </w:r>
      <w:r w:rsidRPr="003340FF">
        <w:rPr>
          <w:rFonts w:asciiTheme="minorHAnsi" w:hAnsiTheme="minorHAnsi" w:cstheme="minorHAnsi"/>
          <w:szCs w:val="22"/>
        </w:rPr>
        <w:tab/>
        <w:t xml:space="preserve">Farrag M, </w:t>
      </w:r>
      <w:r w:rsidR="00D2276E" w:rsidRPr="003340FF">
        <w:rPr>
          <w:rFonts w:asciiTheme="minorHAnsi" w:hAnsiTheme="minorHAnsi" w:cstheme="minorHAnsi"/>
          <w:szCs w:val="22"/>
        </w:rPr>
        <w:t>Pukale DD</w:t>
      </w:r>
      <w:r w:rsidRPr="003340FF">
        <w:rPr>
          <w:rFonts w:asciiTheme="minorHAnsi" w:hAnsiTheme="minorHAnsi" w:cstheme="minorHAnsi"/>
          <w:szCs w:val="22"/>
        </w:rPr>
        <w:t xml:space="preserve">, </w:t>
      </w:r>
      <w:r w:rsidRPr="003340FF">
        <w:rPr>
          <w:rFonts w:asciiTheme="minorHAnsi" w:hAnsiTheme="minorHAnsi" w:cstheme="minorHAnsi"/>
          <w:b/>
          <w:szCs w:val="22"/>
        </w:rPr>
        <w:t>Leipzig ND</w:t>
      </w:r>
      <w:r w:rsidRPr="003340FF">
        <w:rPr>
          <w:rFonts w:asciiTheme="minorHAnsi" w:hAnsiTheme="minorHAnsi" w:cstheme="minorHAnsi"/>
          <w:szCs w:val="22"/>
        </w:rPr>
        <w:t>.</w:t>
      </w:r>
      <w:r w:rsidR="005C43B6" w:rsidRPr="003340FF">
        <w:rPr>
          <w:rFonts w:asciiTheme="minorHAnsi" w:hAnsiTheme="minorHAnsi" w:cstheme="minorHAnsi"/>
          <w:szCs w:val="22"/>
        </w:rPr>
        <w:t xml:space="preserve"> </w:t>
      </w:r>
      <w:r w:rsidR="005E3341" w:rsidRPr="003340FF">
        <w:rPr>
          <w:rFonts w:asciiTheme="minorHAnsi" w:hAnsiTheme="minorHAnsi" w:cstheme="minorHAnsi"/>
          <w:szCs w:val="22"/>
        </w:rPr>
        <w:t>Micro-computed tomography</w:t>
      </w:r>
      <w:r w:rsidR="005E3341" w:rsidRPr="005E3341">
        <w:rPr>
          <w:rFonts w:asciiTheme="minorHAnsi" w:hAnsiTheme="minorHAnsi" w:cstheme="minorHAnsi"/>
          <w:szCs w:val="22"/>
        </w:rPr>
        <w:t xml:space="preserve"> utility for estimation of intraparenchymal spinal cord cystic lesions in small animals</w:t>
      </w:r>
      <w:r w:rsidR="005C43B6" w:rsidRPr="0013564E">
        <w:rPr>
          <w:rFonts w:asciiTheme="minorHAnsi" w:hAnsiTheme="minorHAnsi" w:cstheme="minorHAnsi"/>
          <w:szCs w:val="22"/>
        </w:rPr>
        <w:t xml:space="preserve">. </w:t>
      </w:r>
      <w:r w:rsidR="008B6B69" w:rsidRPr="0013564E">
        <w:rPr>
          <w:rFonts w:asciiTheme="minorHAnsi" w:hAnsiTheme="minorHAnsi" w:cstheme="minorHAnsi"/>
          <w:i/>
          <w:szCs w:val="22"/>
        </w:rPr>
        <w:t>N</w:t>
      </w:r>
      <w:r w:rsidR="00A579B1">
        <w:rPr>
          <w:rFonts w:asciiTheme="minorHAnsi" w:hAnsiTheme="minorHAnsi" w:cstheme="minorHAnsi"/>
          <w:i/>
          <w:szCs w:val="22"/>
        </w:rPr>
        <w:t xml:space="preserve">eural Regeneration </w:t>
      </w:r>
      <w:r w:rsidR="00A00EEA">
        <w:rPr>
          <w:rFonts w:asciiTheme="minorHAnsi" w:hAnsiTheme="minorHAnsi" w:cstheme="minorHAnsi"/>
          <w:i/>
          <w:szCs w:val="22"/>
        </w:rPr>
        <w:t>Research</w:t>
      </w:r>
      <w:r w:rsidR="008B6B69" w:rsidRPr="0013564E">
        <w:rPr>
          <w:rFonts w:asciiTheme="minorHAnsi" w:hAnsiTheme="minorHAnsi" w:cstheme="minorHAnsi"/>
          <w:i/>
          <w:szCs w:val="22"/>
        </w:rPr>
        <w:t xml:space="preserve">. </w:t>
      </w:r>
      <w:r w:rsidR="00D2276E" w:rsidRPr="0013564E">
        <w:rPr>
          <w:rFonts w:asciiTheme="minorHAnsi" w:hAnsiTheme="minorHAnsi" w:cstheme="minorHAnsi"/>
          <w:szCs w:val="22"/>
        </w:rPr>
        <w:t xml:space="preserve"> </w:t>
      </w:r>
      <w:r w:rsidR="00077C1C" w:rsidRPr="00077C1C">
        <w:rPr>
          <w:rFonts w:asciiTheme="minorHAnsi" w:hAnsiTheme="minorHAnsi" w:cstheme="minorHAnsi"/>
          <w:szCs w:val="22"/>
        </w:rPr>
        <w:t>2021</w:t>
      </w:r>
      <w:r w:rsidR="00C81AB2">
        <w:rPr>
          <w:rFonts w:asciiTheme="minorHAnsi" w:hAnsiTheme="minorHAnsi" w:cstheme="minorHAnsi"/>
          <w:szCs w:val="22"/>
        </w:rPr>
        <w:t>.</w:t>
      </w:r>
      <w:r w:rsidR="00077C1C" w:rsidRPr="00077C1C">
        <w:rPr>
          <w:rFonts w:asciiTheme="minorHAnsi" w:hAnsiTheme="minorHAnsi" w:cstheme="minorHAnsi"/>
          <w:szCs w:val="22"/>
        </w:rPr>
        <w:t xml:space="preserve"> Nov;16(11):2293-2298. </w:t>
      </w:r>
      <w:proofErr w:type="spellStart"/>
      <w:r w:rsidR="00077C1C">
        <w:rPr>
          <w:rFonts w:asciiTheme="minorHAnsi" w:hAnsiTheme="minorHAnsi" w:cstheme="minorHAnsi"/>
          <w:szCs w:val="22"/>
        </w:rPr>
        <w:t>doi</w:t>
      </w:r>
      <w:proofErr w:type="spellEnd"/>
      <w:r w:rsidR="00077C1C" w:rsidRPr="00077C1C">
        <w:rPr>
          <w:rFonts w:asciiTheme="minorHAnsi" w:hAnsiTheme="minorHAnsi" w:cstheme="minorHAnsi"/>
          <w:szCs w:val="22"/>
        </w:rPr>
        <w:t>: 10.4103/1673-5374.310690</w:t>
      </w:r>
    </w:p>
    <w:p w14:paraId="5C6DA53F" w14:textId="399A6FB2" w:rsidR="00172140" w:rsidRPr="00A22416" w:rsidRDefault="00172140" w:rsidP="00A1713E">
      <w:pPr>
        <w:pStyle w:val="PlainText"/>
        <w:ind w:left="450" w:hanging="450"/>
        <w:jc w:val="both"/>
        <w:rPr>
          <w:rFonts w:asciiTheme="minorHAnsi" w:hAnsiTheme="minorHAnsi" w:cstheme="minorHAnsi"/>
          <w:szCs w:val="22"/>
        </w:rPr>
      </w:pPr>
      <w:r>
        <w:rPr>
          <w:rFonts w:asciiTheme="minorHAnsi" w:hAnsiTheme="minorHAnsi" w:cstheme="minorHAnsi"/>
          <w:szCs w:val="22"/>
        </w:rPr>
        <w:t xml:space="preserve">47.   </w:t>
      </w:r>
      <w:r w:rsidR="008C08C6" w:rsidRPr="004046DF">
        <w:rPr>
          <w:rFonts w:asciiTheme="minorHAnsi" w:hAnsiTheme="minorHAnsi" w:cstheme="minorHAnsi"/>
          <w:szCs w:val="22"/>
        </w:rPr>
        <w:t>Nun N</w:t>
      </w:r>
      <w:r w:rsidR="008C08C6">
        <w:rPr>
          <w:rFonts w:asciiTheme="minorHAnsi" w:hAnsiTheme="minorHAnsi" w:cstheme="minorHAnsi"/>
          <w:szCs w:val="22"/>
        </w:rPr>
        <w:t>,</w:t>
      </w:r>
      <w:r w:rsidR="008C08C6" w:rsidRPr="004046DF">
        <w:rPr>
          <w:rFonts w:asciiTheme="minorHAnsi" w:hAnsiTheme="minorHAnsi" w:cstheme="minorHAnsi"/>
          <w:szCs w:val="22"/>
        </w:rPr>
        <w:t xml:space="preserve"> Cruz M</w:t>
      </w:r>
      <w:r w:rsidR="008C08C6">
        <w:rPr>
          <w:rFonts w:asciiTheme="minorHAnsi" w:hAnsiTheme="minorHAnsi" w:cstheme="minorHAnsi"/>
          <w:szCs w:val="22"/>
        </w:rPr>
        <w:t>,</w:t>
      </w:r>
      <w:r w:rsidR="008C08C6" w:rsidRPr="004046DF">
        <w:rPr>
          <w:rFonts w:asciiTheme="minorHAnsi" w:hAnsiTheme="minorHAnsi" w:cstheme="minorHAnsi"/>
          <w:szCs w:val="22"/>
        </w:rPr>
        <w:t xml:space="preserve"> Jain T</w:t>
      </w:r>
      <w:r w:rsidR="008C08C6">
        <w:rPr>
          <w:rFonts w:asciiTheme="minorHAnsi" w:hAnsiTheme="minorHAnsi" w:cstheme="minorHAnsi"/>
          <w:szCs w:val="22"/>
        </w:rPr>
        <w:t>,</w:t>
      </w:r>
      <w:r w:rsidR="008C08C6" w:rsidRPr="004046DF">
        <w:rPr>
          <w:rFonts w:asciiTheme="minorHAnsi" w:hAnsiTheme="minorHAnsi" w:cstheme="minorHAnsi"/>
          <w:szCs w:val="22"/>
        </w:rPr>
        <w:t xml:space="preserve"> Tseng YM</w:t>
      </w:r>
      <w:r w:rsidR="008C08C6">
        <w:rPr>
          <w:rFonts w:asciiTheme="minorHAnsi" w:hAnsiTheme="minorHAnsi" w:cstheme="minorHAnsi"/>
          <w:szCs w:val="22"/>
        </w:rPr>
        <w:t>,</w:t>
      </w:r>
      <w:r w:rsidR="008C08C6" w:rsidRPr="004046DF">
        <w:rPr>
          <w:rFonts w:asciiTheme="minorHAnsi" w:hAnsiTheme="minorHAnsi" w:cstheme="minorHAnsi"/>
          <w:szCs w:val="22"/>
        </w:rPr>
        <w:t xml:space="preserve"> Menefee J</w:t>
      </w:r>
      <w:r w:rsidR="008C08C6">
        <w:rPr>
          <w:rFonts w:asciiTheme="minorHAnsi" w:hAnsiTheme="minorHAnsi" w:cstheme="minorHAnsi"/>
          <w:szCs w:val="22"/>
        </w:rPr>
        <w:t>,</w:t>
      </w:r>
      <w:r w:rsidR="008C08C6" w:rsidRPr="004046DF">
        <w:rPr>
          <w:rFonts w:asciiTheme="minorHAnsi" w:hAnsiTheme="minorHAnsi" w:cstheme="minorHAnsi"/>
          <w:szCs w:val="22"/>
        </w:rPr>
        <w:t xml:space="preserve"> </w:t>
      </w:r>
      <w:proofErr w:type="spellStart"/>
      <w:r w:rsidR="008C08C6" w:rsidRPr="004046DF">
        <w:rPr>
          <w:rFonts w:asciiTheme="minorHAnsi" w:hAnsiTheme="minorHAnsi" w:cstheme="minorHAnsi"/>
          <w:szCs w:val="22"/>
        </w:rPr>
        <w:t>Jatana</w:t>
      </w:r>
      <w:proofErr w:type="spellEnd"/>
      <w:r w:rsidR="008C08C6" w:rsidRPr="004046DF">
        <w:rPr>
          <w:rFonts w:asciiTheme="minorHAnsi" w:hAnsiTheme="minorHAnsi" w:cstheme="minorHAnsi"/>
          <w:szCs w:val="22"/>
        </w:rPr>
        <w:t xml:space="preserve"> S</w:t>
      </w:r>
      <w:r w:rsidR="008C08C6">
        <w:rPr>
          <w:rFonts w:asciiTheme="minorHAnsi" w:hAnsiTheme="minorHAnsi" w:cstheme="minorHAnsi"/>
          <w:szCs w:val="22"/>
        </w:rPr>
        <w:t>,</w:t>
      </w:r>
      <w:r w:rsidR="008C08C6" w:rsidRPr="004046DF">
        <w:rPr>
          <w:rFonts w:asciiTheme="minorHAnsi" w:hAnsiTheme="minorHAnsi" w:cstheme="minorHAnsi"/>
          <w:szCs w:val="22"/>
        </w:rPr>
        <w:t xml:space="preserve"> Patil P</w:t>
      </w:r>
      <w:r w:rsidR="008C08C6">
        <w:rPr>
          <w:rFonts w:asciiTheme="minorHAnsi" w:hAnsiTheme="minorHAnsi" w:cstheme="minorHAnsi"/>
          <w:szCs w:val="22"/>
        </w:rPr>
        <w:t>,</w:t>
      </w:r>
      <w:r w:rsidR="008C08C6" w:rsidRPr="004046DF">
        <w:rPr>
          <w:rFonts w:asciiTheme="minorHAnsi" w:hAnsiTheme="minorHAnsi" w:cstheme="minorHAnsi"/>
          <w:szCs w:val="22"/>
        </w:rPr>
        <w:t xml:space="preserve"> </w:t>
      </w:r>
      <w:r w:rsidR="008C08C6" w:rsidRPr="004046DF">
        <w:rPr>
          <w:rFonts w:asciiTheme="minorHAnsi" w:hAnsiTheme="minorHAnsi" w:cstheme="minorHAnsi"/>
          <w:b/>
          <w:szCs w:val="22"/>
        </w:rPr>
        <w:t>Leipzig N</w:t>
      </w:r>
      <w:r w:rsidR="008C08C6">
        <w:rPr>
          <w:rFonts w:asciiTheme="minorHAnsi" w:hAnsiTheme="minorHAnsi" w:cstheme="minorHAnsi"/>
          <w:szCs w:val="22"/>
        </w:rPr>
        <w:t>,</w:t>
      </w:r>
      <w:r w:rsidR="008C08C6" w:rsidRPr="004046DF">
        <w:rPr>
          <w:rFonts w:asciiTheme="minorHAnsi" w:hAnsiTheme="minorHAnsi" w:cstheme="minorHAnsi"/>
          <w:szCs w:val="22"/>
        </w:rPr>
        <w:t xml:space="preserve"> McDonald</w:t>
      </w:r>
      <w:r w:rsidR="008C08C6">
        <w:rPr>
          <w:rFonts w:asciiTheme="minorHAnsi" w:hAnsiTheme="minorHAnsi" w:cstheme="minorHAnsi"/>
          <w:szCs w:val="22"/>
        </w:rPr>
        <w:t xml:space="preserve"> </w:t>
      </w:r>
      <w:r w:rsidR="008C08C6" w:rsidRPr="004046DF">
        <w:rPr>
          <w:rFonts w:asciiTheme="minorHAnsi" w:hAnsiTheme="minorHAnsi" w:cstheme="minorHAnsi"/>
          <w:szCs w:val="22"/>
        </w:rPr>
        <w:t>C</w:t>
      </w:r>
      <w:r w:rsidR="008C08C6">
        <w:rPr>
          <w:rFonts w:asciiTheme="minorHAnsi" w:hAnsiTheme="minorHAnsi" w:cstheme="minorHAnsi"/>
          <w:szCs w:val="22"/>
        </w:rPr>
        <w:t>,</w:t>
      </w:r>
      <w:r w:rsidR="008C08C6" w:rsidRPr="004046DF">
        <w:rPr>
          <w:rFonts w:asciiTheme="minorHAnsi" w:hAnsiTheme="minorHAnsi" w:cstheme="minorHAnsi"/>
          <w:szCs w:val="22"/>
        </w:rPr>
        <w:t xml:space="preserve"> </w:t>
      </w:r>
      <w:proofErr w:type="spellStart"/>
      <w:r w:rsidR="008C08C6" w:rsidRPr="004046DF">
        <w:rPr>
          <w:rFonts w:asciiTheme="minorHAnsi" w:hAnsiTheme="minorHAnsi" w:cstheme="minorHAnsi"/>
          <w:szCs w:val="22"/>
        </w:rPr>
        <w:t>Maytin</w:t>
      </w:r>
      <w:proofErr w:type="spellEnd"/>
      <w:r w:rsidR="008C08C6" w:rsidRPr="004046DF">
        <w:rPr>
          <w:rFonts w:asciiTheme="minorHAnsi" w:hAnsiTheme="minorHAnsi" w:cstheme="minorHAnsi"/>
          <w:szCs w:val="22"/>
        </w:rPr>
        <w:t xml:space="preserve"> E</w:t>
      </w:r>
      <w:r w:rsidR="008C08C6">
        <w:rPr>
          <w:rFonts w:asciiTheme="minorHAnsi" w:hAnsiTheme="minorHAnsi" w:cstheme="minorHAnsi"/>
          <w:szCs w:val="22"/>
        </w:rPr>
        <w:t>,</w:t>
      </w:r>
      <w:r w:rsidR="008C08C6" w:rsidRPr="004046DF">
        <w:rPr>
          <w:rFonts w:asciiTheme="minorHAnsi" w:hAnsiTheme="minorHAnsi" w:cstheme="minorHAnsi"/>
          <w:szCs w:val="22"/>
        </w:rPr>
        <w:t xml:space="preserve"> Joy A</w:t>
      </w:r>
      <w:r w:rsidR="008C08C6">
        <w:rPr>
          <w:rFonts w:asciiTheme="minorHAnsi" w:hAnsiTheme="minorHAnsi" w:cstheme="minorHAnsi"/>
          <w:szCs w:val="22"/>
        </w:rPr>
        <w:t xml:space="preserve">. </w:t>
      </w:r>
      <w:r w:rsidR="008C08C6" w:rsidRPr="00E77E48">
        <w:rPr>
          <w:rFonts w:asciiTheme="minorHAnsi" w:hAnsiTheme="minorHAnsi" w:cstheme="minorHAnsi"/>
          <w:szCs w:val="22"/>
        </w:rPr>
        <w:t>Thread Size and Polymer</w:t>
      </w:r>
      <w:r w:rsidR="008C08C6">
        <w:rPr>
          <w:rFonts w:asciiTheme="minorHAnsi" w:hAnsiTheme="minorHAnsi" w:cstheme="minorHAnsi"/>
          <w:szCs w:val="22"/>
        </w:rPr>
        <w:t xml:space="preserve"> </w:t>
      </w:r>
      <w:r w:rsidR="008C08C6" w:rsidRPr="00E77E48">
        <w:rPr>
          <w:rFonts w:asciiTheme="minorHAnsi" w:hAnsiTheme="minorHAnsi" w:cstheme="minorHAnsi"/>
          <w:szCs w:val="22"/>
        </w:rPr>
        <w:t xml:space="preserve">Composition of 3D Printed and </w:t>
      </w:r>
      <w:proofErr w:type="spellStart"/>
      <w:r w:rsidR="008C08C6" w:rsidRPr="00E77E48">
        <w:rPr>
          <w:rFonts w:asciiTheme="minorHAnsi" w:hAnsiTheme="minorHAnsi" w:cstheme="minorHAnsi"/>
          <w:szCs w:val="22"/>
        </w:rPr>
        <w:t>Electrospun</w:t>
      </w:r>
      <w:proofErr w:type="spellEnd"/>
      <w:r w:rsidR="008C08C6" w:rsidRPr="00E77E48">
        <w:rPr>
          <w:rFonts w:asciiTheme="minorHAnsi" w:hAnsiTheme="minorHAnsi" w:cstheme="minorHAnsi"/>
          <w:szCs w:val="22"/>
        </w:rPr>
        <w:t xml:space="preserve"> Wound Dressings Affect Wound Healing Outcomes in an Excisional Wound Rat Model</w:t>
      </w:r>
      <w:r w:rsidR="008C08C6" w:rsidRPr="00F944FC">
        <w:rPr>
          <w:rFonts w:asciiTheme="minorHAnsi" w:hAnsiTheme="minorHAnsi" w:cstheme="minorHAnsi"/>
          <w:szCs w:val="22"/>
        </w:rPr>
        <w:t xml:space="preserve">. </w:t>
      </w:r>
      <w:r w:rsidR="008C08C6" w:rsidRPr="00F944FC">
        <w:rPr>
          <w:rFonts w:asciiTheme="minorHAnsi" w:hAnsiTheme="minorHAnsi" w:cstheme="minorHAnsi"/>
          <w:i/>
          <w:szCs w:val="22"/>
        </w:rPr>
        <w:t>Biomacromolecules</w:t>
      </w:r>
      <w:r w:rsidR="008C08C6" w:rsidRPr="00F944FC">
        <w:rPr>
          <w:rFonts w:asciiTheme="minorHAnsi" w:hAnsiTheme="minorHAnsi" w:cstheme="minorHAnsi"/>
          <w:szCs w:val="22"/>
        </w:rPr>
        <w:t xml:space="preserve">. </w:t>
      </w:r>
      <w:r w:rsidR="005E7598">
        <w:rPr>
          <w:rFonts w:asciiTheme="minorHAnsi" w:hAnsiTheme="minorHAnsi" w:cstheme="minorHAnsi"/>
          <w:szCs w:val="22"/>
        </w:rPr>
        <w:t xml:space="preserve">2020. </w:t>
      </w:r>
      <w:r w:rsidR="00A1713E" w:rsidRPr="00A1713E">
        <w:rPr>
          <w:rFonts w:asciiTheme="minorHAnsi" w:hAnsiTheme="minorHAnsi" w:cstheme="minorHAnsi"/>
          <w:szCs w:val="22"/>
        </w:rPr>
        <w:t>Oct 12;21(10):4030-4042.</w:t>
      </w:r>
      <w:r w:rsidR="00A1713E">
        <w:rPr>
          <w:rFonts w:asciiTheme="minorHAnsi" w:hAnsiTheme="minorHAnsi" w:cstheme="minorHAnsi"/>
          <w:szCs w:val="22"/>
        </w:rPr>
        <w:t xml:space="preserve"> </w:t>
      </w:r>
      <w:proofErr w:type="spellStart"/>
      <w:r w:rsidR="00A1713E" w:rsidRPr="00A1713E">
        <w:rPr>
          <w:rFonts w:asciiTheme="minorHAnsi" w:hAnsiTheme="minorHAnsi" w:cstheme="minorHAnsi"/>
          <w:szCs w:val="22"/>
        </w:rPr>
        <w:t>doi</w:t>
      </w:r>
      <w:proofErr w:type="spellEnd"/>
      <w:r w:rsidR="00A1713E" w:rsidRPr="00A1713E">
        <w:rPr>
          <w:rFonts w:asciiTheme="minorHAnsi" w:hAnsiTheme="minorHAnsi" w:cstheme="minorHAnsi"/>
          <w:szCs w:val="22"/>
        </w:rPr>
        <w:t>: 10.1021/acs.biomac.0c00801.</w:t>
      </w:r>
    </w:p>
    <w:p w14:paraId="60DDEBF2" w14:textId="79C30E4E" w:rsidR="007D46C6" w:rsidRPr="007D46C6" w:rsidRDefault="007D46C6" w:rsidP="008006AC">
      <w:pPr>
        <w:pStyle w:val="PlainText"/>
        <w:ind w:left="450" w:hanging="450"/>
        <w:jc w:val="both"/>
      </w:pPr>
      <w:r>
        <w:rPr>
          <w:rFonts w:asciiTheme="minorHAnsi" w:hAnsiTheme="minorHAnsi" w:cstheme="minorHAnsi"/>
          <w:szCs w:val="22"/>
        </w:rPr>
        <w:t>46</w:t>
      </w:r>
      <w:r w:rsidR="008006AC">
        <w:rPr>
          <w:rFonts w:asciiTheme="minorHAnsi" w:hAnsiTheme="minorHAnsi" w:cstheme="minorHAnsi"/>
          <w:szCs w:val="22"/>
        </w:rPr>
        <w:t xml:space="preserve">.  </w:t>
      </w:r>
      <w:r>
        <w:rPr>
          <w:rFonts w:asciiTheme="minorHAnsi" w:hAnsiTheme="minorHAnsi" w:cstheme="minorHAnsi"/>
          <w:szCs w:val="22"/>
        </w:rPr>
        <w:t xml:space="preserve">Patil PS, </w:t>
      </w:r>
      <w:proofErr w:type="spellStart"/>
      <w:r>
        <w:rPr>
          <w:rFonts w:asciiTheme="minorHAnsi" w:hAnsiTheme="minorHAnsi" w:cstheme="minorHAnsi"/>
          <w:szCs w:val="22"/>
        </w:rPr>
        <w:t>Monsouri</w:t>
      </w:r>
      <w:proofErr w:type="spellEnd"/>
      <w:r>
        <w:rPr>
          <w:rFonts w:asciiTheme="minorHAnsi" w:hAnsiTheme="minorHAnsi" w:cstheme="minorHAnsi"/>
          <w:szCs w:val="22"/>
        </w:rPr>
        <w:t xml:space="preserve"> MS, </w:t>
      </w:r>
      <w:r w:rsidRPr="00555C85">
        <w:rPr>
          <w:rFonts w:asciiTheme="minorHAnsi" w:hAnsiTheme="minorHAnsi" w:cstheme="minorHAnsi"/>
          <w:b/>
          <w:szCs w:val="22"/>
        </w:rPr>
        <w:t>Leipzig</w:t>
      </w:r>
      <w:r>
        <w:rPr>
          <w:rFonts w:asciiTheme="minorHAnsi" w:hAnsiTheme="minorHAnsi" w:cstheme="minorHAnsi"/>
          <w:b/>
          <w:szCs w:val="22"/>
        </w:rPr>
        <w:t xml:space="preserve"> ND</w:t>
      </w:r>
      <w:r>
        <w:rPr>
          <w:rFonts w:asciiTheme="minorHAnsi" w:hAnsiTheme="minorHAnsi" w:cstheme="minorHAnsi"/>
          <w:szCs w:val="22"/>
        </w:rPr>
        <w:t xml:space="preserve">. </w:t>
      </w:r>
      <w:r w:rsidRPr="005309A8">
        <w:t xml:space="preserve">Fluorinated Chitosan Microgels to Overcome Internal Oxygen </w:t>
      </w:r>
      <w:r w:rsidR="008006AC">
        <w:t xml:space="preserve">   </w:t>
      </w:r>
      <w:r w:rsidRPr="005309A8">
        <w:t>Transport Deficiencies in Microtissue Culture Systems</w:t>
      </w:r>
      <w:r>
        <w:t xml:space="preserve">. </w:t>
      </w:r>
      <w:r w:rsidRPr="00011C28">
        <w:rPr>
          <w:i/>
        </w:rPr>
        <w:t>Advanced Biosystems</w:t>
      </w:r>
      <w:r>
        <w:t xml:space="preserve">. 2020 Jul 19;e1900250. Online ahead of print. </w:t>
      </w:r>
      <w:proofErr w:type="spellStart"/>
      <w:r>
        <w:rPr>
          <w:rFonts w:asciiTheme="minorHAnsi" w:hAnsiTheme="minorHAnsi" w:cstheme="minorHAnsi"/>
          <w:szCs w:val="22"/>
        </w:rPr>
        <w:t>doi</w:t>
      </w:r>
      <w:proofErr w:type="spellEnd"/>
      <w:r>
        <w:rPr>
          <w:rFonts w:asciiTheme="minorHAnsi" w:hAnsiTheme="minorHAnsi" w:cstheme="minorHAnsi"/>
          <w:szCs w:val="22"/>
        </w:rPr>
        <w:t>:</w:t>
      </w:r>
      <w:r w:rsidRPr="005309A8">
        <w:t xml:space="preserve"> </w:t>
      </w:r>
      <w:r w:rsidRPr="005309A8">
        <w:rPr>
          <w:rFonts w:asciiTheme="minorHAnsi" w:hAnsiTheme="minorHAnsi" w:cstheme="minorHAnsi"/>
          <w:szCs w:val="22"/>
        </w:rPr>
        <w:t>10.1002/adbi.201900250</w:t>
      </w:r>
    </w:p>
    <w:p w14:paraId="389FF13E" w14:textId="3782AB82" w:rsidR="006C5318" w:rsidRPr="007D46C6" w:rsidRDefault="007D46C6" w:rsidP="007D46C6">
      <w:pPr>
        <w:pStyle w:val="PlainText"/>
        <w:ind w:left="450" w:hanging="450"/>
        <w:jc w:val="both"/>
        <w:rPr>
          <w:rFonts w:asciiTheme="minorHAnsi" w:hAnsiTheme="minorHAnsi" w:cstheme="minorHAnsi"/>
          <w:szCs w:val="22"/>
        </w:rPr>
      </w:pPr>
      <w:r>
        <w:rPr>
          <w:rFonts w:asciiTheme="minorHAnsi" w:hAnsiTheme="minorHAnsi" w:cstheme="minorHAnsi"/>
          <w:szCs w:val="22"/>
        </w:rPr>
        <w:t xml:space="preserve">45.    </w:t>
      </w:r>
      <w:r w:rsidR="008C08C6" w:rsidRPr="002A1426">
        <w:rPr>
          <w:rFonts w:asciiTheme="minorHAnsi" w:hAnsiTheme="minorHAnsi" w:cstheme="minorHAnsi"/>
          <w:szCs w:val="22"/>
        </w:rPr>
        <w:t>Baumann HJ, Betonio P*, Abeywickrama</w:t>
      </w:r>
      <w:r w:rsidR="008C08C6">
        <w:rPr>
          <w:rFonts w:asciiTheme="minorHAnsi" w:hAnsiTheme="minorHAnsi" w:cstheme="minorHAnsi"/>
          <w:szCs w:val="22"/>
        </w:rPr>
        <w:t xml:space="preserve"> </w:t>
      </w:r>
      <w:r w:rsidR="008C08C6" w:rsidRPr="002A1426">
        <w:rPr>
          <w:rFonts w:asciiTheme="minorHAnsi" w:hAnsiTheme="minorHAnsi" w:cstheme="minorHAnsi"/>
          <w:szCs w:val="22"/>
        </w:rPr>
        <w:t>C,</w:t>
      </w:r>
      <w:r w:rsidR="008C08C6">
        <w:rPr>
          <w:rFonts w:asciiTheme="minorHAnsi" w:hAnsiTheme="minorHAnsi" w:cstheme="minorHAnsi"/>
          <w:szCs w:val="22"/>
        </w:rPr>
        <w:t xml:space="preserve"> </w:t>
      </w:r>
      <w:r w:rsidR="008C08C6" w:rsidRPr="002A1426">
        <w:rPr>
          <w:rFonts w:asciiTheme="minorHAnsi" w:hAnsiTheme="minorHAnsi" w:cstheme="minorHAnsi"/>
          <w:szCs w:val="22"/>
        </w:rPr>
        <w:t>Shriver LP</w:t>
      </w:r>
      <w:r w:rsidR="008C08C6" w:rsidRPr="002A1426">
        <w:rPr>
          <w:rFonts w:asciiTheme="minorHAnsi" w:hAnsiTheme="minorHAnsi" w:cstheme="minorHAnsi"/>
          <w:szCs w:val="22"/>
          <w:vertAlign w:val="superscript"/>
        </w:rPr>
        <w:t>+</w:t>
      </w:r>
      <w:r w:rsidR="008C08C6" w:rsidRPr="002A1426">
        <w:rPr>
          <w:rFonts w:asciiTheme="minorHAnsi" w:hAnsiTheme="minorHAnsi" w:cstheme="minorHAnsi"/>
          <w:szCs w:val="22"/>
        </w:rPr>
        <w:t xml:space="preserve">, </w:t>
      </w:r>
      <w:r w:rsidR="008C08C6" w:rsidRPr="00AF0416">
        <w:rPr>
          <w:rFonts w:asciiTheme="minorHAnsi" w:hAnsiTheme="minorHAnsi" w:cstheme="minorHAnsi"/>
          <w:b/>
          <w:szCs w:val="22"/>
        </w:rPr>
        <w:t>Leipzig ND</w:t>
      </w:r>
      <w:r w:rsidR="008C08C6" w:rsidRPr="002A1426">
        <w:rPr>
          <w:rFonts w:asciiTheme="minorHAnsi" w:hAnsiTheme="minorHAnsi" w:cstheme="minorHAnsi"/>
          <w:szCs w:val="22"/>
          <w:vertAlign w:val="superscript"/>
        </w:rPr>
        <w:t>+</w:t>
      </w:r>
      <w:r w:rsidR="008C08C6" w:rsidRPr="002A1426">
        <w:rPr>
          <w:rFonts w:asciiTheme="minorHAnsi" w:hAnsiTheme="minorHAnsi" w:cstheme="minorHAnsi"/>
          <w:szCs w:val="22"/>
        </w:rPr>
        <w:t xml:space="preserve">. </w:t>
      </w:r>
      <w:r w:rsidR="008C08C6" w:rsidRPr="00A22416">
        <w:rPr>
          <w:rFonts w:asciiTheme="minorHAnsi" w:hAnsiTheme="minorHAnsi" w:cstheme="minorHAnsi"/>
          <w:szCs w:val="22"/>
        </w:rPr>
        <w:t xml:space="preserve">Metabolomic and signaling programs induced by immobilized versus soluble IFN </w:t>
      </w:r>
      <w:r w:rsidR="008C08C6" w:rsidRPr="00A22416">
        <w:rPr>
          <w:rFonts w:asciiTheme="minorHAnsi" w:hAnsiTheme="minorHAnsi" w:cstheme="minorHAnsi"/>
          <w:szCs w:val="22"/>
          <w:lang w:val="de-DE"/>
        </w:rPr>
        <w:t>γ</w:t>
      </w:r>
      <w:r w:rsidR="008C08C6" w:rsidRPr="00A22416">
        <w:rPr>
          <w:rFonts w:asciiTheme="minorHAnsi" w:hAnsiTheme="minorHAnsi" w:cstheme="minorHAnsi"/>
          <w:szCs w:val="22"/>
        </w:rPr>
        <w:t xml:space="preserve"> in neural stem cells</w:t>
      </w:r>
      <w:r w:rsidR="008C08C6">
        <w:rPr>
          <w:rFonts w:asciiTheme="minorHAnsi" w:hAnsiTheme="minorHAnsi" w:cstheme="minorHAnsi"/>
          <w:szCs w:val="22"/>
        </w:rPr>
        <w:t xml:space="preserve">. </w:t>
      </w:r>
      <w:proofErr w:type="spellStart"/>
      <w:r w:rsidR="008C08C6" w:rsidRPr="00A22416">
        <w:rPr>
          <w:rFonts w:asciiTheme="minorHAnsi" w:hAnsiTheme="minorHAnsi" w:cstheme="minorHAnsi"/>
          <w:i/>
          <w:szCs w:val="22"/>
        </w:rPr>
        <w:t>Bioconjug</w:t>
      </w:r>
      <w:proofErr w:type="spellEnd"/>
      <w:r w:rsidR="008C08C6" w:rsidRPr="00A22416">
        <w:rPr>
          <w:rFonts w:asciiTheme="minorHAnsi" w:hAnsiTheme="minorHAnsi" w:cstheme="minorHAnsi"/>
          <w:i/>
          <w:szCs w:val="22"/>
        </w:rPr>
        <w:t xml:space="preserve"> Chem</w:t>
      </w:r>
      <w:r w:rsidR="008C08C6" w:rsidRPr="00A22416">
        <w:rPr>
          <w:rFonts w:asciiTheme="minorHAnsi" w:hAnsiTheme="minorHAnsi" w:cstheme="minorHAnsi"/>
          <w:szCs w:val="22"/>
        </w:rPr>
        <w:t>. 2020</w:t>
      </w:r>
      <w:r w:rsidR="008C08C6">
        <w:rPr>
          <w:rFonts w:asciiTheme="minorHAnsi" w:hAnsiTheme="minorHAnsi" w:cstheme="minorHAnsi"/>
          <w:szCs w:val="22"/>
        </w:rPr>
        <w:t xml:space="preserve">. </w:t>
      </w:r>
      <w:r w:rsidR="002A0144" w:rsidRPr="002A0144">
        <w:rPr>
          <w:rFonts w:asciiTheme="minorHAnsi" w:hAnsiTheme="minorHAnsi" w:cstheme="minorHAnsi"/>
          <w:szCs w:val="22"/>
        </w:rPr>
        <w:t xml:space="preserve">ep 16;31(9):2125-2135. </w:t>
      </w:r>
      <w:proofErr w:type="spellStart"/>
      <w:r w:rsidR="008C08C6">
        <w:rPr>
          <w:rFonts w:asciiTheme="minorHAnsi" w:hAnsiTheme="minorHAnsi" w:cstheme="minorHAnsi"/>
          <w:szCs w:val="22"/>
        </w:rPr>
        <w:t>doi</w:t>
      </w:r>
      <w:proofErr w:type="spellEnd"/>
      <w:r w:rsidR="008C08C6">
        <w:rPr>
          <w:rFonts w:asciiTheme="minorHAnsi" w:hAnsiTheme="minorHAnsi" w:cstheme="minorHAnsi"/>
          <w:szCs w:val="22"/>
        </w:rPr>
        <w:t xml:space="preserve">: </w:t>
      </w:r>
      <w:r w:rsidR="008C08C6" w:rsidRPr="00044F08">
        <w:rPr>
          <w:rFonts w:asciiTheme="minorHAnsi" w:hAnsiTheme="minorHAnsi" w:cstheme="minorHAnsi"/>
          <w:szCs w:val="22"/>
        </w:rPr>
        <w:t>10.1021/</w:t>
      </w:r>
      <w:proofErr w:type="spellStart"/>
      <w:r w:rsidR="008C08C6" w:rsidRPr="00044F08">
        <w:rPr>
          <w:rFonts w:asciiTheme="minorHAnsi" w:hAnsiTheme="minorHAnsi" w:cstheme="minorHAnsi"/>
          <w:szCs w:val="22"/>
        </w:rPr>
        <w:t>acs.bioconjchem</w:t>
      </w:r>
      <w:proofErr w:type="spellEnd"/>
      <w:r w:rsidR="005E4AC8">
        <w:rPr>
          <w:rFonts w:asciiTheme="minorHAnsi" w:hAnsiTheme="minorHAnsi" w:cstheme="minorHAnsi"/>
          <w:szCs w:val="22"/>
        </w:rPr>
        <w:t>.</w:t>
      </w:r>
    </w:p>
    <w:p w14:paraId="5200C457" w14:textId="496A49BC" w:rsidR="00A9071D" w:rsidRPr="007F0AFB" w:rsidRDefault="00A9071D" w:rsidP="007F0AFB">
      <w:pPr>
        <w:tabs>
          <w:tab w:val="left" w:pos="450"/>
        </w:tabs>
        <w:ind w:left="450" w:hanging="450"/>
        <w:jc w:val="both"/>
        <w:rPr>
          <w:rFonts w:asciiTheme="minorHAnsi" w:hAnsiTheme="minorHAnsi" w:cstheme="minorHAnsi"/>
          <w:szCs w:val="22"/>
        </w:rPr>
      </w:pPr>
      <w:r>
        <w:rPr>
          <w:rFonts w:asciiTheme="minorHAnsi" w:hAnsiTheme="minorHAnsi" w:cstheme="minorHAnsi"/>
          <w:sz w:val="22"/>
          <w:szCs w:val="22"/>
        </w:rPr>
        <w:t>4</w:t>
      </w:r>
      <w:r w:rsidR="009D36BC">
        <w:rPr>
          <w:rFonts w:asciiTheme="minorHAnsi" w:hAnsiTheme="minorHAnsi" w:cstheme="minorHAnsi"/>
          <w:sz w:val="22"/>
          <w:szCs w:val="22"/>
        </w:rPr>
        <w:t>4</w:t>
      </w:r>
      <w:r>
        <w:rPr>
          <w:rFonts w:asciiTheme="minorHAnsi" w:hAnsiTheme="minorHAnsi" w:cstheme="minorHAnsi"/>
          <w:sz w:val="22"/>
          <w:szCs w:val="22"/>
        </w:rPr>
        <w:t>.</w:t>
      </w:r>
      <w:r w:rsidR="003309DB">
        <w:rPr>
          <w:rFonts w:asciiTheme="minorHAnsi" w:hAnsiTheme="minorHAnsi" w:cstheme="minorHAnsi"/>
          <w:sz w:val="22"/>
          <w:szCs w:val="22"/>
        </w:rPr>
        <w:t xml:space="preserve"> </w:t>
      </w:r>
      <w:r w:rsidR="00555C85">
        <w:rPr>
          <w:rFonts w:asciiTheme="minorHAnsi" w:hAnsiTheme="minorHAnsi" w:cstheme="minorHAnsi"/>
          <w:sz w:val="22"/>
          <w:szCs w:val="22"/>
        </w:rPr>
        <w:tab/>
      </w:r>
      <w:r w:rsidR="003309DB" w:rsidRPr="003309DB">
        <w:rPr>
          <w:rFonts w:asciiTheme="minorHAnsi" w:hAnsiTheme="minorHAnsi" w:cstheme="minorHAnsi"/>
          <w:sz w:val="22"/>
          <w:szCs w:val="22"/>
        </w:rPr>
        <w:t>Baumann</w:t>
      </w:r>
      <w:r w:rsidR="005E4AC8" w:rsidRPr="005E4AC8">
        <w:rPr>
          <w:rFonts w:asciiTheme="minorHAnsi" w:hAnsiTheme="minorHAnsi" w:cstheme="minorHAnsi"/>
          <w:sz w:val="22"/>
          <w:szCs w:val="22"/>
        </w:rPr>
        <w:t xml:space="preserve"> </w:t>
      </w:r>
      <w:r w:rsidR="005E4AC8" w:rsidRPr="003309DB">
        <w:rPr>
          <w:rFonts w:asciiTheme="minorHAnsi" w:hAnsiTheme="minorHAnsi" w:cstheme="minorHAnsi"/>
          <w:sz w:val="22"/>
          <w:szCs w:val="22"/>
        </w:rPr>
        <w:t>HJ</w:t>
      </w:r>
      <w:r w:rsidR="00380343" w:rsidRPr="00380343">
        <w:rPr>
          <w:rFonts w:asciiTheme="minorHAnsi" w:hAnsiTheme="minorHAnsi" w:cstheme="minorHAnsi"/>
          <w:sz w:val="22"/>
          <w:szCs w:val="22"/>
          <w:vertAlign w:val="superscript"/>
        </w:rPr>
        <w:t>+</w:t>
      </w:r>
      <w:r w:rsidR="003309DB">
        <w:rPr>
          <w:rFonts w:asciiTheme="minorHAnsi" w:hAnsiTheme="minorHAnsi" w:cstheme="minorHAnsi"/>
          <w:sz w:val="22"/>
          <w:szCs w:val="22"/>
        </w:rPr>
        <w:t>,</w:t>
      </w:r>
      <w:r w:rsidR="003309DB" w:rsidRPr="003309DB">
        <w:rPr>
          <w:rFonts w:asciiTheme="minorHAnsi" w:hAnsiTheme="minorHAnsi" w:cstheme="minorHAnsi"/>
          <w:sz w:val="22"/>
          <w:szCs w:val="22"/>
        </w:rPr>
        <w:t xml:space="preserve"> Mahajan</w:t>
      </w:r>
      <w:r w:rsidR="005E4AC8" w:rsidRPr="005E4AC8">
        <w:rPr>
          <w:rFonts w:asciiTheme="minorHAnsi" w:hAnsiTheme="minorHAnsi" w:cstheme="minorHAnsi"/>
          <w:sz w:val="22"/>
          <w:szCs w:val="22"/>
        </w:rPr>
        <w:t xml:space="preserve"> </w:t>
      </w:r>
      <w:r w:rsidR="005E4AC8" w:rsidRPr="003309DB">
        <w:rPr>
          <w:rFonts w:asciiTheme="minorHAnsi" w:hAnsiTheme="minorHAnsi" w:cstheme="minorHAnsi"/>
          <w:sz w:val="22"/>
          <w:szCs w:val="22"/>
        </w:rPr>
        <w:t>G</w:t>
      </w:r>
      <w:r w:rsidR="00380343" w:rsidRPr="00380343">
        <w:rPr>
          <w:rFonts w:asciiTheme="minorHAnsi" w:hAnsiTheme="minorHAnsi" w:cstheme="minorHAnsi"/>
          <w:sz w:val="22"/>
          <w:szCs w:val="22"/>
          <w:vertAlign w:val="superscript"/>
        </w:rPr>
        <w:t>+</w:t>
      </w:r>
      <w:r w:rsidR="003309DB">
        <w:rPr>
          <w:rFonts w:asciiTheme="minorHAnsi" w:hAnsiTheme="minorHAnsi" w:cstheme="minorHAnsi"/>
          <w:sz w:val="22"/>
          <w:szCs w:val="22"/>
        </w:rPr>
        <w:t>,</w:t>
      </w:r>
      <w:r w:rsidR="003309DB" w:rsidRPr="003309DB">
        <w:rPr>
          <w:rFonts w:asciiTheme="minorHAnsi" w:hAnsiTheme="minorHAnsi" w:cstheme="minorHAnsi"/>
          <w:sz w:val="22"/>
          <w:szCs w:val="22"/>
        </w:rPr>
        <w:t xml:space="preserve"> Ham</w:t>
      </w:r>
      <w:r w:rsidR="005E4AC8" w:rsidRPr="005E4AC8">
        <w:rPr>
          <w:rFonts w:asciiTheme="minorHAnsi" w:hAnsiTheme="minorHAnsi" w:cstheme="minorHAnsi"/>
          <w:sz w:val="22"/>
          <w:szCs w:val="22"/>
        </w:rPr>
        <w:t xml:space="preserve"> </w:t>
      </w:r>
      <w:r w:rsidR="005E4AC8" w:rsidRPr="003309DB">
        <w:rPr>
          <w:rFonts w:asciiTheme="minorHAnsi" w:hAnsiTheme="minorHAnsi" w:cstheme="minorHAnsi"/>
          <w:sz w:val="22"/>
          <w:szCs w:val="22"/>
        </w:rPr>
        <w:t>TR</w:t>
      </w:r>
      <w:r w:rsidR="003309DB">
        <w:rPr>
          <w:rFonts w:asciiTheme="minorHAnsi" w:hAnsiTheme="minorHAnsi" w:cstheme="minorHAnsi"/>
          <w:sz w:val="22"/>
          <w:szCs w:val="22"/>
        </w:rPr>
        <w:t>,</w:t>
      </w:r>
      <w:r w:rsidR="003309DB" w:rsidRPr="003309DB">
        <w:rPr>
          <w:rFonts w:asciiTheme="minorHAnsi" w:hAnsiTheme="minorHAnsi" w:cstheme="minorHAnsi"/>
          <w:sz w:val="22"/>
          <w:szCs w:val="22"/>
        </w:rPr>
        <w:t xml:space="preserve"> Betonio</w:t>
      </w:r>
      <w:r w:rsidR="005E4AC8" w:rsidRPr="005E4AC8">
        <w:rPr>
          <w:rFonts w:asciiTheme="minorHAnsi" w:hAnsiTheme="minorHAnsi" w:cstheme="minorHAnsi"/>
          <w:sz w:val="22"/>
          <w:szCs w:val="22"/>
        </w:rPr>
        <w:t xml:space="preserve"> </w:t>
      </w:r>
      <w:r w:rsidR="005E4AC8" w:rsidRPr="003309DB">
        <w:rPr>
          <w:rFonts w:asciiTheme="minorHAnsi" w:hAnsiTheme="minorHAnsi" w:cstheme="minorHAnsi"/>
          <w:sz w:val="22"/>
          <w:szCs w:val="22"/>
        </w:rPr>
        <w:t>P</w:t>
      </w:r>
      <w:r w:rsidR="00555C85">
        <w:rPr>
          <w:rFonts w:asciiTheme="minorHAnsi" w:hAnsiTheme="minorHAnsi" w:cstheme="minorHAnsi"/>
          <w:sz w:val="22"/>
          <w:szCs w:val="22"/>
        </w:rPr>
        <w:t>*</w:t>
      </w:r>
      <w:r w:rsidR="003309DB">
        <w:rPr>
          <w:rFonts w:asciiTheme="minorHAnsi" w:hAnsiTheme="minorHAnsi" w:cstheme="minorHAnsi"/>
          <w:sz w:val="22"/>
          <w:szCs w:val="22"/>
        </w:rPr>
        <w:t>,</w:t>
      </w:r>
      <w:r w:rsidR="003309DB" w:rsidRPr="003309DB">
        <w:rPr>
          <w:rFonts w:asciiTheme="minorHAnsi" w:hAnsiTheme="minorHAnsi" w:cstheme="minorHAnsi"/>
          <w:sz w:val="22"/>
          <w:szCs w:val="22"/>
        </w:rPr>
        <w:t xml:space="preserve"> Kothapalli</w:t>
      </w:r>
      <w:r w:rsidR="005E4AC8">
        <w:rPr>
          <w:rFonts w:asciiTheme="minorHAnsi" w:hAnsiTheme="minorHAnsi" w:cstheme="minorHAnsi"/>
          <w:sz w:val="22"/>
          <w:szCs w:val="22"/>
        </w:rPr>
        <w:t xml:space="preserve"> C</w:t>
      </w:r>
      <w:r w:rsidR="003309DB">
        <w:rPr>
          <w:rFonts w:asciiTheme="minorHAnsi" w:hAnsiTheme="minorHAnsi" w:cstheme="minorHAnsi"/>
          <w:sz w:val="22"/>
          <w:szCs w:val="22"/>
        </w:rPr>
        <w:t>,</w:t>
      </w:r>
      <w:r w:rsidR="003309DB" w:rsidRPr="003309DB">
        <w:rPr>
          <w:rFonts w:asciiTheme="minorHAnsi" w:hAnsiTheme="minorHAnsi" w:cstheme="minorHAnsi"/>
          <w:sz w:val="22"/>
          <w:szCs w:val="22"/>
        </w:rPr>
        <w:t xml:space="preserve"> Shriver</w:t>
      </w:r>
      <w:r w:rsidR="005E4AC8" w:rsidRPr="005E4AC8">
        <w:rPr>
          <w:rFonts w:asciiTheme="minorHAnsi" w:hAnsiTheme="minorHAnsi" w:cstheme="minorHAnsi"/>
          <w:sz w:val="22"/>
          <w:szCs w:val="22"/>
        </w:rPr>
        <w:t xml:space="preserve"> </w:t>
      </w:r>
      <w:r w:rsidR="005E4AC8" w:rsidRPr="003309DB">
        <w:rPr>
          <w:rFonts w:asciiTheme="minorHAnsi" w:hAnsiTheme="minorHAnsi" w:cstheme="minorHAnsi"/>
          <w:sz w:val="22"/>
          <w:szCs w:val="22"/>
        </w:rPr>
        <w:t>LP</w:t>
      </w:r>
      <w:r w:rsidR="003309DB">
        <w:rPr>
          <w:rFonts w:asciiTheme="minorHAnsi" w:hAnsiTheme="minorHAnsi" w:cstheme="minorHAnsi"/>
          <w:sz w:val="22"/>
          <w:szCs w:val="22"/>
        </w:rPr>
        <w:t xml:space="preserve">, </w:t>
      </w:r>
      <w:r w:rsidR="003309DB" w:rsidRPr="00F80BE0">
        <w:rPr>
          <w:rFonts w:asciiTheme="minorHAnsi" w:hAnsiTheme="minorHAnsi" w:cstheme="minorHAnsi"/>
          <w:b/>
          <w:sz w:val="22"/>
          <w:szCs w:val="22"/>
        </w:rPr>
        <w:t>Leipzig</w:t>
      </w:r>
      <w:r w:rsidR="005E4AC8" w:rsidRPr="005E4AC8">
        <w:rPr>
          <w:rFonts w:asciiTheme="minorHAnsi" w:hAnsiTheme="minorHAnsi" w:cstheme="minorHAnsi"/>
          <w:b/>
          <w:sz w:val="22"/>
          <w:szCs w:val="22"/>
        </w:rPr>
        <w:t xml:space="preserve"> </w:t>
      </w:r>
      <w:r w:rsidR="005E4AC8" w:rsidRPr="00F80BE0">
        <w:rPr>
          <w:rFonts w:asciiTheme="minorHAnsi" w:hAnsiTheme="minorHAnsi" w:cstheme="minorHAnsi"/>
          <w:b/>
          <w:sz w:val="22"/>
          <w:szCs w:val="22"/>
        </w:rPr>
        <w:t>ND</w:t>
      </w:r>
      <w:r w:rsidR="003309DB">
        <w:rPr>
          <w:rFonts w:asciiTheme="minorHAnsi" w:hAnsiTheme="minorHAnsi" w:cstheme="minorHAnsi"/>
          <w:sz w:val="22"/>
          <w:szCs w:val="22"/>
        </w:rPr>
        <w:t>.</w:t>
      </w:r>
      <w:r>
        <w:rPr>
          <w:rFonts w:asciiTheme="minorHAnsi" w:hAnsiTheme="minorHAnsi" w:cstheme="minorHAnsi"/>
          <w:sz w:val="22"/>
          <w:szCs w:val="22"/>
        </w:rPr>
        <w:t xml:space="preserve"> </w:t>
      </w:r>
      <w:r w:rsidRPr="00A9071D">
        <w:rPr>
          <w:rFonts w:asciiTheme="minorHAnsi" w:hAnsiTheme="minorHAnsi" w:cstheme="minorHAnsi"/>
          <w:sz w:val="22"/>
          <w:szCs w:val="22"/>
        </w:rPr>
        <w:t>Matrix mechanobiology of the chronic spinal cord injury scar</w:t>
      </w:r>
      <w:r w:rsidR="003309DB">
        <w:rPr>
          <w:rFonts w:asciiTheme="minorHAnsi" w:hAnsiTheme="minorHAnsi" w:cstheme="minorHAnsi"/>
          <w:sz w:val="22"/>
          <w:szCs w:val="22"/>
        </w:rPr>
        <w:t>.</w:t>
      </w:r>
      <w:r w:rsidR="005F5FC5" w:rsidRPr="005F5FC5">
        <w:t xml:space="preserve"> </w:t>
      </w:r>
      <w:r w:rsidR="005F5FC5" w:rsidRPr="005F5FC5">
        <w:rPr>
          <w:rFonts w:asciiTheme="minorHAnsi" w:hAnsiTheme="minorHAnsi" w:cstheme="minorHAnsi"/>
          <w:i/>
          <w:sz w:val="22"/>
          <w:szCs w:val="22"/>
        </w:rPr>
        <w:t>Journal of the Mechanical Behavior of Biomedical Materials</w:t>
      </w:r>
      <w:r w:rsidR="005F5FC5">
        <w:rPr>
          <w:rFonts w:asciiTheme="minorHAnsi" w:hAnsiTheme="minorHAnsi" w:cstheme="minorHAnsi"/>
          <w:sz w:val="22"/>
          <w:szCs w:val="22"/>
        </w:rPr>
        <w:t>.</w:t>
      </w:r>
      <w:r w:rsidR="006C5318">
        <w:rPr>
          <w:rFonts w:asciiTheme="minorHAnsi" w:hAnsiTheme="minorHAnsi" w:cstheme="minorHAnsi"/>
          <w:sz w:val="22"/>
          <w:szCs w:val="22"/>
        </w:rPr>
        <w:t xml:space="preserve"> </w:t>
      </w:r>
      <w:r w:rsidR="006C5318" w:rsidRPr="002434E8">
        <w:rPr>
          <w:rFonts w:asciiTheme="minorHAnsi" w:hAnsiTheme="minorHAnsi" w:cstheme="minorHAnsi"/>
          <w:sz w:val="22"/>
          <w:szCs w:val="22"/>
        </w:rPr>
        <w:t>20</w:t>
      </w:r>
      <w:r w:rsidR="00C67E0D" w:rsidRPr="002434E8">
        <w:rPr>
          <w:rFonts w:asciiTheme="minorHAnsi" w:hAnsiTheme="minorHAnsi" w:cstheme="minorHAnsi"/>
          <w:sz w:val="22"/>
          <w:szCs w:val="22"/>
        </w:rPr>
        <w:t>20.</w:t>
      </w:r>
      <w:r w:rsidR="005E4AC8" w:rsidRPr="005E4AC8">
        <w:rPr>
          <w:rFonts w:asciiTheme="minorHAnsi" w:hAnsiTheme="minorHAnsi" w:cstheme="minorHAnsi"/>
          <w:szCs w:val="22"/>
        </w:rPr>
        <w:t xml:space="preserve"> </w:t>
      </w:r>
      <w:r w:rsidR="007F0AFB">
        <w:rPr>
          <w:rFonts w:asciiTheme="minorHAnsi" w:hAnsiTheme="minorHAnsi" w:cstheme="minorHAnsi"/>
          <w:szCs w:val="22"/>
        </w:rPr>
        <w:t>O</w:t>
      </w:r>
      <w:r w:rsidR="007F0AFB" w:rsidRPr="007F0AFB">
        <w:rPr>
          <w:rFonts w:asciiTheme="minorHAnsi" w:hAnsiTheme="minorHAnsi" w:cstheme="minorHAnsi"/>
          <w:szCs w:val="22"/>
        </w:rPr>
        <w:t>ct;110:103953.</w:t>
      </w:r>
      <w:r w:rsidR="002A0144">
        <w:rPr>
          <w:rFonts w:asciiTheme="minorHAnsi" w:hAnsiTheme="minorHAnsi" w:cstheme="minorHAnsi"/>
          <w:szCs w:val="22"/>
        </w:rPr>
        <w:t xml:space="preserve"> </w:t>
      </w:r>
      <w:proofErr w:type="spellStart"/>
      <w:r w:rsidR="00983E5B">
        <w:rPr>
          <w:rFonts w:asciiTheme="minorHAnsi" w:hAnsiTheme="minorHAnsi" w:cstheme="minorHAnsi"/>
          <w:sz w:val="22"/>
          <w:szCs w:val="22"/>
        </w:rPr>
        <w:t>doi</w:t>
      </w:r>
      <w:proofErr w:type="spellEnd"/>
      <w:r w:rsidR="00983E5B">
        <w:rPr>
          <w:rFonts w:asciiTheme="minorHAnsi" w:hAnsiTheme="minorHAnsi" w:cstheme="minorHAnsi"/>
          <w:sz w:val="22"/>
          <w:szCs w:val="22"/>
        </w:rPr>
        <w:t xml:space="preserve">: </w:t>
      </w:r>
      <w:r w:rsidR="00983E5B" w:rsidRPr="00983E5B">
        <w:rPr>
          <w:rFonts w:asciiTheme="minorHAnsi" w:hAnsiTheme="minorHAnsi" w:cstheme="minorHAnsi"/>
          <w:sz w:val="22"/>
          <w:szCs w:val="22"/>
        </w:rPr>
        <w:t>10.1016/j.jmbbm.2020.103953</w:t>
      </w:r>
      <w:r w:rsidR="00AF0416">
        <w:rPr>
          <w:rFonts w:asciiTheme="minorHAnsi" w:hAnsiTheme="minorHAnsi" w:cstheme="minorHAnsi"/>
          <w:sz w:val="22"/>
          <w:szCs w:val="22"/>
        </w:rPr>
        <w:t>.</w:t>
      </w:r>
    </w:p>
    <w:p w14:paraId="31F32AA3" w14:textId="72781BE2" w:rsidR="00553DDE" w:rsidRDefault="00553DDE" w:rsidP="00AC7D95">
      <w:pPr>
        <w:tabs>
          <w:tab w:val="left" w:pos="450"/>
        </w:tabs>
        <w:ind w:left="450" w:hanging="450"/>
        <w:jc w:val="both"/>
        <w:rPr>
          <w:rFonts w:asciiTheme="minorHAnsi" w:hAnsiTheme="minorHAnsi" w:cstheme="minorHAnsi"/>
          <w:sz w:val="22"/>
          <w:szCs w:val="22"/>
        </w:rPr>
      </w:pPr>
      <w:r w:rsidRPr="00637EA2">
        <w:rPr>
          <w:rFonts w:asciiTheme="minorHAnsi" w:hAnsiTheme="minorHAnsi" w:cstheme="minorHAnsi"/>
          <w:sz w:val="22"/>
          <w:szCs w:val="22"/>
        </w:rPr>
        <w:t>44.</w:t>
      </w:r>
      <w:r w:rsidR="00637EA2" w:rsidRPr="00637EA2">
        <w:rPr>
          <w:rFonts w:asciiTheme="minorHAnsi" w:hAnsiTheme="minorHAnsi" w:cstheme="minorHAnsi"/>
          <w:sz w:val="22"/>
          <w:szCs w:val="22"/>
        </w:rPr>
        <w:t xml:space="preserve"> </w:t>
      </w:r>
      <w:r w:rsidR="00637EA2">
        <w:rPr>
          <w:rFonts w:asciiTheme="minorHAnsi" w:hAnsiTheme="minorHAnsi" w:cstheme="minorHAnsi"/>
          <w:sz w:val="22"/>
          <w:szCs w:val="22"/>
        </w:rPr>
        <w:t xml:space="preserve">  </w:t>
      </w:r>
      <w:r w:rsidR="004410FD" w:rsidRPr="004410FD">
        <w:rPr>
          <w:rFonts w:asciiTheme="minorHAnsi" w:hAnsiTheme="minorHAnsi" w:cstheme="minorHAnsi"/>
          <w:sz w:val="22"/>
          <w:szCs w:val="22"/>
        </w:rPr>
        <w:t>Christie SM</w:t>
      </w:r>
      <w:r w:rsidR="004410FD" w:rsidRPr="004410FD">
        <w:rPr>
          <w:rFonts w:asciiTheme="minorHAnsi" w:hAnsiTheme="minorHAnsi" w:cstheme="minorHAnsi"/>
          <w:sz w:val="22"/>
          <w:szCs w:val="22"/>
          <w:vertAlign w:val="superscript"/>
        </w:rPr>
        <w:t>+</w:t>
      </w:r>
      <w:r w:rsidR="004410FD" w:rsidRPr="004410FD">
        <w:rPr>
          <w:rFonts w:asciiTheme="minorHAnsi" w:hAnsiTheme="minorHAnsi" w:cstheme="minorHAnsi"/>
          <w:sz w:val="22"/>
          <w:szCs w:val="22"/>
        </w:rPr>
        <w:t>, Ham TR</w:t>
      </w:r>
      <w:r w:rsidR="004410FD" w:rsidRPr="004410FD">
        <w:rPr>
          <w:rFonts w:asciiTheme="minorHAnsi" w:hAnsiTheme="minorHAnsi" w:cstheme="minorHAnsi"/>
          <w:sz w:val="22"/>
          <w:szCs w:val="22"/>
          <w:vertAlign w:val="superscript"/>
        </w:rPr>
        <w:t>+</w:t>
      </w:r>
      <w:r w:rsidR="004410FD" w:rsidRPr="004410FD">
        <w:rPr>
          <w:rFonts w:asciiTheme="minorHAnsi" w:hAnsiTheme="minorHAnsi" w:cstheme="minorHAnsi"/>
          <w:sz w:val="22"/>
          <w:szCs w:val="22"/>
        </w:rPr>
        <w:t xml:space="preserve">, Gilmore GT, Toth PD, </w:t>
      </w:r>
      <w:r w:rsidR="004410FD" w:rsidRPr="004410FD">
        <w:rPr>
          <w:rFonts w:asciiTheme="minorHAnsi" w:hAnsiTheme="minorHAnsi" w:cstheme="minorHAnsi"/>
          <w:b/>
          <w:sz w:val="22"/>
          <w:szCs w:val="22"/>
        </w:rPr>
        <w:t>Leipzig ND</w:t>
      </w:r>
      <w:r w:rsidR="004410FD" w:rsidRPr="004410FD">
        <w:rPr>
          <w:rFonts w:asciiTheme="minorHAnsi" w:hAnsiTheme="minorHAnsi" w:cstheme="minorHAnsi"/>
          <w:sz w:val="22"/>
          <w:szCs w:val="22"/>
          <w:vertAlign w:val="superscript"/>
        </w:rPr>
        <w:t>+</w:t>
      </w:r>
      <w:r w:rsidR="004410FD" w:rsidRPr="004410FD">
        <w:rPr>
          <w:rFonts w:asciiTheme="minorHAnsi" w:hAnsiTheme="minorHAnsi" w:cstheme="minorHAnsi"/>
          <w:sz w:val="22"/>
          <w:szCs w:val="22"/>
        </w:rPr>
        <w:t>, Smith AW</w:t>
      </w:r>
      <w:r w:rsidR="004410FD" w:rsidRPr="004410FD">
        <w:rPr>
          <w:rFonts w:asciiTheme="minorHAnsi" w:hAnsiTheme="minorHAnsi" w:cstheme="minorHAnsi"/>
          <w:sz w:val="22"/>
          <w:szCs w:val="22"/>
          <w:vertAlign w:val="superscript"/>
        </w:rPr>
        <w:t>+</w:t>
      </w:r>
      <w:r w:rsidR="004410FD" w:rsidRPr="004410FD">
        <w:rPr>
          <w:rFonts w:asciiTheme="minorHAnsi" w:hAnsiTheme="minorHAnsi" w:cstheme="minorHAnsi"/>
          <w:sz w:val="22"/>
          <w:szCs w:val="22"/>
        </w:rPr>
        <w:t xml:space="preserve">. Covalently Immobilizing Interferon-γ Drives Filopodia Production through Specific Receptor-Ligand Interactions Independently of Canonical Downstream Signaling. </w:t>
      </w:r>
      <w:proofErr w:type="spellStart"/>
      <w:r w:rsidR="004410FD" w:rsidRPr="00BE49C9">
        <w:rPr>
          <w:rFonts w:asciiTheme="minorHAnsi" w:hAnsiTheme="minorHAnsi" w:cstheme="minorHAnsi"/>
          <w:i/>
          <w:sz w:val="22"/>
          <w:szCs w:val="22"/>
        </w:rPr>
        <w:t>Bioconjug</w:t>
      </w:r>
      <w:proofErr w:type="spellEnd"/>
      <w:r w:rsidR="004410FD" w:rsidRPr="00BE49C9">
        <w:rPr>
          <w:rFonts w:asciiTheme="minorHAnsi" w:hAnsiTheme="minorHAnsi" w:cstheme="minorHAnsi"/>
          <w:i/>
          <w:sz w:val="22"/>
          <w:szCs w:val="22"/>
        </w:rPr>
        <w:t xml:space="preserve"> Chem</w:t>
      </w:r>
      <w:r w:rsidR="004410FD" w:rsidRPr="004410FD">
        <w:rPr>
          <w:rFonts w:asciiTheme="minorHAnsi" w:hAnsiTheme="minorHAnsi" w:cstheme="minorHAnsi"/>
          <w:sz w:val="22"/>
          <w:szCs w:val="22"/>
        </w:rPr>
        <w:t>. 2020;31(5):1362-1369. doi:10.1021/acs.bioconjchem.0c00105</w:t>
      </w:r>
      <w:r w:rsidR="004410FD">
        <w:rPr>
          <w:rFonts w:asciiTheme="minorHAnsi" w:hAnsiTheme="minorHAnsi" w:cstheme="minorHAnsi"/>
          <w:sz w:val="22"/>
          <w:szCs w:val="22"/>
        </w:rPr>
        <w:t>.</w:t>
      </w:r>
    </w:p>
    <w:p w14:paraId="26AA8FBE" w14:textId="03D9B8BB" w:rsidR="00AB3D8E" w:rsidRDefault="002942E3" w:rsidP="00555C85">
      <w:pPr>
        <w:tabs>
          <w:tab w:val="left" w:pos="450"/>
        </w:tabs>
        <w:ind w:left="450" w:hanging="450"/>
        <w:jc w:val="both"/>
        <w:rPr>
          <w:rFonts w:asciiTheme="minorHAnsi" w:hAnsiTheme="minorHAnsi" w:cstheme="minorHAnsi"/>
          <w:sz w:val="22"/>
          <w:szCs w:val="22"/>
        </w:rPr>
      </w:pPr>
      <w:r w:rsidRPr="002434E8">
        <w:rPr>
          <w:rFonts w:asciiTheme="minorHAnsi" w:hAnsiTheme="minorHAnsi" w:cstheme="minorHAnsi"/>
          <w:sz w:val="22"/>
          <w:szCs w:val="22"/>
        </w:rPr>
        <w:t>43.</w:t>
      </w:r>
      <w:r w:rsidRPr="002434E8">
        <w:rPr>
          <w:rFonts w:asciiTheme="minorHAnsi" w:hAnsiTheme="minorHAnsi" w:cstheme="minorHAnsi"/>
          <w:sz w:val="22"/>
          <w:szCs w:val="22"/>
        </w:rPr>
        <w:tab/>
      </w:r>
      <w:r w:rsidR="00F463E4" w:rsidRPr="00F463E4">
        <w:rPr>
          <w:rFonts w:asciiTheme="minorHAnsi" w:hAnsiTheme="minorHAnsi" w:cstheme="minorHAnsi"/>
          <w:sz w:val="22"/>
          <w:szCs w:val="22"/>
        </w:rPr>
        <w:t xml:space="preserve">Ham TR, Pukale DD, Hamrangsekachaee M, </w:t>
      </w:r>
      <w:r w:rsidR="00F463E4" w:rsidRPr="00F463E4">
        <w:rPr>
          <w:rFonts w:asciiTheme="minorHAnsi" w:hAnsiTheme="minorHAnsi" w:cstheme="minorHAnsi"/>
          <w:b/>
          <w:sz w:val="22"/>
          <w:szCs w:val="22"/>
        </w:rPr>
        <w:t>Leipzig ND</w:t>
      </w:r>
      <w:r w:rsidR="00F463E4" w:rsidRPr="00F463E4">
        <w:rPr>
          <w:rFonts w:asciiTheme="minorHAnsi" w:hAnsiTheme="minorHAnsi" w:cstheme="minorHAnsi"/>
          <w:sz w:val="22"/>
          <w:szCs w:val="22"/>
        </w:rPr>
        <w:t xml:space="preserve">. Subcutaneous priming of protein-functionalized chitosan scaffolds improves function following spinal cord injury. </w:t>
      </w:r>
      <w:r w:rsidR="00F463E4" w:rsidRPr="00BE49C9">
        <w:rPr>
          <w:rFonts w:asciiTheme="minorHAnsi" w:hAnsiTheme="minorHAnsi" w:cstheme="minorHAnsi"/>
          <w:i/>
          <w:sz w:val="22"/>
          <w:szCs w:val="22"/>
        </w:rPr>
        <w:t xml:space="preserve">Mater Sci </w:t>
      </w:r>
      <w:proofErr w:type="spellStart"/>
      <w:r w:rsidR="00F463E4" w:rsidRPr="00BE49C9">
        <w:rPr>
          <w:rFonts w:asciiTheme="minorHAnsi" w:hAnsiTheme="minorHAnsi" w:cstheme="minorHAnsi"/>
          <w:i/>
          <w:sz w:val="22"/>
          <w:szCs w:val="22"/>
        </w:rPr>
        <w:t>Eng</w:t>
      </w:r>
      <w:proofErr w:type="spellEnd"/>
      <w:r w:rsidR="00F463E4" w:rsidRPr="00BE49C9">
        <w:rPr>
          <w:rFonts w:asciiTheme="minorHAnsi" w:hAnsiTheme="minorHAnsi" w:cstheme="minorHAnsi"/>
          <w:i/>
          <w:sz w:val="22"/>
          <w:szCs w:val="22"/>
        </w:rPr>
        <w:t xml:space="preserve"> C Mater Biol Appl</w:t>
      </w:r>
      <w:r w:rsidR="00F463E4" w:rsidRPr="00F463E4">
        <w:rPr>
          <w:rFonts w:asciiTheme="minorHAnsi" w:hAnsiTheme="minorHAnsi" w:cstheme="minorHAnsi"/>
          <w:sz w:val="22"/>
          <w:szCs w:val="22"/>
        </w:rPr>
        <w:t>. 2020;110:110656. doi:10.1016/j.msec.2020.110656</w:t>
      </w:r>
      <w:r w:rsidR="00555C85">
        <w:rPr>
          <w:rFonts w:asciiTheme="minorHAnsi" w:hAnsiTheme="minorHAnsi" w:cstheme="minorHAnsi"/>
          <w:sz w:val="22"/>
          <w:szCs w:val="22"/>
        </w:rPr>
        <w:tab/>
      </w:r>
    </w:p>
    <w:p w14:paraId="36A1CDD5" w14:textId="77777777" w:rsidR="00A6590D" w:rsidRDefault="002942E3" w:rsidP="00AB3D8E">
      <w:pPr>
        <w:tabs>
          <w:tab w:val="left" w:pos="450"/>
        </w:tabs>
        <w:ind w:left="450" w:hanging="450"/>
        <w:jc w:val="both"/>
        <w:rPr>
          <w:rFonts w:asciiTheme="minorHAnsi" w:hAnsiTheme="minorHAnsi" w:cstheme="minorHAnsi"/>
          <w:sz w:val="22"/>
          <w:szCs w:val="22"/>
        </w:rPr>
      </w:pPr>
      <w:r>
        <w:rPr>
          <w:rFonts w:asciiTheme="minorHAnsi" w:hAnsiTheme="minorHAnsi" w:cstheme="minorHAnsi"/>
          <w:sz w:val="22"/>
          <w:szCs w:val="22"/>
        </w:rPr>
        <w:t>42.</w:t>
      </w:r>
      <w:r>
        <w:rPr>
          <w:rFonts w:asciiTheme="minorHAnsi" w:hAnsiTheme="minorHAnsi" w:cstheme="minorHAnsi"/>
          <w:sz w:val="22"/>
          <w:szCs w:val="22"/>
        </w:rPr>
        <w:tab/>
      </w:r>
      <w:r w:rsidR="00A6590D" w:rsidRPr="00A6590D">
        <w:rPr>
          <w:rFonts w:asciiTheme="minorHAnsi" w:hAnsiTheme="minorHAnsi" w:cstheme="minorHAnsi"/>
          <w:sz w:val="22"/>
          <w:szCs w:val="22"/>
        </w:rPr>
        <w:t xml:space="preserve">Farrag M, Abri S, </w:t>
      </w:r>
      <w:r w:rsidR="00A6590D" w:rsidRPr="00A6590D">
        <w:rPr>
          <w:rFonts w:asciiTheme="minorHAnsi" w:hAnsiTheme="minorHAnsi" w:cstheme="minorHAnsi"/>
          <w:b/>
          <w:sz w:val="22"/>
          <w:szCs w:val="22"/>
        </w:rPr>
        <w:t>Leipzig ND</w:t>
      </w:r>
      <w:r w:rsidR="00A6590D" w:rsidRPr="00A6590D">
        <w:rPr>
          <w:rFonts w:asciiTheme="minorHAnsi" w:hAnsiTheme="minorHAnsi" w:cstheme="minorHAnsi"/>
          <w:sz w:val="22"/>
          <w:szCs w:val="22"/>
        </w:rPr>
        <w:t xml:space="preserve">. pH-dependent RNA isolation from cells encapsulated in chitosan-based biomaterials. </w:t>
      </w:r>
      <w:r w:rsidR="00A6590D" w:rsidRPr="00BE49C9">
        <w:rPr>
          <w:rFonts w:asciiTheme="minorHAnsi" w:hAnsiTheme="minorHAnsi" w:cstheme="minorHAnsi"/>
          <w:i/>
          <w:sz w:val="22"/>
          <w:szCs w:val="22"/>
        </w:rPr>
        <w:t xml:space="preserve">Int J Biol </w:t>
      </w:r>
      <w:proofErr w:type="spellStart"/>
      <w:r w:rsidR="00A6590D" w:rsidRPr="00BE49C9">
        <w:rPr>
          <w:rFonts w:asciiTheme="minorHAnsi" w:hAnsiTheme="minorHAnsi" w:cstheme="minorHAnsi"/>
          <w:i/>
          <w:sz w:val="22"/>
          <w:szCs w:val="22"/>
        </w:rPr>
        <w:t>Macromol</w:t>
      </w:r>
      <w:proofErr w:type="spellEnd"/>
      <w:r w:rsidR="00A6590D" w:rsidRPr="00A6590D">
        <w:rPr>
          <w:rFonts w:asciiTheme="minorHAnsi" w:hAnsiTheme="minorHAnsi" w:cstheme="minorHAnsi"/>
          <w:sz w:val="22"/>
          <w:szCs w:val="22"/>
        </w:rPr>
        <w:t>. 2020;146:422-430. doi:10.1016/j.ijbiomac.2019.12.263</w:t>
      </w:r>
    </w:p>
    <w:p w14:paraId="3ADCAE87" w14:textId="5C50C62F" w:rsidR="00AB3D8E" w:rsidRPr="00D67096" w:rsidRDefault="002D16F1" w:rsidP="00AB3D8E">
      <w:pPr>
        <w:tabs>
          <w:tab w:val="left" w:pos="450"/>
        </w:tabs>
        <w:ind w:left="450" w:hanging="450"/>
        <w:jc w:val="both"/>
        <w:rPr>
          <w:rFonts w:asciiTheme="minorHAnsi" w:hAnsiTheme="minorHAnsi" w:cstheme="minorHAnsi"/>
          <w:sz w:val="22"/>
          <w:szCs w:val="22"/>
        </w:rPr>
      </w:pPr>
      <w:r>
        <w:rPr>
          <w:rFonts w:asciiTheme="minorHAnsi" w:hAnsiTheme="minorHAnsi" w:cstheme="minorHAnsi"/>
          <w:sz w:val="22"/>
          <w:szCs w:val="22"/>
        </w:rPr>
        <w:t>4</w:t>
      </w:r>
      <w:r w:rsidR="002942E3">
        <w:rPr>
          <w:rFonts w:asciiTheme="minorHAnsi" w:hAnsiTheme="minorHAnsi" w:cstheme="minorHAnsi"/>
          <w:sz w:val="22"/>
          <w:szCs w:val="22"/>
        </w:rPr>
        <w:t>1</w:t>
      </w:r>
      <w:r>
        <w:rPr>
          <w:rFonts w:asciiTheme="minorHAnsi" w:hAnsiTheme="minorHAnsi" w:cstheme="minorHAnsi"/>
          <w:sz w:val="22"/>
          <w:szCs w:val="22"/>
        </w:rPr>
        <w:t>.</w:t>
      </w:r>
      <w:r w:rsidRPr="00D67096">
        <w:rPr>
          <w:rFonts w:asciiTheme="minorHAnsi" w:hAnsiTheme="minorHAnsi" w:cstheme="minorHAnsi"/>
          <w:sz w:val="22"/>
          <w:szCs w:val="22"/>
        </w:rPr>
        <w:t xml:space="preserve">  </w:t>
      </w:r>
      <w:r w:rsidR="00555C85">
        <w:rPr>
          <w:rFonts w:asciiTheme="minorHAnsi" w:hAnsiTheme="minorHAnsi" w:cstheme="minorHAnsi"/>
          <w:sz w:val="22"/>
          <w:szCs w:val="22"/>
        </w:rPr>
        <w:t xml:space="preserve"> </w:t>
      </w:r>
      <w:r w:rsidR="00555C85">
        <w:rPr>
          <w:rFonts w:asciiTheme="minorHAnsi" w:hAnsiTheme="minorHAnsi" w:cstheme="minorHAnsi"/>
          <w:sz w:val="22"/>
          <w:szCs w:val="22"/>
        </w:rPr>
        <w:tab/>
      </w:r>
      <w:r w:rsidR="00AB3D8E" w:rsidRPr="001706E5">
        <w:rPr>
          <w:rFonts w:asciiTheme="minorHAnsi" w:hAnsiTheme="minorHAnsi" w:cstheme="minorHAnsi"/>
          <w:sz w:val="22"/>
          <w:szCs w:val="22"/>
        </w:rPr>
        <w:t>Abri</w:t>
      </w:r>
      <w:r w:rsidR="00AF0416">
        <w:rPr>
          <w:rFonts w:asciiTheme="minorHAnsi" w:hAnsiTheme="minorHAnsi" w:cstheme="minorHAnsi"/>
          <w:sz w:val="22"/>
          <w:szCs w:val="22"/>
        </w:rPr>
        <w:t xml:space="preserve"> S</w:t>
      </w:r>
      <w:r w:rsidR="00AB3D8E">
        <w:rPr>
          <w:rFonts w:asciiTheme="minorHAnsi" w:hAnsiTheme="minorHAnsi" w:cstheme="minorHAnsi"/>
          <w:sz w:val="22"/>
          <w:szCs w:val="22"/>
        </w:rPr>
        <w:t>,</w:t>
      </w:r>
      <w:r w:rsidR="00AB3D8E" w:rsidRPr="001706E5">
        <w:rPr>
          <w:rFonts w:asciiTheme="minorHAnsi" w:hAnsiTheme="minorHAnsi" w:cstheme="minorHAnsi"/>
          <w:sz w:val="22"/>
          <w:szCs w:val="22"/>
        </w:rPr>
        <w:t xml:space="preserve"> </w:t>
      </w:r>
      <w:proofErr w:type="spellStart"/>
      <w:r w:rsidR="00AB3D8E" w:rsidRPr="001706E5">
        <w:rPr>
          <w:rFonts w:asciiTheme="minorHAnsi" w:hAnsiTheme="minorHAnsi" w:cstheme="minorHAnsi"/>
          <w:sz w:val="22"/>
          <w:szCs w:val="22"/>
        </w:rPr>
        <w:t>Ghatpande</w:t>
      </w:r>
      <w:proofErr w:type="spellEnd"/>
      <w:r w:rsidR="00AF0416">
        <w:rPr>
          <w:rFonts w:asciiTheme="minorHAnsi" w:hAnsiTheme="minorHAnsi" w:cstheme="minorHAnsi"/>
          <w:sz w:val="22"/>
          <w:szCs w:val="22"/>
        </w:rPr>
        <w:t xml:space="preserve"> AA</w:t>
      </w:r>
      <w:r w:rsidR="00AB3D8E">
        <w:rPr>
          <w:rFonts w:asciiTheme="minorHAnsi" w:hAnsiTheme="minorHAnsi" w:cstheme="minorHAnsi"/>
          <w:sz w:val="22"/>
          <w:szCs w:val="22"/>
        </w:rPr>
        <w:t xml:space="preserve">, </w:t>
      </w:r>
      <w:r w:rsidR="00AB3D8E" w:rsidRPr="001706E5">
        <w:rPr>
          <w:rFonts w:asciiTheme="minorHAnsi" w:hAnsiTheme="minorHAnsi" w:cstheme="minorHAnsi"/>
          <w:sz w:val="22"/>
          <w:szCs w:val="22"/>
        </w:rPr>
        <w:t>Ress</w:t>
      </w:r>
      <w:r w:rsidR="00AF0416">
        <w:rPr>
          <w:rFonts w:asciiTheme="minorHAnsi" w:hAnsiTheme="minorHAnsi" w:cstheme="minorHAnsi"/>
          <w:sz w:val="22"/>
          <w:szCs w:val="22"/>
        </w:rPr>
        <w:t xml:space="preserve"> J</w:t>
      </w:r>
      <w:r w:rsidR="00AB3D8E">
        <w:rPr>
          <w:rFonts w:asciiTheme="minorHAnsi" w:hAnsiTheme="minorHAnsi" w:cstheme="minorHAnsi"/>
          <w:sz w:val="22"/>
          <w:szCs w:val="22"/>
        </w:rPr>
        <w:t>,</w:t>
      </w:r>
      <w:r w:rsidR="00AB3D8E" w:rsidRPr="001706E5">
        <w:rPr>
          <w:rFonts w:asciiTheme="minorHAnsi" w:hAnsiTheme="minorHAnsi" w:cstheme="minorHAnsi"/>
          <w:sz w:val="22"/>
          <w:szCs w:val="22"/>
        </w:rPr>
        <w:t xml:space="preserve"> Barton</w:t>
      </w:r>
      <w:r w:rsidR="00AF0416" w:rsidRPr="00AF0416">
        <w:rPr>
          <w:rFonts w:asciiTheme="minorHAnsi" w:hAnsiTheme="minorHAnsi" w:cstheme="minorHAnsi"/>
          <w:sz w:val="22"/>
          <w:szCs w:val="22"/>
        </w:rPr>
        <w:t xml:space="preserve"> </w:t>
      </w:r>
      <w:r w:rsidR="00AF0416" w:rsidRPr="001706E5">
        <w:rPr>
          <w:rFonts w:asciiTheme="minorHAnsi" w:hAnsiTheme="minorHAnsi" w:cstheme="minorHAnsi"/>
          <w:sz w:val="22"/>
          <w:szCs w:val="22"/>
        </w:rPr>
        <w:t>HA</w:t>
      </w:r>
      <w:r w:rsidR="00AB3D8E">
        <w:rPr>
          <w:rFonts w:asciiTheme="minorHAnsi" w:hAnsiTheme="minorHAnsi" w:cstheme="minorHAnsi"/>
          <w:sz w:val="22"/>
          <w:szCs w:val="22"/>
        </w:rPr>
        <w:t>,</w:t>
      </w:r>
      <w:r w:rsidR="00AB3D8E" w:rsidRPr="001706E5">
        <w:rPr>
          <w:rFonts w:asciiTheme="minorHAnsi" w:hAnsiTheme="minorHAnsi" w:cstheme="minorHAnsi"/>
          <w:sz w:val="22"/>
          <w:szCs w:val="22"/>
        </w:rPr>
        <w:t xml:space="preserve"> </w:t>
      </w:r>
      <w:r w:rsidR="00AB3D8E" w:rsidRPr="00F917C5">
        <w:rPr>
          <w:rFonts w:asciiTheme="minorHAnsi" w:hAnsiTheme="minorHAnsi" w:cstheme="minorHAnsi"/>
          <w:b/>
          <w:sz w:val="22"/>
          <w:szCs w:val="22"/>
        </w:rPr>
        <w:t>Leipzig</w:t>
      </w:r>
      <w:r w:rsidR="00AF0416" w:rsidRPr="00AF0416">
        <w:rPr>
          <w:rFonts w:asciiTheme="minorHAnsi" w:hAnsiTheme="minorHAnsi" w:cstheme="minorHAnsi"/>
          <w:b/>
          <w:sz w:val="22"/>
          <w:szCs w:val="22"/>
        </w:rPr>
        <w:t xml:space="preserve"> </w:t>
      </w:r>
      <w:r w:rsidR="00AF0416" w:rsidRPr="00F917C5">
        <w:rPr>
          <w:rFonts w:asciiTheme="minorHAnsi" w:hAnsiTheme="minorHAnsi" w:cstheme="minorHAnsi"/>
          <w:b/>
          <w:sz w:val="22"/>
          <w:szCs w:val="22"/>
        </w:rPr>
        <w:t>ND</w:t>
      </w:r>
      <w:r w:rsidR="00AB3D8E" w:rsidRPr="00F917C5">
        <w:rPr>
          <w:rFonts w:asciiTheme="minorHAnsi" w:hAnsiTheme="minorHAnsi" w:cstheme="minorHAnsi"/>
          <w:b/>
          <w:sz w:val="22"/>
          <w:szCs w:val="22"/>
        </w:rPr>
        <w:t>.</w:t>
      </w:r>
      <w:r w:rsidR="00AB3D8E" w:rsidRPr="001706E5">
        <w:rPr>
          <w:rFonts w:asciiTheme="minorHAnsi" w:hAnsiTheme="minorHAnsi" w:cstheme="minorHAnsi"/>
          <w:sz w:val="22"/>
          <w:szCs w:val="22"/>
        </w:rPr>
        <w:t xml:space="preserve"> </w:t>
      </w:r>
      <w:r w:rsidR="00AB3D8E" w:rsidRPr="00D67096">
        <w:rPr>
          <w:rFonts w:asciiTheme="minorHAnsi" w:hAnsiTheme="minorHAnsi" w:cstheme="minorHAnsi"/>
          <w:sz w:val="22"/>
          <w:szCs w:val="22"/>
        </w:rPr>
        <w:t xml:space="preserve"> </w:t>
      </w:r>
      <w:proofErr w:type="spellStart"/>
      <w:r w:rsidR="00AB3D8E" w:rsidRPr="001706E5">
        <w:rPr>
          <w:rFonts w:asciiTheme="minorHAnsi" w:hAnsiTheme="minorHAnsi" w:cstheme="minorHAnsi"/>
          <w:sz w:val="22"/>
          <w:szCs w:val="22"/>
        </w:rPr>
        <w:t>Polyionic</w:t>
      </w:r>
      <w:proofErr w:type="spellEnd"/>
      <w:r w:rsidR="00AB3D8E" w:rsidRPr="001706E5">
        <w:rPr>
          <w:rFonts w:asciiTheme="minorHAnsi" w:hAnsiTheme="minorHAnsi" w:cstheme="minorHAnsi"/>
          <w:sz w:val="22"/>
          <w:szCs w:val="22"/>
        </w:rPr>
        <w:t xml:space="preserve"> Complexed Antibacterial Heparin-Chitosan Nanoparticles for Antibiotic Delivery</w:t>
      </w:r>
      <w:r w:rsidR="00AB3D8E">
        <w:rPr>
          <w:rFonts w:asciiTheme="minorHAnsi" w:hAnsiTheme="minorHAnsi" w:cstheme="minorHAnsi"/>
          <w:sz w:val="22"/>
          <w:szCs w:val="22"/>
        </w:rPr>
        <w:t xml:space="preserve">.” </w:t>
      </w:r>
      <w:r w:rsidR="00AB3D8E" w:rsidRPr="00743D4C">
        <w:rPr>
          <w:rFonts w:asciiTheme="minorHAnsi" w:hAnsiTheme="minorHAnsi" w:cstheme="minorHAnsi"/>
          <w:i/>
          <w:sz w:val="22"/>
          <w:szCs w:val="22"/>
        </w:rPr>
        <w:t>ACS Applied Biomaterials.</w:t>
      </w:r>
      <w:r w:rsidR="00AB3D8E">
        <w:rPr>
          <w:rFonts w:asciiTheme="minorHAnsi" w:hAnsiTheme="minorHAnsi" w:cstheme="minorHAnsi"/>
          <w:sz w:val="22"/>
          <w:szCs w:val="22"/>
        </w:rPr>
        <w:t xml:space="preserve"> </w:t>
      </w:r>
      <w:r w:rsidR="00AF0416">
        <w:rPr>
          <w:rFonts w:asciiTheme="minorHAnsi" w:hAnsiTheme="minorHAnsi" w:cstheme="minorHAnsi"/>
          <w:sz w:val="22"/>
          <w:szCs w:val="22"/>
        </w:rPr>
        <w:t>2019;</w:t>
      </w:r>
      <w:r w:rsidR="004947F4" w:rsidRPr="00480A9A">
        <w:rPr>
          <w:rFonts w:asciiTheme="minorHAnsi" w:hAnsiTheme="minorHAnsi" w:cstheme="minorHAnsi"/>
          <w:sz w:val="22"/>
          <w:szCs w:val="22"/>
        </w:rPr>
        <w:t>2 (12), 5848-5858</w:t>
      </w:r>
      <w:r w:rsidR="00480A9A">
        <w:rPr>
          <w:rFonts w:asciiTheme="minorHAnsi" w:hAnsiTheme="minorHAnsi" w:cstheme="minorHAnsi"/>
          <w:sz w:val="22"/>
          <w:szCs w:val="22"/>
        </w:rPr>
        <w:t xml:space="preserve">. </w:t>
      </w:r>
      <w:proofErr w:type="spellStart"/>
      <w:r w:rsidR="00AF0416">
        <w:rPr>
          <w:rFonts w:asciiTheme="minorHAnsi" w:hAnsiTheme="minorHAnsi" w:cstheme="minorHAnsi"/>
          <w:sz w:val="22"/>
          <w:szCs w:val="22"/>
        </w:rPr>
        <w:t>doi</w:t>
      </w:r>
      <w:proofErr w:type="spellEnd"/>
      <w:r w:rsidR="00480A9A">
        <w:rPr>
          <w:rFonts w:asciiTheme="minorHAnsi" w:hAnsiTheme="minorHAnsi" w:cstheme="minorHAnsi"/>
          <w:sz w:val="22"/>
          <w:szCs w:val="22"/>
        </w:rPr>
        <w:t xml:space="preserve">: </w:t>
      </w:r>
      <w:r w:rsidR="00480A9A" w:rsidRPr="00480A9A">
        <w:rPr>
          <w:rFonts w:asciiTheme="minorHAnsi" w:hAnsiTheme="minorHAnsi" w:cstheme="minorHAnsi"/>
          <w:sz w:val="22"/>
          <w:szCs w:val="22"/>
        </w:rPr>
        <w:t>10.1021/acsabm.9b00833</w:t>
      </w:r>
      <w:r w:rsidR="00480A9A">
        <w:rPr>
          <w:rFonts w:asciiTheme="minorHAnsi" w:hAnsiTheme="minorHAnsi" w:cstheme="minorHAnsi"/>
          <w:sz w:val="22"/>
          <w:szCs w:val="22"/>
        </w:rPr>
        <w:t>.</w:t>
      </w:r>
    </w:p>
    <w:p w14:paraId="39493543" w14:textId="68CE3503" w:rsidR="007D4F87" w:rsidRDefault="007D4F87" w:rsidP="00555C85">
      <w:pPr>
        <w:tabs>
          <w:tab w:val="left" w:pos="90"/>
          <w:tab w:val="left" w:pos="180"/>
          <w:tab w:val="left" w:pos="270"/>
          <w:tab w:val="left" w:pos="360"/>
        </w:tabs>
        <w:ind w:left="450" w:hanging="450"/>
        <w:jc w:val="both"/>
        <w:rPr>
          <w:rFonts w:asciiTheme="minorHAnsi" w:hAnsiTheme="minorHAnsi" w:cstheme="minorHAnsi"/>
          <w:sz w:val="22"/>
          <w:szCs w:val="22"/>
        </w:rPr>
      </w:pPr>
      <w:r>
        <w:rPr>
          <w:rFonts w:asciiTheme="minorHAnsi" w:hAnsiTheme="minorHAnsi" w:cstheme="minorHAnsi"/>
          <w:sz w:val="22"/>
          <w:szCs w:val="22"/>
        </w:rPr>
        <w:t>40.</w:t>
      </w:r>
      <w:r w:rsidR="004F278C" w:rsidRPr="004F278C">
        <w:t xml:space="preserve"> </w:t>
      </w:r>
      <w:r w:rsidR="00555C85">
        <w:t xml:space="preserve"> </w:t>
      </w:r>
      <w:r w:rsidR="002E2459" w:rsidRPr="002E2459">
        <w:rPr>
          <w:rFonts w:asciiTheme="minorHAnsi" w:hAnsiTheme="minorHAnsi" w:cstheme="minorHAnsi"/>
          <w:sz w:val="22"/>
          <w:szCs w:val="20"/>
        </w:rPr>
        <w:t xml:space="preserve">Ham TR, Cox DG, </w:t>
      </w:r>
      <w:r w:rsidR="002E2459" w:rsidRPr="002E2459">
        <w:rPr>
          <w:rFonts w:asciiTheme="minorHAnsi" w:hAnsiTheme="minorHAnsi" w:cstheme="minorHAnsi"/>
          <w:b/>
          <w:sz w:val="22"/>
          <w:szCs w:val="20"/>
        </w:rPr>
        <w:t>Leipzig ND</w:t>
      </w:r>
      <w:r w:rsidR="002E2459" w:rsidRPr="002E2459">
        <w:rPr>
          <w:rFonts w:asciiTheme="minorHAnsi" w:hAnsiTheme="minorHAnsi" w:cstheme="minorHAnsi"/>
          <w:sz w:val="22"/>
          <w:szCs w:val="20"/>
        </w:rPr>
        <w:t xml:space="preserve">. Concurrent Delivery of Soluble and Immobilized Proteins to Recruit and Differentiate Neural Stem Cells. </w:t>
      </w:r>
      <w:r w:rsidR="002E2459" w:rsidRPr="00BE49C9">
        <w:rPr>
          <w:rFonts w:asciiTheme="minorHAnsi" w:hAnsiTheme="minorHAnsi" w:cstheme="minorHAnsi"/>
          <w:i/>
          <w:sz w:val="22"/>
          <w:szCs w:val="20"/>
        </w:rPr>
        <w:t>Biomacromolecules</w:t>
      </w:r>
      <w:r w:rsidR="002E2459" w:rsidRPr="002E2459">
        <w:rPr>
          <w:rFonts w:asciiTheme="minorHAnsi" w:hAnsiTheme="minorHAnsi" w:cstheme="minorHAnsi"/>
          <w:sz w:val="22"/>
          <w:szCs w:val="20"/>
        </w:rPr>
        <w:t>. 2019;</w:t>
      </w:r>
      <w:r w:rsidR="003E4F42">
        <w:rPr>
          <w:rFonts w:asciiTheme="minorHAnsi" w:hAnsiTheme="minorHAnsi" w:cstheme="minorHAnsi"/>
          <w:sz w:val="22"/>
          <w:szCs w:val="20"/>
        </w:rPr>
        <w:t xml:space="preserve"> </w:t>
      </w:r>
      <w:r w:rsidR="002E2459" w:rsidRPr="002E2459">
        <w:rPr>
          <w:rFonts w:asciiTheme="minorHAnsi" w:hAnsiTheme="minorHAnsi" w:cstheme="minorHAnsi"/>
          <w:sz w:val="22"/>
          <w:szCs w:val="20"/>
        </w:rPr>
        <w:t>20(9):3445-3452. doi:10.1021/acs.biomac.9b00719</w:t>
      </w:r>
      <w:r w:rsidR="002E2459">
        <w:rPr>
          <w:rFonts w:asciiTheme="minorHAnsi" w:hAnsiTheme="minorHAnsi" w:cstheme="minorHAnsi"/>
          <w:sz w:val="22"/>
          <w:szCs w:val="20"/>
        </w:rPr>
        <w:t>.</w:t>
      </w:r>
    </w:p>
    <w:p w14:paraId="0FBE259A" w14:textId="16303CA3" w:rsidR="00C34583" w:rsidRPr="002D43FD" w:rsidRDefault="00D67096" w:rsidP="00555C85">
      <w:pPr>
        <w:tabs>
          <w:tab w:val="left" w:pos="90"/>
          <w:tab w:val="left" w:pos="180"/>
          <w:tab w:val="left" w:pos="270"/>
          <w:tab w:val="left" w:pos="360"/>
        </w:tabs>
        <w:ind w:left="450" w:hanging="450"/>
        <w:jc w:val="both"/>
        <w:rPr>
          <w:rFonts w:asciiTheme="minorHAnsi" w:hAnsiTheme="minorHAnsi" w:cstheme="minorHAnsi"/>
          <w:sz w:val="22"/>
          <w:szCs w:val="22"/>
        </w:rPr>
      </w:pPr>
      <w:r>
        <w:rPr>
          <w:rFonts w:asciiTheme="minorHAnsi" w:hAnsiTheme="minorHAnsi" w:cstheme="minorHAnsi"/>
          <w:sz w:val="22"/>
          <w:szCs w:val="22"/>
        </w:rPr>
        <w:t>39.</w:t>
      </w:r>
      <w:bookmarkStart w:id="2" w:name="OLE_LINK40"/>
      <w:r>
        <w:rPr>
          <w:rFonts w:asciiTheme="minorHAnsi" w:hAnsiTheme="minorHAnsi" w:cstheme="minorHAnsi"/>
          <w:sz w:val="22"/>
          <w:szCs w:val="22"/>
        </w:rPr>
        <w:tab/>
      </w:r>
      <w:r w:rsidR="00555C85">
        <w:rPr>
          <w:rFonts w:asciiTheme="minorHAnsi" w:hAnsiTheme="minorHAnsi" w:cstheme="minorHAnsi"/>
          <w:sz w:val="22"/>
          <w:szCs w:val="22"/>
        </w:rPr>
        <w:t xml:space="preserve"> </w:t>
      </w:r>
      <w:r w:rsidR="002D43FD" w:rsidRPr="002D43FD">
        <w:rPr>
          <w:rFonts w:asciiTheme="minorHAnsi" w:hAnsiTheme="minorHAnsi" w:cstheme="minorHAnsi"/>
          <w:sz w:val="22"/>
          <w:szCs w:val="22"/>
        </w:rPr>
        <w:t xml:space="preserve">Patil PS, Fathollahipour S, Inmann A, </w:t>
      </w:r>
      <w:r w:rsidR="00C34583" w:rsidRPr="00D67096">
        <w:rPr>
          <w:rFonts w:asciiTheme="minorHAnsi" w:hAnsiTheme="minorHAnsi" w:cstheme="minorHAnsi"/>
          <w:sz w:val="22"/>
          <w:szCs w:val="22"/>
        </w:rPr>
        <w:t>Pant</w:t>
      </w:r>
      <w:r w:rsidR="002D43FD">
        <w:rPr>
          <w:rFonts w:asciiTheme="minorHAnsi" w:hAnsiTheme="minorHAnsi" w:cstheme="minorHAnsi"/>
          <w:sz w:val="22"/>
          <w:szCs w:val="22"/>
        </w:rPr>
        <w:t xml:space="preserve"> A</w:t>
      </w:r>
      <w:r w:rsidR="00C34583" w:rsidRPr="00D67096">
        <w:rPr>
          <w:rFonts w:asciiTheme="minorHAnsi" w:hAnsiTheme="minorHAnsi" w:cstheme="minorHAnsi"/>
          <w:sz w:val="22"/>
          <w:szCs w:val="22"/>
        </w:rPr>
        <w:t>, Amini</w:t>
      </w:r>
      <w:r w:rsidR="002D43FD">
        <w:rPr>
          <w:rFonts w:asciiTheme="minorHAnsi" w:hAnsiTheme="minorHAnsi" w:cstheme="minorHAnsi"/>
          <w:sz w:val="22"/>
          <w:szCs w:val="22"/>
        </w:rPr>
        <w:t xml:space="preserve"> R</w:t>
      </w:r>
      <w:r w:rsidR="00C34583" w:rsidRPr="00D67096">
        <w:rPr>
          <w:rFonts w:asciiTheme="minorHAnsi" w:hAnsiTheme="minorHAnsi" w:cstheme="minorHAnsi"/>
          <w:sz w:val="22"/>
          <w:szCs w:val="22"/>
        </w:rPr>
        <w:t>,</w:t>
      </w:r>
      <w:r w:rsidR="002D43FD">
        <w:rPr>
          <w:rFonts w:asciiTheme="minorHAnsi" w:hAnsiTheme="minorHAnsi" w:cstheme="minorHAnsi"/>
          <w:sz w:val="22"/>
          <w:szCs w:val="22"/>
        </w:rPr>
        <w:t xml:space="preserve"> </w:t>
      </w:r>
      <w:r w:rsidR="00C34583" w:rsidRPr="00D67096">
        <w:rPr>
          <w:rFonts w:asciiTheme="minorHAnsi" w:hAnsiTheme="minorHAnsi" w:cstheme="minorHAnsi"/>
          <w:sz w:val="22"/>
          <w:szCs w:val="22"/>
        </w:rPr>
        <w:t>Shriver</w:t>
      </w:r>
      <w:r w:rsidR="002D43FD">
        <w:rPr>
          <w:rFonts w:asciiTheme="minorHAnsi" w:hAnsiTheme="minorHAnsi" w:cstheme="minorHAnsi"/>
          <w:sz w:val="22"/>
          <w:szCs w:val="22"/>
        </w:rPr>
        <w:t xml:space="preserve"> LP</w:t>
      </w:r>
      <w:r w:rsidR="00C34583" w:rsidRPr="00D67096">
        <w:rPr>
          <w:rFonts w:asciiTheme="minorHAnsi" w:hAnsiTheme="minorHAnsi" w:cstheme="minorHAnsi"/>
          <w:sz w:val="22"/>
          <w:szCs w:val="22"/>
        </w:rPr>
        <w:t xml:space="preserve">, </w:t>
      </w:r>
      <w:r w:rsidR="00C34583" w:rsidRPr="00D67096">
        <w:rPr>
          <w:rFonts w:asciiTheme="minorHAnsi" w:hAnsiTheme="minorHAnsi" w:cstheme="minorHAnsi"/>
          <w:b/>
          <w:sz w:val="22"/>
          <w:szCs w:val="22"/>
        </w:rPr>
        <w:t>Leipzig</w:t>
      </w:r>
      <w:r w:rsidR="002D43FD">
        <w:rPr>
          <w:rFonts w:asciiTheme="minorHAnsi" w:hAnsiTheme="minorHAnsi" w:cstheme="minorHAnsi"/>
          <w:b/>
          <w:sz w:val="22"/>
          <w:szCs w:val="22"/>
        </w:rPr>
        <w:t xml:space="preserve"> ND</w:t>
      </w:r>
      <w:r>
        <w:rPr>
          <w:rFonts w:asciiTheme="minorHAnsi" w:hAnsiTheme="minorHAnsi" w:cstheme="minorHAnsi"/>
          <w:sz w:val="22"/>
          <w:szCs w:val="22"/>
        </w:rPr>
        <w:t>.</w:t>
      </w:r>
      <w:r w:rsidR="000741E9">
        <w:rPr>
          <w:rFonts w:asciiTheme="minorHAnsi" w:hAnsiTheme="minorHAnsi" w:cstheme="minorHAnsi"/>
          <w:sz w:val="22"/>
          <w:szCs w:val="22"/>
        </w:rPr>
        <w:t xml:space="preserve"> </w:t>
      </w:r>
      <w:r w:rsidR="002D43FD" w:rsidRPr="002D43FD">
        <w:rPr>
          <w:rFonts w:asciiTheme="minorHAnsi" w:hAnsiTheme="minorHAnsi" w:cstheme="minorHAnsi"/>
          <w:sz w:val="22"/>
          <w:szCs w:val="22"/>
        </w:rPr>
        <w:t xml:space="preserve">Fluorinated </w:t>
      </w:r>
      <w:proofErr w:type="spellStart"/>
      <w:r w:rsidR="002D43FD" w:rsidRPr="002D43FD">
        <w:rPr>
          <w:rFonts w:asciiTheme="minorHAnsi" w:hAnsiTheme="minorHAnsi" w:cstheme="minorHAnsi"/>
          <w:sz w:val="22"/>
          <w:szCs w:val="22"/>
        </w:rPr>
        <w:t>Methacrylamide</w:t>
      </w:r>
      <w:proofErr w:type="spellEnd"/>
      <w:r w:rsidR="002D43FD" w:rsidRPr="002D43FD">
        <w:rPr>
          <w:rFonts w:asciiTheme="minorHAnsi" w:hAnsiTheme="minorHAnsi" w:cstheme="minorHAnsi"/>
          <w:sz w:val="22"/>
          <w:szCs w:val="22"/>
        </w:rPr>
        <w:t xml:space="preserve"> Chitosan Hydrogel Dressings Improve Regenerated Wound Tissue Quality in Diabetic Wound Healing. </w:t>
      </w:r>
      <w:r w:rsidR="002D43FD" w:rsidRPr="0027373D">
        <w:rPr>
          <w:rFonts w:asciiTheme="minorHAnsi" w:hAnsiTheme="minorHAnsi" w:cstheme="minorHAnsi"/>
          <w:i/>
          <w:sz w:val="22"/>
          <w:szCs w:val="22"/>
        </w:rPr>
        <w:t>Adv Wound Care</w:t>
      </w:r>
      <w:r w:rsidR="002D43FD" w:rsidRPr="002D43FD">
        <w:rPr>
          <w:rFonts w:asciiTheme="minorHAnsi" w:hAnsiTheme="minorHAnsi" w:cstheme="minorHAnsi"/>
          <w:sz w:val="22"/>
          <w:szCs w:val="22"/>
        </w:rPr>
        <w:t xml:space="preserve"> (New Rochelle). 2019;8(8):374-385. doi:10.1089/wound.2018.0887</w:t>
      </w:r>
      <w:r w:rsidR="002D43FD">
        <w:rPr>
          <w:rFonts w:asciiTheme="minorHAnsi" w:hAnsiTheme="minorHAnsi" w:cstheme="minorHAnsi"/>
          <w:sz w:val="22"/>
          <w:szCs w:val="22"/>
        </w:rPr>
        <w:t>.</w:t>
      </w:r>
    </w:p>
    <w:p w14:paraId="660DA5FB" w14:textId="446A5ED2" w:rsidR="00A44B58" w:rsidRPr="00A44B58" w:rsidRDefault="00A44B58" w:rsidP="00555C85">
      <w:pPr>
        <w:tabs>
          <w:tab w:val="left" w:pos="90"/>
          <w:tab w:val="left" w:pos="180"/>
          <w:tab w:val="left" w:pos="270"/>
          <w:tab w:val="left" w:pos="360"/>
        </w:tabs>
        <w:ind w:left="450" w:hanging="450"/>
        <w:jc w:val="both"/>
        <w:rPr>
          <w:rFonts w:asciiTheme="minorHAnsi" w:hAnsiTheme="minorHAnsi" w:cstheme="minorHAnsi"/>
          <w:sz w:val="22"/>
          <w:szCs w:val="22"/>
        </w:rPr>
      </w:pPr>
      <w:r w:rsidRPr="002D43FD">
        <w:rPr>
          <w:rFonts w:asciiTheme="minorHAnsi" w:hAnsiTheme="minorHAnsi" w:cstheme="minorHAnsi"/>
          <w:sz w:val="22"/>
          <w:szCs w:val="22"/>
        </w:rPr>
        <w:t xml:space="preserve">38. </w:t>
      </w:r>
      <w:r w:rsidR="00634704" w:rsidRPr="002D43FD">
        <w:rPr>
          <w:rFonts w:asciiTheme="minorHAnsi" w:hAnsiTheme="minorHAnsi" w:cstheme="minorHAnsi"/>
          <w:sz w:val="22"/>
          <w:szCs w:val="22"/>
        </w:rPr>
        <w:tab/>
      </w:r>
      <w:r w:rsidR="00634704" w:rsidRPr="002D43FD">
        <w:rPr>
          <w:rFonts w:asciiTheme="minorHAnsi" w:hAnsiTheme="minorHAnsi" w:cstheme="minorHAnsi"/>
          <w:sz w:val="22"/>
          <w:szCs w:val="22"/>
        </w:rPr>
        <w:tab/>
      </w:r>
      <w:r w:rsidRPr="00B407D8">
        <w:rPr>
          <w:rFonts w:asciiTheme="minorHAnsi" w:hAnsiTheme="minorHAnsi" w:cstheme="minorHAnsi"/>
          <w:sz w:val="22"/>
          <w:szCs w:val="22"/>
        </w:rPr>
        <w:t>Ham</w:t>
      </w:r>
      <w:r w:rsidR="00BF7422" w:rsidRPr="00B407D8">
        <w:rPr>
          <w:rFonts w:asciiTheme="minorHAnsi" w:hAnsiTheme="minorHAnsi" w:cstheme="minorHAnsi"/>
          <w:sz w:val="22"/>
          <w:szCs w:val="22"/>
        </w:rPr>
        <w:t xml:space="preserve"> TR</w:t>
      </w:r>
      <w:r w:rsidRPr="00B407D8">
        <w:rPr>
          <w:rFonts w:asciiTheme="minorHAnsi" w:hAnsiTheme="minorHAnsi" w:cstheme="minorHAnsi"/>
          <w:sz w:val="22"/>
          <w:szCs w:val="22"/>
        </w:rPr>
        <w:t>,</w:t>
      </w:r>
      <w:r w:rsidR="00BF7422" w:rsidRPr="00B407D8">
        <w:rPr>
          <w:rFonts w:asciiTheme="minorHAnsi" w:hAnsiTheme="minorHAnsi" w:cstheme="minorHAnsi"/>
          <w:sz w:val="22"/>
          <w:szCs w:val="22"/>
        </w:rPr>
        <w:t xml:space="preserve"> </w:t>
      </w:r>
      <w:r w:rsidRPr="00B407D8">
        <w:rPr>
          <w:rFonts w:asciiTheme="minorHAnsi" w:hAnsiTheme="minorHAnsi" w:cstheme="minorHAnsi"/>
          <w:sz w:val="22"/>
          <w:szCs w:val="22"/>
        </w:rPr>
        <w:t>Farrag</w:t>
      </w:r>
      <w:r w:rsidR="00BF7422" w:rsidRPr="00B407D8">
        <w:rPr>
          <w:rFonts w:asciiTheme="minorHAnsi" w:hAnsiTheme="minorHAnsi" w:cstheme="minorHAnsi"/>
          <w:sz w:val="22"/>
          <w:szCs w:val="22"/>
        </w:rPr>
        <w:t xml:space="preserve"> M</w:t>
      </w:r>
      <w:r w:rsidRPr="00B407D8">
        <w:rPr>
          <w:rFonts w:asciiTheme="minorHAnsi" w:hAnsiTheme="minorHAnsi" w:cstheme="minorHAnsi"/>
          <w:sz w:val="22"/>
          <w:szCs w:val="22"/>
        </w:rPr>
        <w:t>, Soltisz</w:t>
      </w:r>
      <w:r w:rsidR="00BF7422" w:rsidRPr="00B407D8">
        <w:rPr>
          <w:rFonts w:asciiTheme="minorHAnsi" w:hAnsiTheme="minorHAnsi" w:cstheme="minorHAnsi"/>
          <w:sz w:val="22"/>
          <w:szCs w:val="22"/>
        </w:rPr>
        <w:t xml:space="preserve"> AM</w:t>
      </w:r>
      <w:r w:rsidRPr="00B407D8">
        <w:rPr>
          <w:rFonts w:asciiTheme="minorHAnsi" w:hAnsiTheme="minorHAnsi" w:cstheme="minorHAnsi"/>
          <w:sz w:val="22"/>
          <w:szCs w:val="22"/>
        </w:rPr>
        <w:t>, Lakes</w:t>
      </w:r>
      <w:r w:rsidR="00BF7422" w:rsidRPr="00B407D8">
        <w:rPr>
          <w:rFonts w:asciiTheme="minorHAnsi" w:hAnsiTheme="minorHAnsi" w:cstheme="minorHAnsi"/>
          <w:sz w:val="22"/>
          <w:szCs w:val="22"/>
        </w:rPr>
        <w:t xml:space="preserve"> EH</w:t>
      </w:r>
      <w:r w:rsidRPr="00B407D8">
        <w:rPr>
          <w:rFonts w:asciiTheme="minorHAnsi" w:hAnsiTheme="minorHAnsi" w:cstheme="minorHAnsi"/>
          <w:sz w:val="22"/>
          <w:szCs w:val="22"/>
        </w:rPr>
        <w:t>, Allen</w:t>
      </w:r>
      <w:r w:rsidR="00BF7422" w:rsidRPr="00B407D8">
        <w:rPr>
          <w:rFonts w:asciiTheme="minorHAnsi" w:hAnsiTheme="minorHAnsi" w:cstheme="minorHAnsi"/>
          <w:sz w:val="22"/>
          <w:szCs w:val="22"/>
        </w:rPr>
        <w:t xml:space="preserve"> KD</w:t>
      </w:r>
      <w:r w:rsidRPr="00B407D8">
        <w:rPr>
          <w:rFonts w:asciiTheme="minorHAnsi" w:hAnsiTheme="minorHAnsi" w:cstheme="minorHAnsi"/>
          <w:sz w:val="22"/>
          <w:szCs w:val="22"/>
        </w:rPr>
        <w:t xml:space="preserve">, </w:t>
      </w:r>
      <w:r w:rsidRPr="00B407D8">
        <w:rPr>
          <w:rFonts w:asciiTheme="minorHAnsi" w:hAnsiTheme="minorHAnsi" w:cstheme="minorHAnsi"/>
          <w:b/>
          <w:sz w:val="22"/>
          <w:szCs w:val="22"/>
        </w:rPr>
        <w:t>Leipzig</w:t>
      </w:r>
      <w:r w:rsidR="00BF7422" w:rsidRPr="00B407D8">
        <w:rPr>
          <w:rFonts w:asciiTheme="minorHAnsi" w:hAnsiTheme="minorHAnsi" w:cstheme="minorHAnsi"/>
          <w:b/>
          <w:sz w:val="22"/>
          <w:szCs w:val="22"/>
        </w:rPr>
        <w:t xml:space="preserve"> ND</w:t>
      </w:r>
      <w:r w:rsidRPr="00B407D8">
        <w:rPr>
          <w:rFonts w:asciiTheme="minorHAnsi" w:hAnsiTheme="minorHAnsi" w:cstheme="minorHAnsi"/>
          <w:sz w:val="22"/>
          <w:szCs w:val="22"/>
        </w:rPr>
        <w:t xml:space="preserve">. </w:t>
      </w:r>
      <w:r w:rsidR="00BF7422" w:rsidRPr="00BF7422">
        <w:rPr>
          <w:rFonts w:asciiTheme="minorHAnsi" w:hAnsiTheme="minorHAnsi" w:cstheme="minorHAnsi"/>
          <w:sz w:val="22"/>
          <w:szCs w:val="22"/>
        </w:rPr>
        <w:t xml:space="preserve">Automated Gait Analysis Detects Improvements after Intracellular σ Peptide Administration in a Rat Hemisection Model of Spinal Cord Injury. </w:t>
      </w:r>
      <w:r w:rsidR="00BF7422" w:rsidRPr="0027373D">
        <w:rPr>
          <w:rFonts w:asciiTheme="minorHAnsi" w:hAnsiTheme="minorHAnsi" w:cstheme="minorHAnsi"/>
          <w:i/>
          <w:sz w:val="22"/>
          <w:szCs w:val="22"/>
        </w:rPr>
        <w:t>Ann Biomed Eng</w:t>
      </w:r>
      <w:r w:rsidR="00BF7422" w:rsidRPr="00BF7422">
        <w:rPr>
          <w:rFonts w:asciiTheme="minorHAnsi" w:hAnsiTheme="minorHAnsi" w:cstheme="minorHAnsi"/>
          <w:sz w:val="22"/>
          <w:szCs w:val="22"/>
        </w:rPr>
        <w:t>. 2019;47(3):744-753. doi:10.1007/s10439-019-02198</w:t>
      </w:r>
      <w:r w:rsidR="00BF7422">
        <w:rPr>
          <w:rFonts w:asciiTheme="minorHAnsi" w:hAnsiTheme="minorHAnsi" w:cstheme="minorHAnsi"/>
          <w:sz w:val="22"/>
          <w:szCs w:val="22"/>
        </w:rPr>
        <w:t>-0</w:t>
      </w:r>
      <w:r w:rsidRPr="00A44B58">
        <w:rPr>
          <w:rFonts w:asciiTheme="minorHAnsi" w:hAnsiTheme="minorHAnsi" w:cstheme="minorHAnsi"/>
          <w:sz w:val="22"/>
          <w:szCs w:val="22"/>
        </w:rPr>
        <w:t xml:space="preserve">. </w:t>
      </w:r>
    </w:p>
    <w:p w14:paraId="41661EA6" w14:textId="1F479D6A" w:rsidR="00B66651" w:rsidRPr="00D67096" w:rsidRDefault="00A44B58" w:rsidP="00555C85">
      <w:pPr>
        <w:tabs>
          <w:tab w:val="left" w:pos="90"/>
          <w:tab w:val="left" w:pos="180"/>
          <w:tab w:val="left" w:pos="270"/>
          <w:tab w:val="left" w:pos="360"/>
        </w:tabs>
        <w:ind w:left="450" w:hanging="450"/>
        <w:jc w:val="both"/>
        <w:rPr>
          <w:rFonts w:asciiTheme="minorHAnsi" w:hAnsiTheme="minorHAnsi" w:cstheme="minorHAnsi"/>
          <w:sz w:val="22"/>
          <w:szCs w:val="22"/>
        </w:rPr>
      </w:pPr>
      <w:r>
        <w:rPr>
          <w:rFonts w:asciiTheme="minorHAnsi" w:hAnsiTheme="minorHAnsi" w:cstheme="minorHAnsi"/>
          <w:sz w:val="22"/>
          <w:szCs w:val="22"/>
        </w:rPr>
        <w:t xml:space="preserve">37. </w:t>
      </w:r>
      <w:r w:rsidR="00555C85">
        <w:rPr>
          <w:rFonts w:asciiTheme="minorHAnsi" w:hAnsiTheme="minorHAnsi" w:cstheme="minorHAnsi"/>
          <w:sz w:val="22"/>
          <w:szCs w:val="22"/>
        </w:rPr>
        <w:t xml:space="preserve"> </w:t>
      </w:r>
      <w:r w:rsidR="00A833B9" w:rsidRPr="00A833B9">
        <w:rPr>
          <w:rFonts w:asciiTheme="minorHAnsi" w:hAnsiTheme="minorHAnsi" w:cstheme="minorHAnsi"/>
          <w:sz w:val="22"/>
          <w:szCs w:val="22"/>
        </w:rPr>
        <w:t xml:space="preserve">Farrag M, </w:t>
      </w:r>
      <w:r w:rsidR="00A833B9" w:rsidRPr="00A833B9">
        <w:rPr>
          <w:rFonts w:asciiTheme="minorHAnsi" w:hAnsiTheme="minorHAnsi" w:cstheme="minorHAnsi"/>
          <w:b/>
          <w:sz w:val="22"/>
          <w:szCs w:val="22"/>
        </w:rPr>
        <w:t>Leipzig ND</w:t>
      </w:r>
      <w:r w:rsidR="00A833B9" w:rsidRPr="00A833B9">
        <w:rPr>
          <w:rFonts w:asciiTheme="minorHAnsi" w:hAnsiTheme="minorHAnsi" w:cstheme="minorHAnsi"/>
          <w:sz w:val="22"/>
          <w:szCs w:val="22"/>
        </w:rPr>
        <w:t xml:space="preserve">. Subcutaneous Maturation of Neural Stem Cell-Loaded Hydrogels Forms Region-Specific Neuroepithelium. </w:t>
      </w:r>
      <w:r w:rsidR="00A833B9" w:rsidRPr="0027373D">
        <w:rPr>
          <w:rFonts w:asciiTheme="minorHAnsi" w:hAnsiTheme="minorHAnsi" w:cstheme="minorHAnsi"/>
          <w:i/>
          <w:sz w:val="22"/>
          <w:szCs w:val="22"/>
        </w:rPr>
        <w:t>Cells</w:t>
      </w:r>
      <w:r w:rsidR="00A833B9" w:rsidRPr="00A833B9">
        <w:rPr>
          <w:rFonts w:asciiTheme="minorHAnsi" w:hAnsiTheme="minorHAnsi" w:cstheme="minorHAnsi"/>
          <w:sz w:val="22"/>
          <w:szCs w:val="22"/>
        </w:rPr>
        <w:t>. 2018;7(10):173. Published 2018 Oct 17. doi:10.3390/cells7100173</w:t>
      </w:r>
      <w:r w:rsidRPr="00A44B58">
        <w:rPr>
          <w:rFonts w:asciiTheme="minorHAnsi" w:hAnsiTheme="minorHAnsi" w:cstheme="minorHAnsi"/>
          <w:sz w:val="22"/>
          <w:szCs w:val="22"/>
        </w:rPr>
        <w:t>.</w:t>
      </w:r>
      <w:r w:rsidR="00B66651" w:rsidRPr="00A44B58">
        <w:rPr>
          <w:rFonts w:asciiTheme="minorHAnsi" w:hAnsiTheme="minorHAnsi" w:cstheme="minorHAnsi"/>
          <w:sz w:val="22"/>
          <w:szCs w:val="22"/>
        </w:rPr>
        <w:t> </w:t>
      </w:r>
    </w:p>
    <w:p w14:paraId="57EBB376" w14:textId="1BDABC62" w:rsidR="00A833B9" w:rsidRDefault="00AF0416" w:rsidP="00317874">
      <w:pPr>
        <w:pStyle w:val="ListParagraph"/>
        <w:numPr>
          <w:ilvl w:val="0"/>
          <w:numId w:val="39"/>
        </w:numPr>
        <w:tabs>
          <w:tab w:val="left" w:pos="270"/>
          <w:tab w:val="left" w:pos="360"/>
          <w:tab w:val="left" w:pos="540"/>
        </w:tabs>
        <w:ind w:left="450" w:hanging="450"/>
        <w:jc w:val="both"/>
        <w:rPr>
          <w:rFonts w:asciiTheme="minorHAnsi" w:hAnsiTheme="minorHAnsi" w:cstheme="minorHAnsi"/>
          <w:sz w:val="22"/>
          <w:szCs w:val="22"/>
        </w:rPr>
      </w:pPr>
      <w:r>
        <w:rPr>
          <w:rFonts w:asciiTheme="minorHAnsi" w:hAnsiTheme="minorHAnsi" w:cstheme="minorHAnsi"/>
          <w:sz w:val="22"/>
          <w:szCs w:val="22"/>
        </w:rPr>
        <w:t xml:space="preserve">  </w:t>
      </w:r>
      <w:r w:rsidR="00A833B9" w:rsidRPr="00A833B9">
        <w:rPr>
          <w:rFonts w:asciiTheme="minorHAnsi" w:hAnsiTheme="minorHAnsi" w:cstheme="minorHAnsi"/>
          <w:sz w:val="22"/>
          <w:szCs w:val="22"/>
        </w:rPr>
        <w:t xml:space="preserve">Fathollahipour S, Patil PS, </w:t>
      </w:r>
      <w:r w:rsidR="00A833B9" w:rsidRPr="00AF0416">
        <w:rPr>
          <w:rFonts w:asciiTheme="minorHAnsi" w:hAnsiTheme="minorHAnsi" w:cstheme="minorHAnsi"/>
          <w:b/>
          <w:sz w:val="22"/>
          <w:szCs w:val="22"/>
        </w:rPr>
        <w:t>Leipzig ND</w:t>
      </w:r>
      <w:r w:rsidR="00A833B9" w:rsidRPr="00A833B9">
        <w:rPr>
          <w:rFonts w:asciiTheme="minorHAnsi" w:hAnsiTheme="minorHAnsi" w:cstheme="minorHAnsi"/>
          <w:sz w:val="22"/>
          <w:szCs w:val="22"/>
        </w:rPr>
        <w:t xml:space="preserve">. Oxygen Regulation in Development: Lessons from Embryogenesis towards Tissue Engineering. </w:t>
      </w:r>
      <w:r w:rsidR="00A833B9" w:rsidRPr="0027373D">
        <w:rPr>
          <w:rFonts w:asciiTheme="minorHAnsi" w:hAnsiTheme="minorHAnsi" w:cstheme="minorHAnsi"/>
          <w:i/>
          <w:sz w:val="22"/>
          <w:szCs w:val="22"/>
        </w:rPr>
        <w:t>Cells Tissues Organs</w:t>
      </w:r>
      <w:r w:rsidR="00A833B9" w:rsidRPr="00A833B9">
        <w:rPr>
          <w:rFonts w:asciiTheme="minorHAnsi" w:hAnsiTheme="minorHAnsi" w:cstheme="minorHAnsi"/>
          <w:sz w:val="22"/>
          <w:szCs w:val="22"/>
        </w:rPr>
        <w:t>. 2018;205(5-6):350-371. doi:10.1159/000493162</w:t>
      </w:r>
    </w:p>
    <w:p w14:paraId="061363C0" w14:textId="2FFEB17C" w:rsidR="00B66651" w:rsidRPr="00A833B9" w:rsidRDefault="00555C85" w:rsidP="00A833B9">
      <w:pPr>
        <w:tabs>
          <w:tab w:val="left" w:pos="270"/>
          <w:tab w:val="left" w:pos="360"/>
          <w:tab w:val="left" w:pos="540"/>
        </w:tabs>
        <w:ind w:left="465" w:hanging="465"/>
        <w:jc w:val="both"/>
        <w:rPr>
          <w:rFonts w:asciiTheme="minorHAnsi" w:hAnsiTheme="minorHAnsi" w:cstheme="minorHAnsi"/>
          <w:sz w:val="22"/>
          <w:szCs w:val="22"/>
        </w:rPr>
      </w:pPr>
      <w:r w:rsidRPr="00A833B9">
        <w:rPr>
          <w:rFonts w:asciiTheme="minorHAnsi" w:hAnsiTheme="minorHAnsi" w:cstheme="minorHAnsi"/>
          <w:sz w:val="22"/>
          <w:szCs w:val="22"/>
        </w:rPr>
        <w:t xml:space="preserve">35. </w:t>
      </w:r>
      <w:r w:rsidRPr="00A833B9">
        <w:rPr>
          <w:rFonts w:asciiTheme="minorHAnsi" w:hAnsiTheme="minorHAnsi" w:cstheme="minorHAnsi"/>
          <w:sz w:val="22"/>
          <w:szCs w:val="22"/>
        </w:rPr>
        <w:tab/>
      </w:r>
      <w:r w:rsidR="00A833B9">
        <w:rPr>
          <w:rFonts w:asciiTheme="minorHAnsi" w:hAnsiTheme="minorHAnsi" w:cstheme="minorHAnsi"/>
          <w:sz w:val="22"/>
          <w:szCs w:val="22"/>
        </w:rPr>
        <w:t xml:space="preserve">  </w:t>
      </w:r>
      <w:r w:rsidR="009E3309" w:rsidRPr="009E3309">
        <w:rPr>
          <w:rFonts w:asciiTheme="minorHAnsi" w:hAnsiTheme="minorHAnsi" w:cstheme="minorHAnsi"/>
          <w:sz w:val="22"/>
          <w:szCs w:val="22"/>
        </w:rPr>
        <w:t xml:space="preserve">Patil PS, Evancho-Chapman MM, Li H, </w:t>
      </w:r>
      <w:r w:rsidR="00B66651" w:rsidRPr="00A833B9">
        <w:rPr>
          <w:rFonts w:asciiTheme="minorHAnsi" w:hAnsiTheme="minorHAnsi" w:cstheme="minorHAnsi"/>
          <w:sz w:val="22"/>
          <w:szCs w:val="22"/>
        </w:rPr>
        <w:t>Huang</w:t>
      </w:r>
      <w:r w:rsidR="00AF0A92">
        <w:rPr>
          <w:rFonts w:asciiTheme="minorHAnsi" w:hAnsiTheme="minorHAnsi" w:cstheme="minorHAnsi"/>
          <w:sz w:val="22"/>
          <w:szCs w:val="22"/>
        </w:rPr>
        <w:t xml:space="preserve"> H</w:t>
      </w:r>
      <w:r w:rsidR="00B66651" w:rsidRPr="00A833B9">
        <w:rPr>
          <w:rFonts w:asciiTheme="minorHAnsi" w:hAnsiTheme="minorHAnsi" w:cstheme="minorHAnsi"/>
          <w:sz w:val="22"/>
          <w:szCs w:val="22"/>
        </w:rPr>
        <w:t>, George</w:t>
      </w:r>
      <w:r w:rsidR="00AF0A92">
        <w:rPr>
          <w:rFonts w:asciiTheme="minorHAnsi" w:hAnsiTheme="minorHAnsi" w:cstheme="minorHAnsi"/>
          <w:sz w:val="22"/>
          <w:szCs w:val="22"/>
        </w:rPr>
        <w:t xml:space="preserve"> RL</w:t>
      </w:r>
      <w:r w:rsidR="00B66651" w:rsidRPr="00A833B9">
        <w:rPr>
          <w:rFonts w:asciiTheme="minorHAnsi" w:hAnsiTheme="minorHAnsi" w:cstheme="minorHAnsi"/>
          <w:sz w:val="22"/>
          <w:szCs w:val="22"/>
        </w:rPr>
        <w:t>, Shriver</w:t>
      </w:r>
      <w:r w:rsidR="00AF0A92">
        <w:rPr>
          <w:rFonts w:asciiTheme="minorHAnsi" w:hAnsiTheme="minorHAnsi" w:cstheme="minorHAnsi"/>
          <w:sz w:val="22"/>
          <w:szCs w:val="22"/>
        </w:rPr>
        <w:t xml:space="preserve"> LP</w:t>
      </w:r>
      <w:r w:rsidR="00B66651" w:rsidRPr="00A833B9">
        <w:rPr>
          <w:rFonts w:asciiTheme="minorHAnsi" w:hAnsiTheme="minorHAnsi" w:cstheme="minorHAnsi"/>
          <w:sz w:val="22"/>
          <w:szCs w:val="22"/>
        </w:rPr>
        <w:t xml:space="preserve">, </w:t>
      </w:r>
      <w:r w:rsidR="00B66651" w:rsidRPr="00A833B9">
        <w:rPr>
          <w:rFonts w:asciiTheme="minorHAnsi" w:hAnsiTheme="minorHAnsi" w:cstheme="minorHAnsi"/>
          <w:b/>
          <w:sz w:val="22"/>
          <w:szCs w:val="22"/>
        </w:rPr>
        <w:t>Leipzig</w:t>
      </w:r>
      <w:r w:rsidR="00AF0A92">
        <w:rPr>
          <w:rFonts w:asciiTheme="minorHAnsi" w:hAnsiTheme="minorHAnsi" w:cstheme="minorHAnsi"/>
          <w:b/>
          <w:sz w:val="22"/>
          <w:szCs w:val="22"/>
        </w:rPr>
        <w:t xml:space="preserve"> ND</w:t>
      </w:r>
      <w:r w:rsidR="00B66651" w:rsidRPr="00A833B9">
        <w:rPr>
          <w:rFonts w:asciiTheme="minorHAnsi" w:hAnsiTheme="minorHAnsi" w:cstheme="minorHAnsi"/>
          <w:sz w:val="22"/>
          <w:szCs w:val="22"/>
        </w:rPr>
        <w:t xml:space="preserve">. </w:t>
      </w:r>
      <w:r w:rsidR="009E3309" w:rsidRPr="009E3309">
        <w:rPr>
          <w:rFonts w:asciiTheme="minorHAnsi" w:hAnsiTheme="minorHAnsi" w:cstheme="minorHAnsi"/>
          <w:sz w:val="22"/>
          <w:szCs w:val="22"/>
        </w:rPr>
        <w:t xml:space="preserve">Fluorinated </w:t>
      </w:r>
      <w:proofErr w:type="spellStart"/>
      <w:r w:rsidR="009E3309" w:rsidRPr="009E3309">
        <w:rPr>
          <w:rFonts w:asciiTheme="minorHAnsi" w:hAnsiTheme="minorHAnsi" w:cstheme="minorHAnsi"/>
          <w:sz w:val="22"/>
          <w:szCs w:val="22"/>
        </w:rPr>
        <w:t>methacrylamide</w:t>
      </w:r>
      <w:proofErr w:type="spellEnd"/>
      <w:r w:rsidR="009E3309" w:rsidRPr="009E3309">
        <w:rPr>
          <w:rFonts w:asciiTheme="minorHAnsi" w:hAnsiTheme="minorHAnsi" w:cstheme="minorHAnsi"/>
          <w:sz w:val="22"/>
          <w:szCs w:val="22"/>
        </w:rPr>
        <w:t xml:space="preserve"> chitosan hydrogel dressings enhance healing in an acute porcine wound model. </w:t>
      </w:r>
      <w:proofErr w:type="spellStart"/>
      <w:r w:rsidR="009E3309" w:rsidRPr="009E3309">
        <w:rPr>
          <w:rFonts w:asciiTheme="minorHAnsi" w:hAnsiTheme="minorHAnsi" w:cstheme="minorHAnsi"/>
          <w:sz w:val="22"/>
          <w:szCs w:val="22"/>
        </w:rPr>
        <w:t>PLoS</w:t>
      </w:r>
      <w:proofErr w:type="spellEnd"/>
      <w:r w:rsidR="009E3309" w:rsidRPr="009E3309">
        <w:rPr>
          <w:rFonts w:asciiTheme="minorHAnsi" w:hAnsiTheme="minorHAnsi" w:cstheme="minorHAnsi"/>
          <w:sz w:val="22"/>
          <w:szCs w:val="22"/>
        </w:rPr>
        <w:t xml:space="preserve"> One. 2018;</w:t>
      </w:r>
      <w:r w:rsidR="00AF0A92">
        <w:rPr>
          <w:rFonts w:asciiTheme="minorHAnsi" w:hAnsiTheme="minorHAnsi" w:cstheme="minorHAnsi"/>
          <w:sz w:val="22"/>
          <w:szCs w:val="22"/>
        </w:rPr>
        <w:t xml:space="preserve"> </w:t>
      </w:r>
      <w:r w:rsidR="009E3309" w:rsidRPr="009E3309">
        <w:rPr>
          <w:rFonts w:asciiTheme="minorHAnsi" w:hAnsiTheme="minorHAnsi" w:cstheme="minorHAnsi"/>
          <w:sz w:val="22"/>
          <w:szCs w:val="22"/>
        </w:rPr>
        <w:t>13(9):e0203371. Published 2018 Sep 5. doi:10.1371/journal.pone.0203371</w:t>
      </w:r>
      <w:r w:rsidR="00AF0A92">
        <w:rPr>
          <w:rFonts w:asciiTheme="minorHAnsi" w:hAnsiTheme="minorHAnsi" w:cstheme="minorHAnsi"/>
          <w:sz w:val="22"/>
          <w:szCs w:val="22"/>
        </w:rPr>
        <w:t>.</w:t>
      </w:r>
    </w:p>
    <w:bookmarkEnd w:id="0"/>
    <w:p w14:paraId="0B975ACA" w14:textId="20843486" w:rsidR="00B82726" w:rsidRPr="00555C85" w:rsidRDefault="006C6DA7" w:rsidP="00D707B0">
      <w:pPr>
        <w:pStyle w:val="ListParagraph"/>
        <w:numPr>
          <w:ilvl w:val="0"/>
          <w:numId w:val="58"/>
        </w:numPr>
        <w:tabs>
          <w:tab w:val="left" w:pos="270"/>
          <w:tab w:val="left" w:pos="540"/>
        </w:tabs>
        <w:ind w:left="450" w:hanging="450"/>
        <w:jc w:val="both"/>
        <w:rPr>
          <w:rFonts w:asciiTheme="minorHAnsi" w:hAnsiTheme="minorHAnsi" w:cstheme="minorHAnsi"/>
          <w:sz w:val="22"/>
          <w:szCs w:val="22"/>
        </w:rPr>
      </w:pPr>
      <w:r w:rsidRPr="006C6DA7">
        <w:rPr>
          <w:rFonts w:asciiTheme="minorHAnsi" w:hAnsiTheme="minorHAnsi" w:cstheme="minorHAnsi"/>
          <w:sz w:val="22"/>
          <w:szCs w:val="22"/>
          <w:lang w:val="de-DE"/>
        </w:rPr>
        <w:t xml:space="preserve">Mohrman AE, Farrag M, Grimm RK, </w:t>
      </w:r>
      <w:r w:rsidRPr="006C6DA7">
        <w:rPr>
          <w:rFonts w:asciiTheme="minorHAnsi" w:hAnsiTheme="minorHAnsi" w:cstheme="minorHAnsi"/>
          <w:b/>
          <w:sz w:val="22"/>
          <w:szCs w:val="22"/>
          <w:lang w:val="de-DE"/>
        </w:rPr>
        <w:t>Leipzig ND</w:t>
      </w:r>
      <w:r w:rsidRPr="006C6DA7">
        <w:rPr>
          <w:rFonts w:asciiTheme="minorHAnsi" w:hAnsiTheme="minorHAnsi" w:cstheme="minorHAnsi"/>
          <w:sz w:val="22"/>
          <w:szCs w:val="22"/>
          <w:lang w:val="de-DE"/>
        </w:rPr>
        <w:t xml:space="preserve">. </w:t>
      </w:r>
      <w:r w:rsidRPr="006C6DA7">
        <w:rPr>
          <w:rFonts w:asciiTheme="minorHAnsi" w:hAnsiTheme="minorHAnsi" w:cstheme="minorHAnsi"/>
          <w:sz w:val="22"/>
          <w:szCs w:val="22"/>
        </w:rPr>
        <w:t xml:space="preserve">Evaluation of in situ gelling chitosan-PEG copolymer for use in the spinal cord. </w:t>
      </w:r>
      <w:r w:rsidRPr="0027373D">
        <w:rPr>
          <w:rFonts w:asciiTheme="minorHAnsi" w:hAnsiTheme="minorHAnsi" w:cstheme="minorHAnsi"/>
          <w:i/>
          <w:sz w:val="22"/>
          <w:szCs w:val="22"/>
        </w:rPr>
        <w:t xml:space="preserve">J </w:t>
      </w:r>
      <w:proofErr w:type="spellStart"/>
      <w:r w:rsidRPr="0027373D">
        <w:rPr>
          <w:rFonts w:asciiTheme="minorHAnsi" w:hAnsiTheme="minorHAnsi" w:cstheme="minorHAnsi"/>
          <w:i/>
          <w:sz w:val="22"/>
          <w:szCs w:val="22"/>
        </w:rPr>
        <w:t>Biomater</w:t>
      </w:r>
      <w:proofErr w:type="spellEnd"/>
      <w:r w:rsidRPr="0027373D">
        <w:rPr>
          <w:rFonts w:asciiTheme="minorHAnsi" w:hAnsiTheme="minorHAnsi" w:cstheme="minorHAnsi"/>
          <w:i/>
          <w:sz w:val="22"/>
          <w:szCs w:val="22"/>
        </w:rPr>
        <w:t xml:space="preserve"> Appl</w:t>
      </w:r>
      <w:r w:rsidRPr="006C6DA7">
        <w:rPr>
          <w:rFonts w:asciiTheme="minorHAnsi" w:hAnsiTheme="minorHAnsi" w:cstheme="minorHAnsi"/>
          <w:sz w:val="22"/>
          <w:szCs w:val="22"/>
        </w:rPr>
        <w:t>. 2018;33(3):435-446. doi:10.1177/0885328218792824</w:t>
      </w:r>
      <w:r w:rsidR="001466DF" w:rsidRPr="00555C85">
        <w:rPr>
          <w:rFonts w:asciiTheme="minorHAnsi" w:hAnsiTheme="minorHAnsi" w:cstheme="minorHAnsi"/>
          <w:sz w:val="22"/>
          <w:szCs w:val="22"/>
        </w:rPr>
        <w:t>.</w:t>
      </w:r>
    </w:p>
    <w:p w14:paraId="38841C79" w14:textId="6A3CBC5F" w:rsidR="00793F40" w:rsidRPr="00D67096" w:rsidRDefault="000A5AB1" w:rsidP="00D707B0">
      <w:pPr>
        <w:pStyle w:val="ListParagraph"/>
        <w:numPr>
          <w:ilvl w:val="0"/>
          <w:numId w:val="38"/>
        </w:numPr>
        <w:tabs>
          <w:tab w:val="left" w:pos="270"/>
          <w:tab w:val="left" w:pos="540"/>
        </w:tabs>
        <w:ind w:hanging="450"/>
        <w:jc w:val="both"/>
        <w:rPr>
          <w:rFonts w:asciiTheme="minorHAnsi" w:hAnsiTheme="minorHAnsi" w:cstheme="minorHAnsi"/>
          <w:sz w:val="22"/>
          <w:szCs w:val="22"/>
        </w:rPr>
      </w:pPr>
      <w:r w:rsidRPr="000A5AB1">
        <w:rPr>
          <w:rFonts w:asciiTheme="minorHAnsi" w:hAnsiTheme="minorHAnsi" w:cstheme="minorHAnsi"/>
          <w:sz w:val="22"/>
          <w:szCs w:val="22"/>
        </w:rPr>
        <w:lastRenderedPageBreak/>
        <w:t xml:space="preserve">Jacobs BY, Lakes EH, Reiter AJ, Lake SP, Ham TR, </w:t>
      </w:r>
      <w:r w:rsidRPr="000A5AB1">
        <w:rPr>
          <w:rFonts w:asciiTheme="minorHAnsi" w:hAnsiTheme="minorHAnsi" w:cstheme="minorHAnsi"/>
          <w:b/>
          <w:sz w:val="22"/>
          <w:szCs w:val="22"/>
        </w:rPr>
        <w:t>Leipzig ND</w:t>
      </w:r>
      <w:r w:rsidRPr="000A5AB1">
        <w:rPr>
          <w:rFonts w:asciiTheme="minorHAnsi" w:hAnsiTheme="minorHAnsi" w:cstheme="minorHAnsi"/>
          <w:sz w:val="22"/>
          <w:szCs w:val="22"/>
        </w:rPr>
        <w:t xml:space="preserve">, </w:t>
      </w:r>
      <w:proofErr w:type="spellStart"/>
      <w:r w:rsidRPr="000A5AB1">
        <w:rPr>
          <w:rFonts w:asciiTheme="minorHAnsi" w:hAnsiTheme="minorHAnsi" w:cstheme="minorHAnsi"/>
          <w:sz w:val="22"/>
          <w:szCs w:val="22"/>
        </w:rPr>
        <w:t>Porvasnik</w:t>
      </w:r>
      <w:proofErr w:type="spellEnd"/>
      <w:r w:rsidRPr="000A5AB1">
        <w:rPr>
          <w:rFonts w:asciiTheme="minorHAnsi" w:hAnsiTheme="minorHAnsi" w:cstheme="minorHAnsi"/>
          <w:sz w:val="22"/>
          <w:szCs w:val="22"/>
        </w:rPr>
        <w:t xml:space="preserve"> SL, Schmidt CE, </w:t>
      </w:r>
      <w:proofErr w:type="spellStart"/>
      <w:r w:rsidRPr="000A5AB1">
        <w:rPr>
          <w:rFonts w:asciiTheme="minorHAnsi" w:hAnsiTheme="minorHAnsi" w:cstheme="minorHAnsi"/>
          <w:sz w:val="22"/>
          <w:szCs w:val="22"/>
        </w:rPr>
        <w:t>Wachs</w:t>
      </w:r>
      <w:proofErr w:type="spellEnd"/>
      <w:r w:rsidRPr="000A5AB1">
        <w:rPr>
          <w:rFonts w:asciiTheme="minorHAnsi" w:hAnsiTheme="minorHAnsi" w:cstheme="minorHAnsi"/>
          <w:sz w:val="22"/>
          <w:szCs w:val="22"/>
        </w:rPr>
        <w:t xml:space="preserve"> RA, Allen KD. </w:t>
      </w:r>
      <w:r w:rsidR="00E62B8A" w:rsidRPr="00E62B8A">
        <w:rPr>
          <w:rFonts w:asciiTheme="minorHAnsi" w:hAnsiTheme="minorHAnsi" w:cstheme="minorHAnsi"/>
          <w:sz w:val="22"/>
          <w:szCs w:val="22"/>
        </w:rPr>
        <w:t xml:space="preserve">The Open Source GAITOR Suite for Rodent Gait Analysis. </w:t>
      </w:r>
      <w:r w:rsidR="00E62B8A" w:rsidRPr="0027373D">
        <w:rPr>
          <w:rFonts w:asciiTheme="minorHAnsi" w:hAnsiTheme="minorHAnsi" w:cstheme="minorHAnsi"/>
          <w:i/>
          <w:sz w:val="22"/>
          <w:szCs w:val="22"/>
        </w:rPr>
        <w:t>Sci Rep</w:t>
      </w:r>
      <w:r w:rsidR="00E62B8A" w:rsidRPr="00E62B8A">
        <w:rPr>
          <w:rFonts w:asciiTheme="minorHAnsi" w:hAnsiTheme="minorHAnsi" w:cstheme="minorHAnsi"/>
          <w:sz w:val="22"/>
          <w:szCs w:val="22"/>
        </w:rPr>
        <w:t>. 2018;8(1):9797. 2018 Jun 28. doi:10.1038/s41598-018-28134-1</w:t>
      </w:r>
      <w:r w:rsidR="005B284B">
        <w:rPr>
          <w:rFonts w:asciiTheme="minorHAnsi" w:hAnsiTheme="minorHAnsi" w:cstheme="minorHAnsi"/>
          <w:sz w:val="22"/>
          <w:szCs w:val="22"/>
        </w:rPr>
        <w:t>.</w:t>
      </w:r>
    </w:p>
    <w:p w14:paraId="32F46325" w14:textId="2D5E60C0" w:rsidR="00913EE4" w:rsidRPr="00D67096" w:rsidRDefault="00B41118" w:rsidP="00D707B0">
      <w:pPr>
        <w:pStyle w:val="ListParagraph"/>
        <w:numPr>
          <w:ilvl w:val="0"/>
          <w:numId w:val="37"/>
        </w:numPr>
        <w:tabs>
          <w:tab w:val="left" w:pos="270"/>
          <w:tab w:val="left" w:pos="540"/>
        </w:tabs>
        <w:ind w:hanging="450"/>
        <w:jc w:val="both"/>
        <w:rPr>
          <w:rFonts w:asciiTheme="minorHAnsi" w:hAnsiTheme="minorHAnsi" w:cstheme="minorHAnsi"/>
          <w:sz w:val="22"/>
          <w:szCs w:val="22"/>
        </w:rPr>
      </w:pPr>
      <w:r w:rsidRPr="00B41118">
        <w:rPr>
          <w:rFonts w:asciiTheme="minorHAnsi" w:hAnsiTheme="minorHAnsi" w:cstheme="minorHAnsi"/>
          <w:sz w:val="22"/>
          <w:szCs w:val="22"/>
          <w:lang w:val="de-DE"/>
        </w:rPr>
        <w:t xml:space="preserve">Li H, Zheng J, Wang H, Becker ML, </w:t>
      </w:r>
      <w:r w:rsidRPr="00B41118">
        <w:rPr>
          <w:rFonts w:asciiTheme="minorHAnsi" w:hAnsiTheme="minorHAnsi" w:cstheme="minorHAnsi"/>
          <w:b/>
          <w:sz w:val="22"/>
          <w:szCs w:val="22"/>
          <w:lang w:val="de-DE"/>
        </w:rPr>
        <w:t>Leipzig ND</w:t>
      </w:r>
      <w:r w:rsidRPr="00B41118">
        <w:rPr>
          <w:rFonts w:asciiTheme="minorHAnsi" w:hAnsiTheme="minorHAnsi" w:cstheme="minorHAnsi"/>
          <w:sz w:val="22"/>
          <w:szCs w:val="22"/>
          <w:lang w:val="de-DE"/>
        </w:rPr>
        <w:t xml:space="preserve">. </w:t>
      </w:r>
      <w:r w:rsidRPr="00B41118">
        <w:rPr>
          <w:rFonts w:asciiTheme="minorHAnsi" w:hAnsiTheme="minorHAnsi" w:cstheme="minorHAnsi"/>
          <w:sz w:val="22"/>
          <w:szCs w:val="22"/>
        </w:rPr>
        <w:t xml:space="preserve">Neural stem cell encapsulation and differentiation in strain promoted crosslinked polyethylene glycol-based hydrogels. </w:t>
      </w:r>
      <w:r w:rsidRPr="0027373D">
        <w:rPr>
          <w:rFonts w:asciiTheme="minorHAnsi" w:hAnsiTheme="minorHAnsi" w:cstheme="minorHAnsi"/>
          <w:i/>
          <w:sz w:val="22"/>
          <w:szCs w:val="22"/>
          <w:lang w:val="de-DE"/>
        </w:rPr>
        <w:t>J Biomater Appl</w:t>
      </w:r>
      <w:r w:rsidRPr="00B41118">
        <w:rPr>
          <w:rFonts w:asciiTheme="minorHAnsi" w:hAnsiTheme="minorHAnsi" w:cstheme="minorHAnsi"/>
          <w:sz w:val="22"/>
          <w:szCs w:val="22"/>
          <w:lang w:val="de-DE"/>
        </w:rPr>
        <w:t>. 2018;32(9):1222-1230. doi:10.1177/0885328218755711</w:t>
      </w:r>
      <w:r>
        <w:rPr>
          <w:rFonts w:asciiTheme="minorHAnsi" w:hAnsiTheme="minorHAnsi" w:cstheme="minorHAnsi"/>
          <w:sz w:val="22"/>
          <w:szCs w:val="22"/>
          <w:lang w:val="de-DE"/>
        </w:rPr>
        <w:t>.</w:t>
      </w:r>
    </w:p>
    <w:p w14:paraId="6D435DF9" w14:textId="721948C2" w:rsidR="00735F23" w:rsidRPr="00735F23" w:rsidRDefault="00735F23" w:rsidP="00735F23">
      <w:pPr>
        <w:pStyle w:val="ListParagraph"/>
        <w:numPr>
          <w:ilvl w:val="0"/>
          <w:numId w:val="63"/>
        </w:numPr>
        <w:tabs>
          <w:tab w:val="left" w:pos="450"/>
        </w:tabs>
        <w:ind w:left="450" w:hanging="450"/>
        <w:jc w:val="both"/>
        <w:rPr>
          <w:rFonts w:asciiTheme="minorHAnsi" w:hAnsiTheme="minorHAnsi" w:cstheme="minorHAnsi"/>
          <w:sz w:val="22"/>
          <w:szCs w:val="22"/>
        </w:rPr>
      </w:pPr>
      <w:bookmarkStart w:id="3" w:name="OLE_LINK35"/>
      <w:r w:rsidRPr="00735F23">
        <w:rPr>
          <w:rFonts w:asciiTheme="minorHAnsi" w:hAnsiTheme="minorHAnsi" w:cstheme="minorHAnsi"/>
          <w:sz w:val="22"/>
          <w:szCs w:val="22"/>
        </w:rPr>
        <w:t xml:space="preserve">Ham TR, </w:t>
      </w:r>
      <w:r w:rsidRPr="00AB4FBC">
        <w:rPr>
          <w:rFonts w:asciiTheme="minorHAnsi" w:hAnsiTheme="minorHAnsi" w:cstheme="minorHAnsi"/>
          <w:b/>
          <w:sz w:val="22"/>
          <w:szCs w:val="22"/>
        </w:rPr>
        <w:t>Leipzig ND</w:t>
      </w:r>
      <w:r w:rsidRPr="00735F23">
        <w:rPr>
          <w:rFonts w:asciiTheme="minorHAnsi" w:hAnsiTheme="minorHAnsi" w:cstheme="minorHAnsi"/>
          <w:sz w:val="22"/>
          <w:szCs w:val="22"/>
        </w:rPr>
        <w:t xml:space="preserve">. Biomaterial strategies for limiting the impact of secondary events following spinal cord injury. </w:t>
      </w:r>
      <w:r w:rsidRPr="0027373D">
        <w:rPr>
          <w:rFonts w:asciiTheme="minorHAnsi" w:hAnsiTheme="minorHAnsi" w:cstheme="minorHAnsi"/>
          <w:i/>
          <w:sz w:val="22"/>
          <w:szCs w:val="22"/>
        </w:rPr>
        <w:t>Biomed Mater</w:t>
      </w:r>
      <w:r w:rsidRPr="00735F23">
        <w:rPr>
          <w:rFonts w:asciiTheme="minorHAnsi" w:hAnsiTheme="minorHAnsi" w:cstheme="minorHAnsi"/>
          <w:sz w:val="22"/>
          <w:szCs w:val="22"/>
        </w:rPr>
        <w:t>. 2018;13(2):024105. Published 2018 Feb 8. doi:10.1088/1748-605X/aa9bbb</w:t>
      </w:r>
      <w:r w:rsidR="005B284B">
        <w:rPr>
          <w:rFonts w:asciiTheme="minorHAnsi" w:hAnsiTheme="minorHAnsi" w:cstheme="minorHAnsi"/>
          <w:sz w:val="22"/>
          <w:szCs w:val="22"/>
        </w:rPr>
        <w:t>.</w:t>
      </w:r>
      <w:r w:rsidRPr="00735F23">
        <w:rPr>
          <w:rFonts w:asciiTheme="minorHAnsi" w:hAnsiTheme="minorHAnsi" w:cstheme="minorHAnsi"/>
          <w:sz w:val="22"/>
          <w:szCs w:val="22"/>
        </w:rPr>
        <w:t xml:space="preserve"> </w:t>
      </w:r>
    </w:p>
    <w:p w14:paraId="32F46327" w14:textId="3081795A" w:rsidR="0075271F" w:rsidRPr="00735F23" w:rsidRDefault="00735F23" w:rsidP="00735F23">
      <w:pPr>
        <w:tabs>
          <w:tab w:val="left" w:pos="450"/>
        </w:tabs>
        <w:ind w:left="450" w:hanging="450"/>
        <w:jc w:val="both"/>
        <w:rPr>
          <w:rFonts w:asciiTheme="minorHAnsi" w:hAnsiTheme="minorHAnsi" w:cstheme="minorHAnsi"/>
          <w:sz w:val="22"/>
          <w:szCs w:val="22"/>
        </w:rPr>
      </w:pPr>
      <w:r>
        <w:rPr>
          <w:rFonts w:asciiTheme="minorHAnsi" w:hAnsiTheme="minorHAnsi" w:cstheme="minorHAnsi"/>
          <w:sz w:val="22"/>
          <w:szCs w:val="22"/>
        </w:rPr>
        <w:t xml:space="preserve">30.  </w:t>
      </w:r>
      <w:r w:rsidR="00AB4FBC">
        <w:rPr>
          <w:rFonts w:asciiTheme="minorHAnsi" w:hAnsiTheme="minorHAnsi" w:cstheme="minorHAnsi"/>
          <w:sz w:val="22"/>
          <w:szCs w:val="22"/>
        </w:rPr>
        <w:t xml:space="preserve"> </w:t>
      </w:r>
      <w:r w:rsidR="00C649EE" w:rsidRPr="00735F23">
        <w:rPr>
          <w:rFonts w:asciiTheme="minorHAnsi" w:hAnsiTheme="minorHAnsi" w:cstheme="minorHAnsi"/>
          <w:sz w:val="22"/>
          <w:szCs w:val="22"/>
        </w:rPr>
        <w:t>Jindal</w:t>
      </w:r>
      <w:r w:rsidR="00AB4FBC">
        <w:rPr>
          <w:rFonts w:asciiTheme="minorHAnsi" w:hAnsiTheme="minorHAnsi" w:cstheme="minorHAnsi"/>
          <w:sz w:val="22"/>
          <w:szCs w:val="22"/>
        </w:rPr>
        <w:t xml:space="preserve"> A</w:t>
      </w:r>
      <w:r w:rsidR="00C649EE" w:rsidRPr="00735F23">
        <w:rPr>
          <w:rFonts w:asciiTheme="minorHAnsi" w:hAnsiTheme="minorHAnsi" w:cstheme="minorHAnsi"/>
          <w:sz w:val="22"/>
          <w:szCs w:val="22"/>
        </w:rPr>
        <w:t xml:space="preserve">, </w:t>
      </w:r>
      <w:r w:rsidR="00BD66D0" w:rsidRPr="00735F23">
        <w:rPr>
          <w:rFonts w:asciiTheme="minorHAnsi" w:hAnsiTheme="minorHAnsi" w:cstheme="minorHAnsi"/>
          <w:sz w:val="22"/>
          <w:szCs w:val="22"/>
        </w:rPr>
        <w:t>Puskas</w:t>
      </w:r>
      <w:r w:rsidR="00AB4FBC">
        <w:rPr>
          <w:rFonts w:asciiTheme="minorHAnsi" w:hAnsiTheme="minorHAnsi" w:cstheme="minorHAnsi"/>
          <w:sz w:val="22"/>
          <w:szCs w:val="22"/>
        </w:rPr>
        <w:t xml:space="preserve"> JE</w:t>
      </w:r>
      <w:r w:rsidR="00BD66D0" w:rsidRPr="00735F23">
        <w:rPr>
          <w:rFonts w:asciiTheme="minorHAnsi" w:hAnsiTheme="minorHAnsi" w:cstheme="minorHAnsi"/>
          <w:sz w:val="22"/>
          <w:szCs w:val="22"/>
        </w:rPr>
        <w:t xml:space="preserve">, </w:t>
      </w:r>
      <w:proofErr w:type="spellStart"/>
      <w:r w:rsidR="00BD66D0" w:rsidRPr="00735F23">
        <w:rPr>
          <w:rFonts w:asciiTheme="minorHAnsi" w:hAnsiTheme="minorHAnsi" w:cstheme="minorHAnsi"/>
          <w:sz w:val="22"/>
          <w:szCs w:val="22"/>
        </w:rPr>
        <w:t>Nedica</w:t>
      </w:r>
      <w:proofErr w:type="spellEnd"/>
      <w:r w:rsidR="00AB4FBC">
        <w:rPr>
          <w:rFonts w:asciiTheme="minorHAnsi" w:hAnsiTheme="minorHAnsi" w:cstheme="minorHAnsi"/>
          <w:sz w:val="22"/>
          <w:szCs w:val="22"/>
        </w:rPr>
        <w:t xml:space="preserve"> K</w:t>
      </w:r>
      <w:r w:rsidR="00BD66D0" w:rsidRPr="00735F23">
        <w:rPr>
          <w:rFonts w:asciiTheme="minorHAnsi" w:hAnsiTheme="minorHAnsi" w:cstheme="minorHAnsi"/>
          <w:sz w:val="22"/>
          <w:szCs w:val="22"/>
        </w:rPr>
        <w:t xml:space="preserve">, </w:t>
      </w:r>
      <w:proofErr w:type="spellStart"/>
      <w:r w:rsidR="00BD66D0" w:rsidRPr="00735F23">
        <w:rPr>
          <w:rFonts w:asciiTheme="minorHAnsi" w:hAnsiTheme="minorHAnsi" w:cstheme="minorHAnsi"/>
          <w:sz w:val="22"/>
          <w:szCs w:val="22"/>
        </w:rPr>
        <w:t>Luebbers</w:t>
      </w:r>
      <w:proofErr w:type="spellEnd"/>
      <w:r w:rsidR="00AB4FBC">
        <w:rPr>
          <w:rFonts w:asciiTheme="minorHAnsi" w:hAnsiTheme="minorHAnsi" w:cstheme="minorHAnsi"/>
          <w:sz w:val="22"/>
          <w:szCs w:val="22"/>
        </w:rPr>
        <w:t xml:space="preserve"> MT</w:t>
      </w:r>
      <w:r w:rsidR="00BD66D0" w:rsidRPr="00735F23">
        <w:rPr>
          <w:rFonts w:asciiTheme="minorHAnsi" w:hAnsiTheme="minorHAnsi" w:cstheme="minorHAnsi"/>
          <w:sz w:val="22"/>
          <w:szCs w:val="22"/>
        </w:rPr>
        <w:t>, Baker</w:t>
      </w:r>
      <w:r w:rsidR="00AB4FBC">
        <w:rPr>
          <w:rFonts w:asciiTheme="minorHAnsi" w:hAnsiTheme="minorHAnsi" w:cstheme="minorHAnsi"/>
          <w:sz w:val="22"/>
          <w:szCs w:val="22"/>
        </w:rPr>
        <w:t xml:space="preserve"> JR</w:t>
      </w:r>
      <w:r w:rsidR="00BD66D0" w:rsidRPr="00735F23">
        <w:rPr>
          <w:rFonts w:asciiTheme="minorHAnsi" w:hAnsiTheme="minorHAnsi" w:cstheme="minorHAnsi"/>
          <w:sz w:val="22"/>
          <w:szCs w:val="22"/>
        </w:rPr>
        <w:t>, McClain</w:t>
      </w:r>
      <w:r w:rsidR="00AB4FBC">
        <w:rPr>
          <w:rFonts w:asciiTheme="minorHAnsi" w:hAnsiTheme="minorHAnsi" w:cstheme="minorHAnsi"/>
          <w:sz w:val="22"/>
          <w:szCs w:val="22"/>
        </w:rPr>
        <w:t xml:space="preserve"> A</w:t>
      </w:r>
      <w:r w:rsidR="00BD66D0" w:rsidRPr="00735F23">
        <w:rPr>
          <w:rFonts w:asciiTheme="minorHAnsi" w:hAnsiTheme="minorHAnsi" w:cstheme="minorHAnsi"/>
          <w:sz w:val="22"/>
          <w:szCs w:val="22"/>
        </w:rPr>
        <w:t>, Paiva dos Santos</w:t>
      </w:r>
      <w:r w:rsidR="00AB4FBC">
        <w:rPr>
          <w:rFonts w:asciiTheme="minorHAnsi" w:hAnsiTheme="minorHAnsi" w:cstheme="minorHAnsi"/>
          <w:sz w:val="22"/>
          <w:szCs w:val="22"/>
        </w:rPr>
        <w:t xml:space="preserve"> B</w:t>
      </w:r>
      <w:r w:rsidR="00BD66D0" w:rsidRPr="00735F23">
        <w:rPr>
          <w:rFonts w:asciiTheme="minorHAnsi" w:hAnsiTheme="minorHAnsi" w:cstheme="minorHAnsi"/>
          <w:sz w:val="22"/>
          <w:szCs w:val="22"/>
        </w:rPr>
        <w:t xml:space="preserve">, </w:t>
      </w:r>
      <w:proofErr w:type="spellStart"/>
      <w:r w:rsidR="00BD66D0" w:rsidRPr="00735F23">
        <w:rPr>
          <w:rFonts w:asciiTheme="minorHAnsi" w:hAnsiTheme="minorHAnsi" w:cstheme="minorHAnsi"/>
          <w:sz w:val="22"/>
          <w:szCs w:val="22"/>
        </w:rPr>
        <w:t>Camassol</w:t>
      </w:r>
      <w:proofErr w:type="spellEnd"/>
      <w:r w:rsidR="00AB4FBC">
        <w:rPr>
          <w:rFonts w:asciiTheme="minorHAnsi" w:hAnsiTheme="minorHAnsi" w:cstheme="minorHAnsi"/>
          <w:sz w:val="22"/>
          <w:szCs w:val="22"/>
        </w:rPr>
        <w:t xml:space="preserve"> M</w:t>
      </w:r>
      <w:r w:rsidR="00BD66D0" w:rsidRPr="00735F23">
        <w:rPr>
          <w:rFonts w:asciiTheme="minorHAnsi" w:hAnsiTheme="minorHAnsi" w:cstheme="minorHAnsi"/>
          <w:sz w:val="22"/>
          <w:szCs w:val="22"/>
        </w:rPr>
        <w:t>, Jennings</w:t>
      </w:r>
      <w:r w:rsidR="00AB4FBC">
        <w:rPr>
          <w:rFonts w:asciiTheme="minorHAnsi" w:hAnsiTheme="minorHAnsi" w:cstheme="minorHAnsi"/>
          <w:sz w:val="22"/>
          <w:szCs w:val="22"/>
        </w:rPr>
        <w:t xml:space="preserve"> W</w:t>
      </w:r>
      <w:r w:rsidR="00BD66D0" w:rsidRPr="00735F23">
        <w:rPr>
          <w:rFonts w:asciiTheme="minorHAnsi" w:hAnsiTheme="minorHAnsi" w:cstheme="minorHAnsi"/>
          <w:sz w:val="22"/>
          <w:szCs w:val="22"/>
        </w:rPr>
        <w:t xml:space="preserve">, </w:t>
      </w:r>
      <w:r w:rsidR="00AB4FBC">
        <w:rPr>
          <w:rFonts w:asciiTheme="minorHAnsi" w:hAnsiTheme="minorHAnsi" w:cstheme="minorHAnsi"/>
          <w:sz w:val="22"/>
          <w:szCs w:val="22"/>
        </w:rPr>
        <w:t>E</w:t>
      </w:r>
      <w:r w:rsidR="00BD66D0" w:rsidRPr="00735F23">
        <w:rPr>
          <w:rFonts w:asciiTheme="minorHAnsi" w:hAnsiTheme="minorHAnsi" w:cstheme="minorHAnsi"/>
          <w:sz w:val="22"/>
          <w:szCs w:val="22"/>
        </w:rPr>
        <w:t>insporn</w:t>
      </w:r>
      <w:r w:rsidR="00AB4FBC">
        <w:rPr>
          <w:rFonts w:asciiTheme="minorHAnsi" w:hAnsiTheme="minorHAnsi" w:cstheme="minorHAnsi"/>
          <w:sz w:val="22"/>
          <w:szCs w:val="22"/>
        </w:rPr>
        <w:t xml:space="preserve"> RL</w:t>
      </w:r>
      <w:r w:rsidR="00792A50" w:rsidRPr="00735F23">
        <w:rPr>
          <w:rFonts w:asciiTheme="minorHAnsi" w:hAnsiTheme="minorHAnsi" w:cstheme="minorHAnsi"/>
          <w:sz w:val="22"/>
          <w:szCs w:val="22"/>
        </w:rPr>
        <w:t>,</w:t>
      </w:r>
      <w:r w:rsidR="00792A50" w:rsidRPr="00735F23">
        <w:rPr>
          <w:rFonts w:asciiTheme="minorHAnsi" w:hAnsiTheme="minorHAnsi" w:cstheme="minorHAnsi"/>
          <w:b/>
          <w:sz w:val="22"/>
          <w:szCs w:val="22"/>
        </w:rPr>
        <w:t xml:space="preserve"> Leipzig</w:t>
      </w:r>
      <w:r w:rsidR="00AB4FBC">
        <w:rPr>
          <w:rFonts w:asciiTheme="minorHAnsi" w:hAnsiTheme="minorHAnsi" w:cstheme="minorHAnsi"/>
          <w:b/>
          <w:sz w:val="22"/>
          <w:szCs w:val="22"/>
        </w:rPr>
        <w:t xml:space="preserve"> ND</w:t>
      </w:r>
      <w:r w:rsidR="00BD66D0" w:rsidRPr="00735F23">
        <w:rPr>
          <w:rFonts w:asciiTheme="minorHAnsi" w:hAnsiTheme="minorHAnsi" w:cstheme="minorHAnsi"/>
          <w:sz w:val="22"/>
          <w:szCs w:val="22"/>
        </w:rPr>
        <w:t xml:space="preserve">. </w:t>
      </w:r>
      <w:r w:rsidR="00714EED" w:rsidRPr="00735F23">
        <w:rPr>
          <w:rFonts w:asciiTheme="minorHAnsi" w:hAnsiTheme="minorHAnsi" w:cstheme="minorHAnsi"/>
          <w:sz w:val="22"/>
          <w:szCs w:val="22"/>
        </w:rPr>
        <w:t xml:space="preserve">Encapsulation and release of Zafirlukast from </w:t>
      </w:r>
      <w:proofErr w:type="spellStart"/>
      <w:r w:rsidR="00714EED" w:rsidRPr="00735F23">
        <w:rPr>
          <w:rFonts w:asciiTheme="minorHAnsi" w:hAnsiTheme="minorHAnsi" w:cstheme="minorHAnsi"/>
          <w:sz w:val="22"/>
          <w:szCs w:val="22"/>
        </w:rPr>
        <w:t>electrospun</w:t>
      </w:r>
      <w:proofErr w:type="spellEnd"/>
      <w:r w:rsidR="00714EED" w:rsidRPr="00735F23">
        <w:rPr>
          <w:rFonts w:asciiTheme="minorHAnsi" w:hAnsiTheme="minorHAnsi" w:cstheme="minorHAnsi"/>
          <w:sz w:val="22"/>
          <w:szCs w:val="22"/>
        </w:rPr>
        <w:t xml:space="preserve"> polyisobutylene-based thermoplastic elastomeric fiber mat</w:t>
      </w:r>
      <w:r w:rsidR="00BD66D0" w:rsidRPr="00735F23">
        <w:rPr>
          <w:rFonts w:asciiTheme="minorHAnsi" w:hAnsiTheme="minorHAnsi" w:cstheme="minorHAnsi"/>
          <w:sz w:val="22"/>
          <w:szCs w:val="22"/>
        </w:rPr>
        <w:t xml:space="preserve">. </w:t>
      </w:r>
      <w:r w:rsidR="00464B88" w:rsidRPr="00735F23">
        <w:rPr>
          <w:rFonts w:asciiTheme="minorHAnsi" w:hAnsiTheme="minorHAnsi" w:cstheme="minorHAnsi"/>
          <w:i/>
          <w:sz w:val="22"/>
          <w:szCs w:val="22"/>
        </w:rPr>
        <w:t>European Polymer Journal.</w:t>
      </w:r>
      <w:r w:rsidR="00464B88" w:rsidRPr="00735F23">
        <w:rPr>
          <w:rFonts w:asciiTheme="minorHAnsi" w:hAnsiTheme="minorHAnsi" w:cstheme="minorHAnsi"/>
          <w:sz w:val="22"/>
          <w:szCs w:val="22"/>
        </w:rPr>
        <w:t xml:space="preserve"> </w:t>
      </w:r>
      <w:r w:rsidR="00BB09A3" w:rsidRPr="00735F23">
        <w:rPr>
          <w:rFonts w:asciiTheme="minorHAnsi" w:hAnsiTheme="minorHAnsi" w:cstheme="minorHAnsi"/>
          <w:sz w:val="22"/>
          <w:szCs w:val="22"/>
        </w:rPr>
        <w:t xml:space="preserve">98:254-261. 2018. </w:t>
      </w:r>
      <w:r w:rsidR="003625F9" w:rsidRPr="00735F23">
        <w:rPr>
          <w:rFonts w:asciiTheme="minorHAnsi" w:hAnsiTheme="minorHAnsi" w:cstheme="minorHAnsi"/>
          <w:sz w:val="22"/>
          <w:szCs w:val="22"/>
        </w:rPr>
        <w:t>DOI:10.1016/j.eurpolymj.2017.11.012</w:t>
      </w:r>
      <w:r w:rsidR="005B284B">
        <w:rPr>
          <w:rFonts w:asciiTheme="minorHAnsi" w:hAnsiTheme="minorHAnsi" w:cstheme="minorHAnsi"/>
          <w:sz w:val="22"/>
          <w:szCs w:val="22"/>
        </w:rPr>
        <w:t>.</w:t>
      </w:r>
    </w:p>
    <w:bookmarkEnd w:id="3"/>
    <w:p w14:paraId="32F46328" w14:textId="2CDF035B" w:rsidR="00A356F6" w:rsidRPr="00D67096" w:rsidRDefault="000741E9" w:rsidP="00D707B0">
      <w:pPr>
        <w:pStyle w:val="ListParagraph"/>
        <w:numPr>
          <w:ilvl w:val="0"/>
          <w:numId w:val="34"/>
        </w:numPr>
        <w:tabs>
          <w:tab w:val="left" w:pos="270"/>
          <w:tab w:val="left" w:pos="360"/>
          <w:tab w:val="left" w:pos="540"/>
        </w:tabs>
        <w:ind w:hanging="450"/>
        <w:jc w:val="both"/>
        <w:rPr>
          <w:rFonts w:asciiTheme="minorHAnsi" w:hAnsiTheme="minorHAnsi" w:cstheme="minorHAnsi"/>
          <w:sz w:val="22"/>
          <w:szCs w:val="22"/>
        </w:rPr>
      </w:pPr>
      <w:r w:rsidRPr="00D42373">
        <w:rPr>
          <w:rFonts w:asciiTheme="minorHAnsi" w:hAnsiTheme="minorHAnsi" w:cstheme="minorHAnsi"/>
          <w:sz w:val="22"/>
          <w:szCs w:val="22"/>
          <w:lang w:val="de-DE"/>
        </w:rPr>
        <w:t xml:space="preserve">  </w:t>
      </w:r>
      <w:r w:rsidR="00AB4FBC" w:rsidRPr="00D42373">
        <w:rPr>
          <w:rFonts w:asciiTheme="minorHAnsi" w:hAnsiTheme="minorHAnsi" w:cstheme="minorHAnsi"/>
          <w:sz w:val="22"/>
          <w:szCs w:val="22"/>
          <w:lang w:val="de-DE"/>
        </w:rPr>
        <w:t xml:space="preserve">Akula S, Brosch IK*, </w:t>
      </w:r>
      <w:r w:rsidR="00AB4FBC" w:rsidRPr="00D42373">
        <w:rPr>
          <w:rFonts w:asciiTheme="minorHAnsi" w:hAnsiTheme="minorHAnsi" w:cstheme="minorHAnsi"/>
          <w:b/>
          <w:sz w:val="22"/>
          <w:szCs w:val="22"/>
          <w:lang w:val="de-DE"/>
        </w:rPr>
        <w:t>Leipzig ND</w:t>
      </w:r>
      <w:r w:rsidR="00AB4FBC" w:rsidRPr="00D42373">
        <w:rPr>
          <w:rFonts w:asciiTheme="minorHAnsi" w:hAnsiTheme="minorHAnsi" w:cstheme="minorHAnsi"/>
          <w:sz w:val="22"/>
          <w:szCs w:val="22"/>
          <w:lang w:val="de-DE"/>
        </w:rPr>
        <w:t xml:space="preserve">. </w:t>
      </w:r>
      <w:r w:rsidR="00AB4FBC" w:rsidRPr="00AB4FBC">
        <w:rPr>
          <w:rFonts w:asciiTheme="minorHAnsi" w:hAnsiTheme="minorHAnsi" w:cstheme="minorHAnsi"/>
          <w:sz w:val="22"/>
          <w:szCs w:val="22"/>
        </w:rPr>
        <w:t xml:space="preserve">Fluorinated </w:t>
      </w:r>
      <w:proofErr w:type="spellStart"/>
      <w:r w:rsidR="00AB4FBC" w:rsidRPr="00AB4FBC">
        <w:rPr>
          <w:rFonts w:asciiTheme="minorHAnsi" w:hAnsiTheme="minorHAnsi" w:cstheme="minorHAnsi"/>
          <w:sz w:val="22"/>
          <w:szCs w:val="22"/>
        </w:rPr>
        <w:t>Methacrylamide</w:t>
      </w:r>
      <w:proofErr w:type="spellEnd"/>
      <w:r w:rsidR="00AB4FBC" w:rsidRPr="00AB4FBC">
        <w:rPr>
          <w:rFonts w:asciiTheme="minorHAnsi" w:hAnsiTheme="minorHAnsi" w:cstheme="minorHAnsi"/>
          <w:sz w:val="22"/>
          <w:szCs w:val="22"/>
        </w:rPr>
        <w:t xml:space="preserve"> Chitosan Hydrogels Enhance Cellular Wound Healing Processes. </w:t>
      </w:r>
      <w:r w:rsidR="00AB4FBC" w:rsidRPr="0027373D">
        <w:rPr>
          <w:rFonts w:asciiTheme="minorHAnsi" w:hAnsiTheme="minorHAnsi" w:cstheme="minorHAnsi"/>
          <w:i/>
          <w:sz w:val="22"/>
          <w:szCs w:val="22"/>
        </w:rPr>
        <w:t>Ann Biomed Eng</w:t>
      </w:r>
      <w:r w:rsidR="00AB4FBC" w:rsidRPr="00AB4FBC">
        <w:rPr>
          <w:rFonts w:asciiTheme="minorHAnsi" w:hAnsiTheme="minorHAnsi" w:cstheme="minorHAnsi"/>
          <w:sz w:val="22"/>
          <w:szCs w:val="22"/>
        </w:rPr>
        <w:t>. 2017;45(11):2693-2702. doi:10.1007/s10439-017-1893-6</w:t>
      </w:r>
      <w:r w:rsidR="00AB4FBC">
        <w:rPr>
          <w:rFonts w:asciiTheme="minorHAnsi" w:hAnsiTheme="minorHAnsi" w:cstheme="minorHAnsi"/>
          <w:sz w:val="22"/>
          <w:szCs w:val="22"/>
        </w:rPr>
        <w:t>.</w:t>
      </w:r>
    </w:p>
    <w:p w14:paraId="32F46329" w14:textId="453F8295" w:rsidR="00C30F66" w:rsidRPr="00D67096" w:rsidRDefault="00D42373" w:rsidP="00D707B0">
      <w:pPr>
        <w:pStyle w:val="ListParagraph"/>
        <w:numPr>
          <w:ilvl w:val="0"/>
          <w:numId w:val="33"/>
        </w:numPr>
        <w:tabs>
          <w:tab w:val="left" w:pos="270"/>
          <w:tab w:val="left" w:pos="450"/>
        </w:tabs>
        <w:ind w:hanging="450"/>
        <w:jc w:val="both"/>
        <w:rPr>
          <w:rFonts w:asciiTheme="minorHAnsi" w:hAnsiTheme="minorHAnsi" w:cstheme="minorHAnsi"/>
          <w:sz w:val="22"/>
          <w:szCs w:val="22"/>
        </w:rPr>
      </w:pPr>
      <w:bookmarkStart w:id="4" w:name="OLE_LINK28"/>
      <w:r w:rsidRPr="00B407D8">
        <w:rPr>
          <w:rFonts w:asciiTheme="minorHAnsi" w:hAnsiTheme="minorHAnsi" w:cstheme="minorHAnsi"/>
          <w:sz w:val="22"/>
          <w:szCs w:val="22"/>
        </w:rPr>
        <w:t xml:space="preserve">Patil PS, </w:t>
      </w:r>
      <w:r w:rsidRPr="00B407D8">
        <w:rPr>
          <w:rFonts w:asciiTheme="minorHAnsi" w:hAnsiTheme="minorHAnsi" w:cstheme="minorHAnsi"/>
          <w:b/>
          <w:sz w:val="22"/>
          <w:szCs w:val="22"/>
        </w:rPr>
        <w:t>Leipzig ND</w:t>
      </w:r>
      <w:r w:rsidRPr="00B407D8">
        <w:rPr>
          <w:rFonts w:asciiTheme="minorHAnsi" w:hAnsiTheme="minorHAnsi" w:cstheme="minorHAnsi"/>
          <w:sz w:val="22"/>
          <w:szCs w:val="22"/>
        </w:rPr>
        <w:t xml:space="preserve">. </w:t>
      </w:r>
      <w:r w:rsidRPr="00D42373">
        <w:rPr>
          <w:rFonts w:asciiTheme="minorHAnsi" w:hAnsiTheme="minorHAnsi" w:cstheme="minorHAnsi"/>
          <w:sz w:val="22"/>
          <w:szCs w:val="22"/>
        </w:rPr>
        <w:t xml:space="preserve">Fluorinated </w:t>
      </w:r>
      <w:proofErr w:type="spellStart"/>
      <w:r w:rsidRPr="00D42373">
        <w:rPr>
          <w:rFonts w:asciiTheme="minorHAnsi" w:hAnsiTheme="minorHAnsi" w:cstheme="minorHAnsi"/>
          <w:sz w:val="22"/>
          <w:szCs w:val="22"/>
        </w:rPr>
        <w:t>methacrylamide</w:t>
      </w:r>
      <w:proofErr w:type="spellEnd"/>
      <w:r w:rsidRPr="00D42373">
        <w:rPr>
          <w:rFonts w:asciiTheme="minorHAnsi" w:hAnsiTheme="minorHAnsi" w:cstheme="minorHAnsi"/>
          <w:sz w:val="22"/>
          <w:szCs w:val="22"/>
        </w:rPr>
        <w:t xml:space="preserve"> chitosan sequesters reactive oxygen species to relieve oxidative stress while delivering oxygen. </w:t>
      </w:r>
      <w:r w:rsidRPr="0027373D">
        <w:rPr>
          <w:rFonts w:asciiTheme="minorHAnsi" w:hAnsiTheme="minorHAnsi" w:cstheme="minorHAnsi"/>
          <w:i/>
          <w:sz w:val="22"/>
          <w:szCs w:val="22"/>
        </w:rPr>
        <w:t>J Biomed Mater Res A</w:t>
      </w:r>
      <w:r w:rsidRPr="00D42373">
        <w:rPr>
          <w:rFonts w:asciiTheme="minorHAnsi" w:hAnsiTheme="minorHAnsi" w:cstheme="minorHAnsi"/>
          <w:sz w:val="22"/>
          <w:szCs w:val="22"/>
        </w:rPr>
        <w:t>. 2017;105(8):2368-2374. doi:10.1002/jbm.a.36079</w:t>
      </w:r>
      <w:r w:rsidR="005B284B">
        <w:rPr>
          <w:rFonts w:asciiTheme="minorHAnsi" w:hAnsiTheme="minorHAnsi" w:cstheme="minorHAnsi"/>
          <w:sz w:val="22"/>
          <w:szCs w:val="22"/>
        </w:rPr>
        <w:t>.</w:t>
      </w:r>
    </w:p>
    <w:p w14:paraId="32F4632A" w14:textId="5E037229" w:rsidR="00A05087" w:rsidRPr="00D67096" w:rsidRDefault="00D42373" w:rsidP="00D707B0">
      <w:pPr>
        <w:pStyle w:val="ListParagraph"/>
        <w:numPr>
          <w:ilvl w:val="0"/>
          <w:numId w:val="32"/>
        </w:numPr>
        <w:tabs>
          <w:tab w:val="left" w:pos="270"/>
          <w:tab w:val="left" w:pos="540"/>
        </w:tabs>
        <w:ind w:hanging="450"/>
        <w:jc w:val="both"/>
        <w:rPr>
          <w:rFonts w:asciiTheme="minorHAnsi" w:hAnsiTheme="minorHAnsi" w:cstheme="minorHAnsi"/>
          <w:sz w:val="22"/>
          <w:szCs w:val="22"/>
        </w:rPr>
      </w:pPr>
      <w:r w:rsidRPr="00D42373">
        <w:rPr>
          <w:rFonts w:asciiTheme="minorHAnsi" w:hAnsiTheme="minorHAnsi" w:cstheme="minorHAnsi"/>
          <w:sz w:val="22"/>
          <w:szCs w:val="22"/>
          <w:lang w:val="de-DE"/>
        </w:rPr>
        <w:t xml:space="preserve">Ham TR, Farrag M, </w:t>
      </w:r>
      <w:r w:rsidRPr="00D42373">
        <w:rPr>
          <w:rFonts w:asciiTheme="minorHAnsi" w:hAnsiTheme="minorHAnsi" w:cstheme="minorHAnsi"/>
          <w:b/>
          <w:sz w:val="22"/>
          <w:szCs w:val="22"/>
          <w:lang w:val="de-DE"/>
        </w:rPr>
        <w:t>Leipzig ND</w:t>
      </w:r>
      <w:r w:rsidRPr="00D42373">
        <w:rPr>
          <w:rFonts w:asciiTheme="minorHAnsi" w:hAnsiTheme="minorHAnsi" w:cstheme="minorHAnsi"/>
          <w:sz w:val="22"/>
          <w:szCs w:val="22"/>
          <w:lang w:val="de-DE"/>
        </w:rPr>
        <w:t xml:space="preserve">. </w:t>
      </w:r>
      <w:r w:rsidRPr="00D42373">
        <w:rPr>
          <w:rFonts w:asciiTheme="minorHAnsi" w:hAnsiTheme="minorHAnsi" w:cstheme="minorHAnsi"/>
          <w:sz w:val="22"/>
          <w:szCs w:val="22"/>
        </w:rPr>
        <w:t xml:space="preserve">Covalent growth factor tethering to direct neural stem cell differentiation and self-organization. </w:t>
      </w:r>
      <w:r w:rsidRPr="0027373D">
        <w:rPr>
          <w:rFonts w:asciiTheme="minorHAnsi" w:hAnsiTheme="minorHAnsi" w:cstheme="minorHAnsi"/>
          <w:i/>
          <w:sz w:val="22"/>
          <w:szCs w:val="22"/>
          <w:lang w:val="de-DE"/>
        </w:rPr>
        <w:t>Acta Biomater</w:t>
      </w:r>
      <w:r w:rsidRPr="00D42373">
        <w:rPr>
          <w:rFonts w:asciiTheme="minorHAnsi" w:hAnsiTheme="minorHAnsi" w:cstheme="minorHAnsi"/>
          <w:sz w:val="22"/>
          <w:szCs w:val="22"/>
          <w:lang w:val="de-DE"/>
        </w:rPr>
        <w:t>. 2017;53:140-151. doi:10.1016/j.actbio.2017.01.068</w:t>
      </w:r>
      <w:r w:rsidR="005B284B">
        <w:rPr>
          <w:rFonts w:asciiTheme="minorHAnsi" w:hAnsiTheme="minorHAnsi" w:cstheme="minorHAnsi"/>
          <w:sz w:val="22"/>
          <w:szCs w:val="22"/>
          <w:lang w:val="de-DE"/>
        </w:rPr>
        <w:t>.</w:t>
      </w:r>
    </w:p>
    <w:p w14:paraId="537B693C" w14:textId="49F1D84A" w:rsidR="00765812" w:rsidRPr="00765812" w:rsidRDefault="00765812" w:rsidP="00915B40">
      <w:pPr>
        <w:tabs>
          <w:tab w:val="left" w:pos="270"/>
          <w:tab w:val="left" w:pos="450"/>
        </w:tabs>
        <w:ind w:left="450" w:hanging="450"/>
        <w:jc w:val="both"/>
        <w:rPr>
          <w:rFonts w:asciiTheme="minorHAnsi" w:hAnsiTheme="minorHAnsi" w:cstheme="minorHAnsi"/>
          <w:sz w:val="22"/>
          <w:szCs w:val="22"/>
        </w:rPr>
      </w:pPr>
      <w:r>
        <w:rPr>
          <w:rFonts w:asciiTheme="minorHAnsi" w:hAnsiTheme="minorHAnsi" w:cstheme="minorHAnsi"/>
          <w:sz w:val="22"/>
          <w:szCs w:val="22"/>
        </w:rPr>
        <w:t>26</w:t>
      </w:r>
      <w:r w:rsidR="00915B40">
        <w:rPr>
          <w:rFonts w:asciiTheme="minorHAnsi" w:hAnsiTheme="minorHAnsi" w:cstheme="minorHAnsi"/>
          <w:sz w:val="22"/>
          <w:szCs w:val="22"/>
        </w:rPr>
        <w:t>.</w:t>
      </w:r>
      <w:r w:rsidR="00915B40">
        <w:rPr>
          <w:rFonts w:asciiTheme="minorHAnsi" w:hAnsiTheme="minorHAnsi" w:cstheme="minorHAnsi"/>
          <w:sz w:val="22"/>
          <w:szCs w:val="22"/>
        </w:rPr>
        <w:tab/>
      </w:r>
      <w:r w:rsidRPr="00765812">
        <w:rPr>
          <w:rFonts w:asciiTheme="minorHAnsi" w:hAnsiTheme="minorHAnsi" w:cstheme="minorHAnsi"/>
          <w:sz w:val="22"/>
          <w:szCs w:val="22"/>
        </w:rPr>
        <w:t xml:space="preserve">Mohrman AE, Farrag M, Huang H, </w:t>
      </w:r>
      <w:proofErr w:type="spellStart"/>
      <w:r w:rsidRPr="00765812">
        <w:rPr>
          <w:rFonts w:asciiTheme="minorHAnsi" w:hAnsiTheme="minorHAnsi" w:cstheme="minorHAnsi"/>
          <w:sz w:val="22"/>
          <w:szCs w:val="22"/>
        </w:rPr>
        <w:t>Ossowski</w:t>
      </w:r>
      <w:proofErr w:type="spellEnd"/>
      <w:r w:rsidRPr="00765812">
        <w:rPr>
          <w:rFonts w:asciiTheme="minorHAnsi" w:hAnsiTheme="minorHAnsi" w:cstheme="minorHAnsi"/>
          <w:sz w:val="22"/>
          <w:szCs w:val="22"/>
        </w:rPr>
        <w:t xml:space="preserve"> S, Haft S, Shriver LP, </w:t>
      </w:r>
      <w:r w:rsidRPr="00765812">
        <w:rPr>
          <w:rFonts w:asciiTheme="minorHAnsi" w:hAnsiTheme="minorHAnsi" w:cstheme="minorHAnsi"/>
          <w:b/>
          <w:sz w:val="22"/>
          <w:szCs w:val="22"/>
        </w:rPr>
        <w:t>Leipzig ND</w:t>
      </w:r>
      <w:r w:rsidRPr="00765812">
        <w:rPr>
          <w:rFonts w:asciiTheme="minorHAnsi" w:hAnsiTheme="minorHAnsi" w:cstheme="minorHAnsi"/>
          <w:sz w:val="22"/>
          <w:szCs w:val="22"/>
        </w:rPr>
        <w:t xml:space="preserve">. Spinal Cord Transcriptomic and Metabolomic Analysis after Excitotoxic Injection Injury Model of Syringomyelia. </w:t>
      </w:r>
      <w:r w:rsidRPr="0027373D">
        <w:rPr>
          <w:rFonts w:asciiTheme="minorHAnsi" w:hAnsiTheme="minorHAnsi" w:cstheme="minorHAnsi"/>
          <w:i/>
          <w:sz w:val="22"/>
          <w:szCs w:val="22"/>
        </w:rPr>
        <w:t>J Neurotrauma</w:t>
      </w:r>
      <w:r w:rsidRPr="00765812">
        <w:rPr>
          <w:rFonts w:asciiTheme="minorHAnsi" w:hAnsiTheme="minorHAnsi" w:cstheme="minorHAnsi"/>
          <w:sz w:val="22"/>
          <w:szCs w:val="22"/>
        </w:rPr>
        <w:t>. 2017;34(3):720-733. doi:10.1089/neu.2015.4341</w:t>
      </w:r>
      <w:r w:rsidR="005B284B">
        <w:rPr>
          <w:rFonts w:asciiTheme="minorHAnsi" w:hAnsiTheme="minorHAnsi" w:cstheme="minorHAnsi"/>
          <w:sz w:val="22"/>
          <w:szCs w:val="22"/>
        </w:rPr>
        <w:t>.</w:t>
      </w:r>
    </w:p>
    <w:p w14:paraId="2FFE442A" w14:textId="4463F66F" w:rsidR="00765812" w:rsidRPr="00765812" w:rsidRDefault="00765812" w:rsidP="00765812">
      <w:pPr>
        <w:tabs>
          <w:tab w:val="left" w:pos="270"/>
          <w:tab w:val="left" w:pos="450"/>
        </w:tabs>
        <w:ind w:left="450" w:hanging="450"/>
        <w:jc w:val="both"/>
        <w:rPr>
          <w:rFonts w:asciiTheme="minorHAnsi" w:hAnsiTheme="minorHAnsi" w:cstheme="minorHAnsi"/>
          <w:sz w:val="22"/>
          <w:szCs w:val="22"/>
        </w:rPr>
      </w:pPr>
      <w:r>
        <w:rPr>
          <w:rFonts w:asciiTheme="minorHAnsi" w:hAnsiTheme="minorHAnsi" w:cstheme="minorHAnsi"/>
          <w:sz w:val="22"/>
          <w:szCs w:val="22"/>
        </w:rPr>
        <w:t>25.</w:t>
      </w:r>
      <w:r>
        <w:rPr>
          <w:rFonts w:asciiTheme="minorHAnsi" w:hAnsiTheme="minorHAnsi" w:cstheme="minorHAnsi"/>
          <w:sz w:val="22"/>
          <w:szCs w:val="22"/>
        </w:rPr>
        <w:tab/>
      </w:r>
      <w:r w:rsidR="00490C1E" w:rsidRPr="00765812">
        <w:rPr>
          <w:rFonts w:asciiTheme="minorHAnsi" w:hAnsiTheme="minorHAnsi" w:cstheme="minorHAnsi"/>
          <w:sz w:val="22"/>
          <w:szCs w:val="22"/>
        </w:rPr>
        <w:t xml:space="preserve">Patil PS, Fountas-Davis N, Huang H, Michelle Evancho-Chapman M, Fulton JA, Shriver LP, </w:t>
      </w:r>
      <w:r w:rsidR="00490C1E" w:rsidRPr="00765812">
        <w:rPr>
          <w:rFonts w:asciiTheme="minorHAnsi" w:hAnsiTheme="minorHAnsi" w:cstheme="minorHAnsi"/>
          <w:b/>
          <w:sz w:val="22"/>
          <w:szCs w:val="22"/>
        </w:rPr>
        <w:t>Leipzig ND</w:t>
      </w:r>
      <w:r w:rsidR="00490C1E" w:rsidRPr="00765812">
        <w:rPr>
          <w:rFonts w:asciiTheme="minorHAnsi" w:hAnsiTheme="minorHAnsi" w:cstheme="minorHAnsi"/>
          <w:sz w:val="22"/>
          <w:szCs w:val="22"/>
        </w:rPr>
        <w:t xml:space="preserve">. Fluorinated </w:t>
      </w:r>
      <w:proofErr w:type="spellStart"/>
      <w:r w:rsidR="00490C1E" w:rsidRPr="00765812">
        <w:rPr>
          <w:rFonts w:asciiTheme="minorHAnsi" w:hAnsiTheme="minorHAnsi" w:cstheme="minorHAnsi"/>
          <w:sz w:val="22"/>
          <w:szCs w:val="22"/>
        </w:rPr>
        <w:t>methacrylamide</w:t>
      </w:r>
      <w:proofErr w:type="spellEnd"/>
      <w:r w:rsidR="00490C1E" w:rsidRPr="00765812">
        <w:rPr>
          <w:rFonts w:asciiTheme="minorHAnsi" w:hAnsiTheme="minorHAnsi" w:cstheme="minorHAnsi"/>
          <w:sz w:val="22"/>
          <w:szCs w:val="22"/>
        </w:rPr>
        <w:t xml:space="preserve"> chitosan hydrogels enhance collagen synthesis in wound healing through increased oxygen availability. </w:t>
      </w:r>
      <w:r w:rsidR="00490C1E" w:rsidRPr="0027373D">
        <w:rPr>
          <w:rFonts w:asciiTheme="minorHAnsi" w:hAnsiTheme="minorHAnsi" w:cstheme="minorHAnsi"/>
          <w:i/>
          <w:sz w:val="22"/>
          <w:szCs w:val="22"/>
        </w:rPr>
        <w:t xml:space="preserve">Acta </w:t>
      </w:r>
      <w:proofErr w:type="spellStart"/>
      <w:r w:rsidR="00490C1E" w:rsidRPr="0027373D">
        <w:rPr>
          <w:rFonts w:asciiTheme="minorHAnsi" w:hAnsiTheme="minorHAnsi" w:cstheme="minorHAnsi"/>
          <w:i/>
          <w:sz w:val="22"/>
          <w:szCs w:val="22"/>
        </w:rPr>
        <w:t>Biomater</w:t>
      </w:r>
      <w:proofErr w:type="spellEnd"/>
      <w:r w:rsidR="00490C1E" w:rsidRPr="00765812">
        <w:rPr>
          <w:rFonts w:asciiTheme="minorHAnsi" w:hAnsiTheme="minorHAnsi" w:cstheme="minorHAnsi"/>
          <w:sz w:val="22"/>
          <w:szCs w:val="22"/>
        </w:rPr>
        <w:t>. 2016;36:164-174. doi:10.1016/j.actbio.2016.03.022</w:t>
      </w:r>
      <w:r w:rsidR="005B284B">
        <w:rPr>
          <w:rFonts w:asciiTheme="minorHAnsi" w:hAnsiTheme="minorHAnsi" w:cstheme="minorHAnsi"/>
          <w:sz w:val="22"/>
          <w:szCs w:val="22"/>
        </w:rPr>
        <w:t>.</w:t>
      </w:r>
    </w:p>
    <w:p w14:paraId="32F4632D" w14:textId="3768A3E2" w:rsidR="0069277A" w:rsidRPr="00765812" w:rsidRDefault="000D0EE7" w:rsidP="00765812">
      <w:pPr>
        <w:pStyle w:val="ListParagraph"/>
        <w:numPr>
          <w:ilvl w:val="0"/>
          <w:numId w:val="64"/>
        </w:numPr>
        <w:tabs>
          <w:tab w:val="left" w:pos="270"/>
          <w:tab w:val="left" w:pos="450"/>
        </w:tabs>
        <w:ind w:left="450" w:hanging="450"/>
        <w:jc w:val="both"/>
        <w:rPr>
          <w:rFonts w:asciiTheme="minorHAnsi" w:hAnsiTheme="minorHAnsi" w:cstheme="minorHAnsi"/>
          <w:sz w:val="22"/>
          <w:szCs w:val="22"/>
        </w:rPr>
      </w:pPr>
      <w:r w:rsidRPr="000D0EE7">
        <w:rPr>
          <w:rFonts w:asciiTheme="minorHAnsi" w:hAnsiTheme="minorHAnsi" w:cstheme="minorHAnsi"/>
          <w:sz w:val="22"/>
          <w:szCs w:val="22"/>
        </w:rPr>
        <w:t xml:space="preserve">Lawrence PG, Patil PS, </w:t>
      </w:r>
      <w:r w:rsidRPr="000D0EE7">
        <w:rPr>
          <w:rFonts w:asciiTheme="minorHAnsi" w:hAnsiTheme="minorHAnsi" w:cstheme="minorHAnsi"/>
          <w:b/>
          <w:sz w:val="22"/>
          <w:szCs w:val="22"/>
        </w:rPr>
        <w:t>Leipzig ND</w:t>
      </w:r>
      <w:r w:rsidRPr="000D0EE7">
        <w:rPr>
          <w:rFonts w:asciiTheme="minorHAnsi" w:hAnsiTheme="minorHAnsi" w:cstheme="minorHAnsi"/>
          <w:sz w:val="22"/>
          <w:szCs w:val="22"/>
        </w:rPr>
        <w:t>, Lapitsky Y. Ionically Cross-Linked Polymer Networks for the Multiple-Month Release of Small Molecules. ACS Appl Mater Interfaces. 2016;8(7):4323-4335. doi:10.1021/acsami.5b10070</w:t>
      </w:r>
      <w:r w:rsidR="005B284B">
        <w:rPr>
          <w:rFonts w:asciiTheme="minorHAnsi" w:hAnsiTheme="minorHAnsi" w:cstheme="minorHAnsi"/>
          <w:sz w:val="22"/>
          <w:szCs w:val="22"/>
        </w:rPr>
        <w:t>.</w:t>
      </w:r>
    </w:p>
    <w:p w14:paraId="32F4632E" w14:textId="3B2C8EA2" w:rsidR="00487F4E" w:rsidRPr="00D67096" w:rsidRDefault="009E6C06" w:rsidP="00D707B0">
      <w:pPr>
        <w:pStyle w:val="ListParagraph"/>
        <w:numPr>
          <w:ilvl w:val="0"/>
          <w:numId w:val="28"/>
        </w:numPr>
        <w:tabs>
          <w:tab w:val="left" w:pos="270"/>
          <w:tab w:val="left" w:pos="450"/>
          <w:tab w:val="left" w:pos="540"/>
        </w:tabs>
        <w:ind w:hanging="450"/>
        <w:jc w:val="both"/>
        <w:rPr>
          <w:rFonts w:asciiTheme="minorHAnsi" w:hAnsiTheme="minorHAnsi" w:cstheme="minorHAnsi"/>
          <w:sz w:val="22"/>
          <w:szCs w:val="22"/>
        </w:rPr>
      </w:pPr>
      <w:bookmarkStart w:id="5" w:name="OLE_LINK24"/>
      <w:r w:rsidRPr="009E6C06">
        <w:rPr>
          <w:rFonts w:asciiTheme="minorHAnsi" w:hAnsiTheme="minorHAnsi" w:cstheme="minorHAnsi"/>
          <w:sz w:val="22"/>
          <w:szCs w:val="22"/>
          <w:lang w:val="de-DE"/>
        </w:rPr>
        <w:t>Li H</w:t>
      </w:r>
      <w:r w:rsidRPr="009E6C06">
        <w:rPr>
          <w:rFonts w:asciiTheme="minorHAnsi" w:hAnsiTheme="minorHAnsi" w:cstheme="minorHAnsi"/>
          <w:sz w:val="22"/>
          <w:szCs w:val="22"/>
          <w:vertAlign w:val="superscript"/>
          <w:lang w:val="de-DE"/>
        </w:rPr>
        <w:t>+</w:t>
      </w:r>
      <w:r w:rsidRPr="009E6C06">
        <w:rPr>
          <w:rFonts w:asciiTheme="minorHAnsi" w:hAnsiTheme="minorHAnsi" w:cstheme="minorHAnsi"/>
          <w:sz w:val="22"/>
          <w:szCs w:val="22"/>
          <w:lang w:val="de-DE"/>
        </w:rPr>
        <w:t>, Ham TR</w:t>
      </w:r>
      <w:r w:rsidRPr="009E6C06">
        <w:rPr>
          <w:rFonts w:asciiTheme="minorHAnsi" w:hAnsiTheme="minorHAnsi" w:cstheme="minorHAnsi"/>
          <w:sz w:val="22"/>
          <w:szCs w:val="22"/>
          <w:vertAlign w:val="superscript"/>
          <w:lang w:val="de-DE"/>
        </w:rPr>
        <w:t>+</w:t>
      </w:r>
      <w:r w:rsidRPr="009E6C06">
        <w:rPr>
          <w:rFonts w:asciiTheme="minorHAnsi" w:hAnsiTheme="minorHAnsi" w:cstheme="minorHAnsi"/>
          <w:sz w:val="22"/>
          <w:szCs w:val="22"/>
          <w:lang w:val="de-DE"/>
        </w:rPr>
        <w:t xml:space="preserve">, Neill N*, Farrag M, Mohrman AE, Koenig AM*, </w:t>
      </w:r>
      <w:r w:rsidRPr="009E6C06">
        <w:rPr>
          <w:rFonts w:asciiTheme="minorHAnsi" w:hAnsiTheme="minorHAnsi" w:cstheme="minorHAnsi"/>
          <w:b/>
          <w:sz w:val="22"/>
          <w:szCs w:val="22"/>
          <w:lang w:val="de-DE"/>
        </w:rPr>
        <w:t>Leipzig ND</w:t>
      </w:r>
      <w:r w:rsidRPr="009E6C06">
        <w:rPr>
          <w:rFonts w:asciiTheme="minorHAnsi" w:hAnsiTheme="minorHAnsi" w:cstheme="minorHAnsi"/>
          <w:sz w:val="22"/>
          <w:szCs w:val="22"/>
          <w:lang w:val="de-DE"/>
        </w:rPr>
        <w:t xml:space="preserve">. </w:t>
      </w:r>
      <w:r w:rsidR="003B5FEE" w:rsidRPr="003B5FEE">
        <w:rPr>
          <w:rFonts w:asciiTheme="minorHAnsi" w:hAnsiTheme="minorHAnsi" w:cstheme="minorHAnsi"/>
          <w:sz w:val="22"/>
          <w:szCs w:val="22"/>
        </w:rPr>
        <w:t xml:space="preserve">A Hydrogel Bridge Incorporating Immobilized Growth Factors and Neural Stem/Progenitor Cells to Treat Spinal Cord Injury. </w:t>
      </w:r>
      <w:r w:rsidR="003B5FEE" w:rsidRPr="0027373D">
        <w:rPr>
          <w:rFonts w:asciiTheme="minorHAnsi" w:hAnsiTheme="minorHAnsi" w:cstheme="minorHAnsi"/>
          <w:i/>
          <w:sz w:val="22"/>
          <w:szCs w:val="22"/>
        </w:rPr>
        <w:t xml:space="preserve">Adv </w:t>
      </w:r>
      <w:proofErr w:type="spellStart"/>
      <w:r w:rsidR="003B5FEE" w:rsidRPr="0027373D">
        <w:rPr>
          <w:rFonts w:asciiTheme="minorHAnsi" w:hAnsiTheme="minorHAnsi" w:cstheme="minorHAnsi"/>
          <w:i/>
          <w:sz w:val="22"/>
          <w:szCs w:val="22"/>
        </w:rPr>
        <w:t>Healthc</w:t>
      </w:r>
      <w:proofErr w:type="spellEnd"/>
      <w:r w:rsidR="003B5FEE" w:rsidRPr="0027373D">
        <w:rPr>
          <w:rFonts w:asciiTheme="minorHAnsi" w:hAnsiTheme="minorHAnsi" w:cstheme="minorHAnsi"/>
          <w:i/>
          <w:sz w:val="22"/>
          <w:szCs w:val="22"/>
        </w:rPr>
        <w:t xml:space="preserve"> Mater</w:t>
      </w:r>
      <w:r w:rsidR="003B5FEE" w:rsidRPr="009E6C06">
        <w:rPr>
          <w:rFonts w:asciiTheme="minorHAnsi" w:hAnsiTheme="minorHAnsi" w:cstheme="minorHAnsi"/>
          <w:sz w:val="22"/>
          <w:szCs w:val="22"/>
        </w:rPr>
        <w:t>. 2016;5(7):802-812. doi:10.1002/adhm.201500810</w:t>
      </w:r>
      <w:r w:rsidR="005B284B">
        <w:rPr>
          <w:rFonts w:asciiTheme="minorHAnsi" w:hAnsiTheme="minorHAnsi" w:cstheme="minorHAnsi"/>
          <w:sz w:val="22"/>
          <w:szCs w:val="22"/>
        </w:rPr>
        <w:t>.</w:t>
      </w:r>
    </w:p>
    <w:bookmarkEnd w:id="1"/>
    <w:bookmarkEnd w:id="2"/>
    <w:bookmarkEnd w:id="5"/>
    <w:p w14:paraId="188D2194" w14:textId="36905AEA" w:rsidR="00DB52F1" w:rsidRDefault="000012AC" w:rsidP="000012AC">
      <w:pPr>
        <w:pStyle w:val="ListParagraph"/>
        <w:tabs>
          <w:tab w:val="left" w:pos="270"/>
          <w:tab w:val="left" w:pos="450"/>
        </w:tabs>
        <w:ind w:left="450" w:hanging="450"/>
        <w:jc w:val="both"/>
        <w:rPr>
          <w:rFonts w:asciiTheme="minorHAnsi" w:hAnsiTheme="minorHAnsi" w:cstheme="minorHAnsi"/>
          <w:sz w:val="22"/>
          <w:szCs w:val="22"/>
        </w:rPr>
      </w:pPr>
      <w:r>
        <w:rPr>
          <w:rFonts w:asciiTheme="minorHAnsi" w:hAnsiTheme="minorHAnsi" w:cstheme="minorHAnsi"/>
          <w:sz w:val="22"/>
          <w:szCs w:val="22"/>
          <w:lang w:val="de-DE"/>
        </w:rPr>
        <w:t xml:space="preserve">22.   </w:t>
      </w:r>
      <w:r w:rsidR="00DB52F1" w:rsidRPr="00DB52F1">
        <w:rPr>
          <w:rFonts w:asciiTheme="minorHAnsi" w:hAnsiTheme="minorHAnsi" w:cstheme="minorHAnsi"/>
          <w:sz w:val="22"/>
          <w:szCs w:val="22"/>
          <w:lang w:val="de-DE"/>
        </w:rPr>
        <w:t xml:space="preserve">McCormick AM, Jarmusik NA, </w:t>
      </w:r>
      <w:r w:rsidR="00DB52F1" w:rsidRPr="00DB52F1">
        <w:rPr>
          <w:rFonts w:asciiTheme="minorHAnsi" w:hAnsiTheme="minorHAnsi" w:cstheme="minorHAnsi"/>
          <w:b/>
          <w:sz w:val="22"/>
          <w:szCs w:val="22"/>
          <w:lang w:val="de-DE"/>
        </w:rPr>
        <w:t>Leipzig ND</w:t>
      </w:r>
      <w:r w:rsidR="00DB52F1" w:rsidRPr="00DB52F1">
        <w:rPr>
          <w:rFonts w:asciiTheme="minorHAnsi" w:hAnsiTheme="minorHAnsi" w:cstheme="minorHAnsi"/>
          <w:sz w:val="22"/>
          <w:szCs w:val="22"/>
          <w:lang w:val="de-DE"/>
        </w:rPr>
        <w:t xml:space="preserve">. </w:t>
      </w:r>
      <w:r w:rsidR="00DB52F1" w:rsidRPr="00DB52F1">
        <w:rPr>
          <w:rFonts w:asciiTheme="minorHAnsi" w:hAnsiTheme="minorHAnsi" w:cstheme="minorHAnsi"/>
          <w:sz w:val="22"/>
          <w:szCs w:val="22"/>
        </w:rPr>
        <w:t xml:space="preserve">Co-immobilization of semaphorin3A and nerve growth factor to guide and pattern axons. </w:t>
      </w:r>
      <w:r w:rsidR="00DB52F1" w:rsidRPr="00DB52F1">
        <w:rPr>
          <w:rFonts w:asciiTheme="minorHAnsi" w:hAnsiTheme="minorHAnsi" w:cstheme="minorHAnsi"/>
          <w:i/>
          <w:sz w:val="22"/>
          <w:szCs w:val="22"/>
        </w:rPr>
        <w:t xml:space="preserve">Acta </w:t>
      </w:r>
      <w:proofErr w:type="spellStart"/>
      <w:r w:rsidR="00DB52F1" w:rsidRPr="00DB52F1">
        <w:rPr>
          <w:rFonts w:asciiTheme="minorHAnsi" w:hAnsiTheme="minorHAnsi" w:cstheme="minorHAnsi"/>
          <w:i/>
          <w:sz w:val="22"/>
          <w:szCs w:val="22"/>
        </w:rPr>
        <w:t>Biomater</w:t>
      </w:r>
      <w:proofErr w:type="spellEnd"/>
      <w:r w:rsidR="00DB52F1" w:rsidRPr="00DB52F1">
        <w:rPr>
          <w:rFonts w:asciiTheme="minorHAnsi" w:hAnsiTheme="minorHAnsi" w:cstheme="minorHAnsi"/>
          <w:sz w:val="22"/>
          <w:szCs w:val="22"/>
        </w:rPr>
        <w:t>. 2015;28:33-44. doi:10.1016/j.actbio.2015.09.022</w:t>
      </w:r>
    </w:p>
    <w:p w14:paraId="32F46330" w14:textId="7A09BECC" w:rsidR="007A0324" w:rsidRPr="00B407D8" w:rsidRDefault="000012AC" w:rsidP="000012AC">
      <w:pPr>
        <w:pStyle w:val="ListParagraph"/>
        <w:tabs>
          <w:tab w:val="left" w:pos="270"/>
          <w:tab w:val="left" w:pos="450"/>
        </w:tabs>
        <w:ind w:left="450" w:hanging="450"/>
        <w:jc w:val="both"/>
        <w:rPr>
          <w:rFonts w:asciiTheme="minorHAnsi" w:hAnsiTheme="minorHAnsi" w:cstheme="minorHAnsi"/>
          <w:sz w:val="22"/>
          <w:szCs w:val="22"/>
          <w:lang w:val="de-DE"/>
        </w:rPr>
      </w:pPr>
      <w:r>
        <w:rPr>
          <w:rFonts w:asciiTheme="minorHAnsi" w:hAnsiTheme="minorHAnsi" w:cstheme="minorHAnsi"/>
          <w:sz w:val="22"/>
          <w:szCs w:val="22"/>
        </w:rPr>
        <w:t>2</w:t>
      </w:r>
      <w:r w:rsidR="008F61BC">
        <w:rPr>
          <w:rFonts w:asciiTheme="minorHAnsi" w:hAnsiTheme="minorHAnsi" w:cstheme="minorHAnsi"/>
          <w:sz w:val="22"/>
          <w:szCs w:val="22"/>
        </w:rPr>
        <w:t>1</w:t>
      </w:r>
      <w:r>
        <w:rPr>
          <w:rFonts w:asciiTheme="minorHAnsi" w:hAnsiTheme="minorHAnsi" w:cstheme="minorHAnsi"/>
          <w:sz w:val="22"/>
          <w:szCs w:val="22"/>
        </w:rPr>
        <w:t xml:space="preserve">.    </w:t>
      </w:r>
      <w:r w:rsidR="00DA19D4" w:rsidRPr="00DB52F1">
        <w:rPr>
          <w:rFonts w:asciiTheme="minorHAnsi" w:hAnsiTheme="minorHAnsi" w:cstheme="minorHAnsi"/>
          <w:sz w:val="22"/>
          <w:szCs w:val="22"/>
        </w:rPr>
        <w:t xml:space="preserve">McCormick AM, </w:t>
      </w:r>
      <w:proofErr w:type="spellStart"/>
      <w:r w:rsidR="00DA19D4" w:rsidRPr="00DB52F1">
        <w:rPr>
          <w:rFonts w:asciiTheme="minorHAnsi" w:hAnsiTheme="minorHAnsi" w:cstheme="minorHAnsi"/>
          <w:sz w:val="22"/>
          <w:szCs w:val="22"/>
        </w:rPr>
        <w:t>Maddipatla</w:t>
      </w:r>
      <w:proofErr w:type="spellEnd"/>
      <w:r w:rsidR="00DA19D4" w:rsidRPr="00DB52F1">
        <w:rPr>
          <w:rFonts w:asciiTheme="minorHAnsi" w:hAnsiTheme="minorHAnsi" w:cstheme="minorHAnsi"/>
          <w:sz w:val="22"/>
          <w:szCs w:val="22"/>
        </w:rPr>
        <w:t xml:space="preserve"> MV, Shi S, </w:t>
      </w:r>
      <w:proofErr w:type="spellStart"/>
      <w:r w:rsidR="00DA19D4" w:rsidRPr="00DB52F1">
        <w:rPr>
          <w:rFonts w:asciiTheme="minorHAnsi" w:hAnsiTheme="minorHAnsi" w:cstheme="minorHAnsi"/>
          <w:sz w:val="22"/>
          <w:szCs w:val="22"/>
        </w:rPr>
        <w:t>Chamsaz</w:t>
      </w:r>
      <w:proofErr w:type="spellEnd"/>
      <w:r w:rsidR="00DA19D4" w:rsidRPr="00DB52F1">
        <w:rPr>
          <w:rFonts w:asciiTheme="minorHAnsi" w:hAnsiTheme="minorHAnsi" w:cstheme="minorHAnsi"/>
          <w:sz w:val="22"/>
          <w:szCs w:val="22"/>
        </w:rPr>
        <w:t xml:space="preserve"> EA, Yokoyama H, </w:t>
      </w:r>
      <w:r w:rsidR="007A0324" w:rsidRPr="00DB52F1">
        <w:rPr>
          <w:rFonts w:asciiTheme="minorHAnsi" w:hAnsiTheme="minorHAnsi" w:cstheme="minorHAnsi"/>
          <w:sz w:val="22"/>
          <w:szCs w:val="22"/>
        </w:rPr>
        <w:t>Joy</w:t>
      </w:r>
      <w:r w:rsidR="00DA19D4" w:rsidRPr="00DB52F1">
        <w:rPr>
          <w:rFonts w:asciiTheme="minorHAnsi" w:hAnsiTheme="minorHAnsi" w:cstheme="minorHAnsi"/>
          <w:sz w:val="22"/>
          <w:szCs w:val="22"/>
        </w:rPr>
        <w:t xml:space="preserve"> A</w:t>
      </w:r>
      <w:r w:rsidR="007A0324" w:rsidRPr="00DB52F1">
        <w:rPr>
          <w:rFonts w:asciiTheme="minorHAnsi" w:hAnsiTheme="minorHAnsi" w:cstheme="minorHAnsi"/>
          <w:sz w:val="22"/>
          <w:szCs w:val="22"/>
          <w:vertAlign w:val="superscript"/>
        </w:rPr>
        <w:t>+</w:t>
      </w:r>
      <w:r w:rsidR="007A0324" w:rsidRPr="00DB52F1">
        <w:rPr>
          <w:rFonts w:asciiTheme="minorHAnsi" w:hAnsiTheme="minorHAnsi" w:cstheme="minorHAnsi"/>
          <w:sz w:val="22"/>
          <w:szCs w:val="22"/>
        </w:rPr>
        <w:t xml:space="preserve">, </w:t>
      </w:r>
      <w:r w:rsidR="007A0324" w:rsidRPr="00DB52F1">
        <w:rPr>
          <w:rFonts w:asciiTheme="minorHAnsi" w:hAnsiTheme="minorHAnsi" w:cstheme="minorHAnsi"/>
          <w:b/>
          <w:sz w:val="22"/>
          <w:szCs w:val="22"/>
        </w:rPr>
        <w:t>Leipzig</w:t>
      </w:r>
      <w:r w:rsidR="00DA19D4" w:rsidRPr="00DB52F1">
        <w:rPr>
          <w:rFonts w:asciiTheme="minorHAnsi" w:hAnsiTheme="minorHAnsi" w:cstheme="minorHAnsi"/>
          <w:b/>
          <w:sz w:val="22"/>
          <w:szCs w:val="22"/>
        </w:rPr>
        <w:t xml:space="preserve"> ND</w:t>
      </w:r>
      <w:r w:rsidR="007A0324" w:rsidRPr="00DB52F1">
        <w:rPr>
          <w:rFonts w:asciiTheme="minorHAnsi" w:hAnsiTheme="minorHAnsi" w:cstheme="minorHAnsi"/>
          <w:sz w:val="22"/>
          <w:szCs w:val="22"/>
          <w:vertAlign w:val="superscript"/>
        </w:rPr>
        <w:t>+</w:t>
      </w:r>
      <w:r w:rsidR="007A0324" w:rsidRPr="00DB52F1">
        <w:rPr>
          <w:rFonts w:asciiTheme="minorHAnsi" w:hAnsiTheme="minorHAnsi" w:cstheme="minorHAnsi"/>
          <w:sz w:val="22"/>
          <w:szCs w:val="22"/>
        </w:rPr>
        <w:t>.  “</w:t>
      </w:r>
      <w:r w:rsidR="00394ECC" w:rsidRPr="00DB52F1">
        <w:rPr>
          <w:rFonts w:asciiTheme="minorHAnsi" w:hAnsiTheme="minorHAnsi" w:cstheme="minorHAnsi"/>
          <w:sz w:val="22"/>
          <w:szCs w:val="22"/>
        </w:rPr>
        <w:t xml:space="preserve">McCormick AM, </w:t>
      </w:r>
      <w:proofErr w:type="spellStart"/>
      <w:r w:rsidR="00394ECC" w:rsidRPr="00DB52F1">
        <w:rPr>
          <w:rFonts w:asciiTheme="minorHAnsi" w:hAnsiTheme="minorHAnsi" w:cstheme="minorHAnsi"/>
          <w:sz w:val="22"/>
          <w:szCs w:val="22"/>
        </w:rPr>
        <w:t>Maddipatla</w:t>
      </w:r>
      <w:proofErr w:type="spellEnd"/>
      <w:r w:rsidR="00394ECC" w:rsidRPr="00DB52F1">
        <w:rPr>
          <w:rFonts w:asciiTheme="minorHAnsi" w:hAnsiTheme="minorHAnsi" w:cstheme="minorHAnsi"/>
          <w:sz w:val="22"/>
          <w:szCs w:val="22"/>
        </w:rPr>
        <w:t xml:space="preserve"> MV, Shi S, et al. Micropatterned coumarin polyester thin films direct neurite orientation. </w:t>
      </w:r>
      <w:r w:rsidR="00394ECC" w:rsidRPr="00B407D8">
        <w:rPr>
          <w:rFonts w:asciiTheme="minorHAnsi" w:hAnsiTheme="minorHAnsi" w:cstheme="minorHAnsi"/>
          <w:i/>
          <w:sz w:val="22"/>
          <w:szCs w:val="22"/>
          <w:lang w:val="de-DE"/>
        </w:rPr>
        <w:t>ACS Appl Mater Interfaces</w:t>
      </w:r>
      <w:r w:rsidR="00394ECC" w:rsidRPr="00B407D8">
        <w:rPr>
          <w:rFonts w:asciiTheme="minorHAnsi" w:hAnsiTheme="minorHAnsi" w:cstheme="minorHAnsi"/>
          <w:sz w:val="22"/>
          <w:szCs w:val="22"/>
          <w:lang w:val="de-DE"/>
        </w:rPr>
        <w:t>. 2014;6(22):19655-19667. doi:10.1021/am5044328.</w:t>
      </w:r>
    </w:p>
    <w:p w14:paraId="321030CE" w14:textId="7D3CE03A" w:rsidR="007949A4" w:rsidRDefault="002E765B" w:rsidP="002E765B">
      <w:pPr>
        <w:tabs>
          <w:tab w:val="left" w:pos="450"/>
          <w:tab w:val="left" w:pos="540"/>
        </w:tabs>
        <w:ind w:left="450" w:hanging="450"/>
        <w:jc w:val="both"/>
        <w:rPr>
          <w:rFonts w:asciiTheme="minorHAnsi" w:hAnsiTheme="minorHAnsi" w:cstheme="minorHAnsi"/>
          <w:bCs/>
          <w:sz w:val="22"/>
          <w:szCs w:val="22"/>
        </w:rPr>
      </w:pPr>
      <w:r w:rsidRPr="00A11073">
        <w:rPr>
          <w:rFonts w:asciiTheme="minorHAnsi" w:hAnsiTheme="minorHAnsi" w:cstheme="minorHAnsi"/>
          <w:bCs/>
          <w:sz w:val="22"/>
          <w:szCs w:val="22"/>
          <w:lang w:val="de-DE"/>
        </w:rPr>
        <w:t>2</w:t>
      </w:r>
      <w:r w:rsidR="000012AC" w:rsidRPr="00A11073">
        <w:rPr>
          <w:rFonts w:asciiTheme="minorHAnsi" w:hAnsiTheme="minorHAnsi" w:cstheme="minorHAnsi"/>
          <w:bCs/>
          <w:sz w:val="22"/>
          <w:szCs w:val="22"/>
          <w:lang w:val="de-DE"/>
        </w:rPr>
        <w:t>0</w:t>
      </w:r>
      <w:r w:rsidRPr="00A11073">
        <w:rPr>
          <w:rFonts w:asciiTheme="minorHAnsi" w:hAnsiTheme="minorHAnsi" w:cstheme="minorHAnsi"/>
          <w:bCs/>
          <w:sz w:val="22"/>
          <w:szCs w:val="22"/>
          <w:lang w:val="de-DE"/>
        </w:rPr>
        <w:t>.</w:t>
      </w:r>
      <w:r w:rsidR="00A11073" w:rsidRPr="00A11073">
        <w:rPr>
          <w:rFonts w:asciiTheme="minorHAnsi" w:hAnsiTheme="minorHAnsi" w:cstheme="minorHAnsi"/>
          <w:bCs/>
          <w:sz w:val="22"/>
          <w:szCs w:val="22"/>
          <w:lang w:val="de-DE"/>
        </w:rPr>
        <w:t xml:space="preserve">  Li H, Koenig AM, Sloan P, </w:t>
      </w:r>
      <w:r w:rsidR="00A11073" w:rsidRPr="003A074A">
        <w:rPr>
          <w:rFonts w:asciiTheme="minorHAnsi" w:hAnsiTheme="minorHAnsi" w:cstheme="minorHAnsi"/>
          <w:b/>
          <w:bCs/>
          <w:sz w:val="22"/>
          <w:szCs w:val="22"/>
          <w:lang w:val="de-DE"/>
        </w:rPr>
        <w:t>Leipzig ND</w:t>
      </w:r>
      <w:r w:rsidR="00A11073" w:rsidRPr="00A11073">
        <w:rPr>
          <w:rFonts w:asciiTheme="minorHAnsi" w:hAnsiTheme="minorHAnsi" w:cstheme="minorHAnsi"/>
          <w:bCs/>
          <w:sz w:val="22"/>
          <w:szCs w:val="22"/>
          <w:lang w:val="de-DE"/>
        </w:rPr>
        <w:t xml:space="preserve">. </w:t>
      </w:r>
      <w:r w:rsidR="00A11073" w:rsidRPr="00A11073">
        <w:rPr>
          <w:rFonts w:asciiTheme="minorHAnsi" w:hAnsiTheme="minorHAnsi" w:cstheme="minorHAnsi"/>
          <w:bCs/>
          <w:sz w:val="22"/>
          <w:szCs w:val="22"/>
        </w:rPr>
        <w:t xml:space="preserve">In vivo assessment of guided neural stem cell differentiation in growth factor immobilized chitosan-based hydrogel scaffolds. </w:t>
      </w:r>
      <w:r w:rsidR="00A11073" w:rsidRPr="003A074A">
        <w:rPr>
          <w:rFonts w:asciiTheme="minorHAnsi" w:hAnsiTheme="minorHAnsi" w:cstheme="minorHAnsi"/>
          <w:bCs/>
          <w:i/>
          <w:sz w:val="22"/>
          <w:szCs w:val="22"/>
        </w:rPr>
        <w:t>Biomaterials</w:t>
      </w:r>
      <w:r w:rsidR="00A11073" w:rsidRPr="00A11073">
        <w:rPr>
          <w:rFonts w:asciiTheme="minorHAnsi" w:hAnsiTheme="minorHAnsi" w:cstheme="minorHAnsi"/>
          <w:bCs/>
          <w:sz w:val="22"/>
          <w:szCs w:val="22"/>
        </w:rPr>
        <w:t>. 2014;35(33):9049-9057. doi:10.1016/j.biomaterials.2014.07.038</w:t>
      </w:r>
      <w:r w:rsidR="00A11073">
        <w:rPr>
          <w:rFonts w:asciiTheme="minorHAnsi" w:hAnsiTheme="minorHAnsi" w:cstheme="minorHAnsi"/>
          <w:bCs/>
          <w:sz w:val="22"/>
          <w:szCs w:val="22"/>
        </w:rPr>
        <w:t>.</w:t>
      </w:r>
    </w:p>
    <w:p w14:paraId="499FB3D4" w14:textId="5DBAD0E2" w:rsidR="00A11073" w:rsidRDefault="008317D2" w:rsidP="008317D2">
      <w:pPr>
        <w:tabs>
          <w:tab w:val="left" w:pos="450"/>
        </w:tabs>
        <w:ind w:left="450" w:hanging="450"/>
        <w:jc w:val="both"/>
        <w:rPr>
          <w:rFonts w:asciiTheme="minorHAnsi" w:hAnsiTheme="minorHAnsi" w:cstheme="minorHAnsi"/>
          <w:iCs/>
          <w:sz w:val="22"/>
          <w:szCs w:val="22"/>
          <w:lang w:val="de-DE"/>
        </w:rPr>
      </w:pPr>
      <w:r>
        <w:rPr>
          <w:rFonts w:asciiTheme="minorHAnsi" w:hAnsiTheme="minorHAnsi" w:cstheme="minorHAnsi"/>
          <w:iCs/>
          <w:sz w:val="22"/>
          <w:szCs w:val="22"/>
        </w:rPr>
        <w:t xml:space="preserve">19.   </w:t>
      </w:r>
      <w:proofErr w:type="spellStart"/>
      <w:r w:rsidRPr="008317D2">
        <w:rPr>
          <w:rFonts w:asciiTheme="minorHAnsi" w:hAnsiTheme="minorHAnsi" w:cstheme="minorHAnsi"/>
          <w:iCs/>
          <w:sz w:val="22"/>
          <w:szCs w:val="22"/>
        </w:rPr>
        <w:t>Kobelt</w:t>
      </w:r>
      <w:proofErr w:type="spellEnd"/>
      <w:r w:rsidRPr="008317D2">
        <w:rPr>
          <w:rFonts w:asciiTheme="minorHAnsi" w:hAnsiTheme="minorHAnsi" w:cstheme="minorHAnsi"/>
          <w:iCs/>
          <w:sz w:val="22"/>
          <w:szCs w:val="22"/>
        </w:rPr>
        <w:t xml:space="preserve"> LJ</w:t>
      </w:r>
      <w:r w:rsidR="003A074A">
        <w:rPr>
          <w:rFonts w:asciiTheme="minorHAnsi" w:hAnsiTheme="minorHAnsi" w:cstheme="minorHAnsi"/>
          <w:iCs/>
          <w:sz w:val="22"/>
          <w:szCs w:val="22"/>
        </w:rPr>
        <w:t>*</w:t>
      </w:r>
      <w:r w:rsidRPr="008317D2">
        <w:rPr>
          <w:rFonts w:asciiTheme="minorHAnsi" w:hAnsiTheme="minorHAnsi" w:cstheme="minorHAnsi"/>
          <w:iCs/>
          <w:sz w:val="22"/>
          <w:szCs w:val="22"/>
        </w:rPr>
        <w:t xml:space="preserve">, Wilkinson AE, McCormick AM, Willits RK, </w:t>
      </w:r>
      <w:r w:rsidRPr="003A074A">
        <w:rPr>
          <w:rFonts w:asciiTheme="minorHAnsi" w:hAnsiTheme="minorHAnsi" w:cstheme="minorHAnsi"/>
          <w:b/>
          <w:iCs/>
          <w:sz w:val="22"/>
          <w:szCs w:val="22"/>
        </w:rPr>
        <w:t>Leipzig ND</w:t>
      </w:r>
      <w:r w:rsidRPr="008317D2">
        <w:rPr>
          <w:rFonts w:asciiTheme="minorHAnsi" w:hAnsiTheme="minorHAnsi" w:cstheme="minorHAnsi"/>
          <w:iCs/>
          <w:sz w:val="22"/>
          <w:szCs w:val="22"/>
        </w:rPr>
        <w:t xml:space="preserve">. Short duration electrical stimulation to enhance neurite outgrowth and maturation of adult neural stem progenitor cells. </w:t>
      </w:r>
      <w:r w:rsidRPr="003A074A">
        <w:rPr>
          <w:rFonts w:asciiTheme="minorHAnsi" w:hAnsiTheme="minorHAnsi" w:cstheme="minorHAnsi"/>
          <w:i/>
          <w:iCs/>
          <w:sz w:val="22"/>
          <w:szCs w:val="22"/>
          <w:lang w:val="de-DE"/>
        </w:rPr>
        <w:t>Ann Biomed Eng</w:t>
      </w:r>
      <w:r w:rsidRPr="008317D2">
        <w:rPr>
          <w:rFonts w:asciiTheme="minorHAnsi" w:hAnsiTheme="minorHAnsi" w:cstheme="minorHAnsi"/>
          <w:iCs/>
          <w:sz w:val="22"/>
          <w:szCs w:val="22"/>
          <w:lang w:val="de-DE"/>
        </w:rPr>
        <w:t>. 2014;42(10):2164-2176. doi:10.1007/s10439-014-1058-9</w:t>
      </w:r>
    </w:p>
    <w:p w14:paraId="093A1242" w14:textId="77777777" w:rsidR="003A074A" w:rsidRPr="003A074A" w:rsidRDefault="003A074A" w:rsidP="003A074A">
      <w:pPr>
        <w:pStyle w:val="ListParagraph"/>
        <w:numPr>
          <w:ilvl w:val="0"/>
          <w:numId w:val="65"/>
        </w:numPr>
        <w:tabs>
          <w:tab w:val="left" w:pos="270"/>
        </w:tabs>
        <w:ind w:left="450" w:hanging="450"/>
        <w:jc w:val="both"/>
        <w:rPr>
          <w:rFonts w:asciiTheme="minorHAnsi" w:hAnsiTheme="minorHAnsi" w:cstheme="minorHAnsi"/>
          <w:sz w:val="22"/>
          <w:szCs w:val="22"/>
        </w:rPr>
      </w:pPr>
      <w:r w:rsidRPr="003A074A">
        <w:rPr>
          <w:rFonts w:asciiTheme="minorHAnsi" w:hAnsiTheme="minorHAnsi" w:cstheme="minorHAnsi"/>
          <w:iCs/>
          <w:sz w:val="22"/>
          <w:szCs w:val="22"/>
          <w:lang w:val="de-DE"/>
        </w:rPr>
        <w:t>Wilkinson AE, Kobelt LJ</w:t>
      </w:r>
      <w:r>
        <w:rPr>
          <w:rFonts w:asciiTheme="minorHAnsi" w:hAnsiTheme="minorHAnsi" w:cstheme="minorHAnsi"/>
          <w:iCs/>
          <w:sz w:val="22"/>
          <w:szCs w:val="22"/>
          <w:lang w:val="de-DE"/>
        </w:rPr>
        <w:t>*</w:t>
      </w:r>
      <w:r w:rsidRPr="003A074A">
        <w:rPr>
          <w:rFonts w:asciiTheme="minorHAnsi" w:hAnsiTheme="minorHAnsi" w:cstheme="minorHAnsi"/>
          <w:iCs/>
          <w:sz w:val="22"/>
          <w:szCs w:val="22"/>
          <w:lang w:val="de-DE"/>
        </w:rPr>
        <w:t xml:space="preserve">, </w:t>
      </w:r>
      <w:r w:rsidRPr="003A074A">
        <w:rPr>
          <w:rFonts w:asciiTheme="minorHAnsi" w:hAnsiTheme="minorHAnsi" w:cstheme="minorHAnsi"/>
          <w:b/>
          <w:iCs/>
          <w:sz w:val="22"/>
          <w:szCs w:val="22"/>
          <w:lang w:val="de-DE"/>
        </w:rPr>
        <w:t>Leipzig ND</w:t>
      </w:r>
      <w:r w:rsidRPr="003A074A">
        <w:rPr>
          <w:rFonts w:asciiTheme="minorHAnsi" w:hAnsiTheme="minorHAnsi" w:cstheme="minorHAnsi"/>
          <w:iCs/>
          <w:sz w:val="22"/>
          <w:szCs w:val="22"/>
          <w:lang w:val="de-DE"/>
        </w:rPr>
        <w:t xml:space="preserve">. </w:t>
      </w:r>
      <w:r w:rsidRPr="003A074A">
        <w:rPr>
          <w:rFonts w:asciiTheme="minorHAnsi" w:hAnsiTheme="minorHAnsi" w:cstheme="minorHAnsi"/>
          <w:iCs/>
          <w:sz w:val="22"/>
          <w:szCs w:val="22"/>
        </w:rPr>
        <w:t xml:space="preserve">Immobilized ECM molecules and the effects of concentration and surface type on the control of NSC differentiation. </w:t>
      </w:r>
      <w:r w:rsidRPr="00F81B1C">
        <w:rPr>
          <w:rFonts w:asciiTheme="minorHAnsi" w:hAnsiTheme="minorHAnsi" w:cstheme="minorHAnsi"/>
          <w:i/>
          <w:iCs/>
          <w:sz w:val="22"/>
          <w:szCs w:val="22"/>
        </w:rPr>
        <w:t>J Biomed Mater Res A</w:t>
      </w:r>
      <w:r w:rsidRPr="003A074A">
        <w:rPr>
          <w:rFonts w:asciiTheme="minorHAnsi" w:hAnsiTheme="minorHAnsi" w:cstheme="minorHAnsi"/>
          <w:iCs/>
          <w:sz w:val="22"/>
          <w:szCs w:val="22"/>
        </w:rPr>
        <w:t>. 2014;102(10):3419-3428. doi:10.1002/jbma.35001</w:t>
      </w:r>
    </w:p>
    <w:p w14:paraId="32F46334" w14:textId="60F96BCE" w:rsidR="000300F2" w:rsidRPr="00C63AB4" w:rsidRDefault="00C63AB4" w:rsidP="00C63AB4">
      <w:pPr>
        <w:pStyle w:val="ListParagraph"/>
        <w:numPr>
          <w:ilvl w:val="0"/>
          <w:numId w:val="66"/>
        </w:numPr>
        <w:tabs>
          <w:tab w:val="left" w:pos="270"/>
        </w:tabs>
        <w:ind w:left="450" w:hanging="450"/>
        <w:jc w:val="both"/>
        <w:rPr>
          <w:rFonts w:asciiTheme="minorHAnsi" w:hAnsiTheme="minorHAnsi" w:cstheme="minorHAnsi"/>
          <w:sz w:val="22"/>
          <w:szCs w:val="22"/>
        </w:rPr>
      </w:pPr>
      <w:r>
        <w:rPr>
          <w:rFonts w:asciiTheme="minorHAnsi" w:hAnsiTheme="minorHAnsi" w:cstheme="minorHAnsi"/>
          <w:sz w:val="22"/>
          <w:szCs w:val="22"/>
        </w:rPr>
        <w:t>L</w:t>
      </w:r>
      <w:r w:rsidR="000300F2" w:rsidRPr="00C63AB4">
        <w:rPr>
          <w:rFonts w:asciiTheme="minorHAnsi" w:hAnsiTheme="minorHAnsi" w:cstheme="minorHAnsi"/>
          <w:sz w:val="22"/>
          <w:szCs w:val="22"/>
        </w:rPr>
        <w:t>i</w:t>
      </w:r>
      <w:r>
        <w:rPr>
          <w:rFonts w:asciiTheme="minorHAnsi" w:hAnsiTheme="minorHAnsi" w:cstheme="minorHAnsi"/>
          <w:sz w:val="22"/>
          <w:szCs w:val="22"/>
        </w:rPr>
        <w:t xml:space="preserve"> H</w:t>
      </w:r>
      <w:r w:rsidR="000300F2" w:rsidRPr="00C63AB4">
        <w:rPr>
          <w:rFonts w:asciiTheme="minorHAnsi" w:hAnsiTheme="minorHAnsi" w:cstheme="minorHAnsi"/>
          <w:sz w:val="22"/>
          <w:szCs w:val="22"/>
        </w:rPr>
        <w:t>, Visco</w:t>
      </w:r>
      <w:r>
        <w:rPr>
          <w:rFonts w:asciiTheme="minorHAnsi" w:hAnsiTheme="minorHAnsi" w:cstheme="minorHAnsi"/>
          <w:sz w:val="22"/>
          <w:szCs w:val="22"/>
        </w:rPr>
        <w:t xml:space="preserve"> DP</w:t>
      </w:r>
      <w:r w:rsidR="000300F2" w:rsidRPr="00C63AB4">
        <w:rPr>
          <w:rFonts w:asciiTheme="minorHAnsi" w:hAnsiTheme="minorHAnsi" w:cstheme="minorHAnsi"/>
          <w:sz w:val="22"/>
          <w:szCs w:val="22"/>
        </w:rPr>
        <w:t xml:space="preserve">, </w:t>
      </w:r>
      <w:r w:rsidR="000300F2" w:rsidRPr="00C63AB4">
        <w:rPr>
          <w:rFonts w:asciiTheme="minorHAnsi" w:hAnsiTheme="minorHAnsi" w:cstheme="minorHAnsi"/>
          <w:b/>
          <w:sz w:val="22"/>
          <w:szCs w:val="22"/>
        </w:rPr>
        <w:t>Leipzig</w:t>
      </w:r>
      <w:r>
        <w:rPr>
          <w:rFonts w:asciiTheme="minorHAnsi" w:hAnsiTheme="minorHAnsi" w:cstheme="minorHAnsi"/>
          <w:b/>
          <w:sz w:val="22"/>
          <w:szCs w:val="22"/>
        </w:rPr>
        <w:t xml:space="preserve"> ND</w:t>
      </w:r>
      <w:r w:rsidR="000300F2" w:rsidRPr="00C63AB4">
        <w:rPr>
          <w:rFonts w:asciiTheme="minorHAnsi" w:hAnsiTheme="minorHAnsi" w:cstheme="minorHAnsi"/>
          <w:sz w:val="22"/>
          <w:szCs w:val="22"/>
        </w:rPr>
        <w:t xml:space="preserve">. Confirmation of Predicted Activity for Factor </w:t>
      </w:r>
      <w:proofErr w:type="spellStart"/>
      <w:r w:rsidR="000300F2" w:rsidRPr="00C63AB4">
        <w:rPr>
          <w:rFonts w:asciiTheme="minorHAnsi" w:hAnsiTheme="minorHAnsi" w:cstheme="minorHAnsi"/>
          <w:sz w:val="22"/>
          <w:szCs w:val="22"/>
        </w:rPr>
        <w:t>XIa</w:t>
      </w:r>
      <w:proofErr w:type="spellEnd"/>
      <w:r w:rsidR="000300F2" w:rsidRPr="00C63AB4">
        <w:rPr>
          <w:rFonts w:asciiTheme="minorHAnsi" w:hAnsiTheme="minorHAnsi" w:cstheme="minorHAnsi"/>
          <w:sz w:val="22"/>
          <w:szCs w:val="22"/>
        </w:rPr>
        <w:t xml:space="preserve"> Inhibitors from a Virtual High-Throughput-Screening Approach. </w:t>
      </w:r>
      <w:proofErr w:type="spellStart"/>
      <w:r w:rsidR="000300F2" w:rsidRPr="00C63AB4">
        <w:rPr>
          <w:rFonts w:asciiTheme="minorHAnsi" w:hAnsiTheme="minorHAnsi" w:cstheme="minorHAnsi"/>
          <w:i/>
          <w:sz w:val="22"/>
          <w:szCs w:val="22"/>
        </w:rPr>
        <w:t>AIChE</w:t>
      </w:r>
      <w:proofErr w:type="spellEnd"/>
      <w:r w:rsidR="000300F2" w:rsidRPr="00C63AB4">
        <w:rPr>
          <w:rFonts w:asciiTheme="minorHAnsi" w:hAnsiTheme="minorHAnsi" w:cstheme="minorHAnsi"/>
          <w:i/>
          <w:sz w:val="22"/>
          <w:szCs w:val="22"/>
        </w:rPr>
        <w:t xml:space="preserve"> Journal</w:t>
      </w:r>
      <w:r w:rsidR="000300F2" w:rsidRPr="00C63AB4">
        <w:rPr>
          <w:rFonts w:asciiTheme="minorHAnsi" w:hAnsiTheme="minorHAnsi" w:cstheme="minorHAnsi"/>
          <w:sz w:val="22"/>
          <w:szCs w:val="22"/>
        </w:rPr>
        <w:t>.</w:t>
      </w:r>
      <w:r w:rsidR="000300F2" w:rsidRPr="00C63AB4">
        <w:rPr>
          <w:rFonts w:asciiTheme="minorHAnsi" w:hAnsiTheme="minorHAnsi" w:cstheme="minorHAnsi"/>
          <w:b/>
          <w:i/>
          <w:iCs/>
          <w:sz w:val="22"/>
          <w:szCs w:val="22"/>
        </w:rPr>
        <w:t xml:space="preserve"> </w:t>
      </w:r>
      <w:r w:rsidRPr="00460BE6">
        <w:rPr>
          <w:rFonts w:asciiTheme="minorHAnsi" w:hAnsiTheme="minorHAnsi" w:cstheme="minorHAnsi"/>
          <w:iCs/>
          <w:sz w:val="22"/>
          <w:szCs w:val="22"/>
        </w:rPr>
        <w:t xml:space="preserve">2014; </w:t>
      </w:r>
      <w:r w:rsidR="004D2D78" w:rsidRPr="00C63AB4">
        <w:rPr>
          <w:rFonts w:asciiTheme="minorHAnsi" w:hAnsiTheme="minorHAnsi" w:cstheme="minorHAnsi"/>
          <w:iCs/>
          <w:sz w:val="22"/>
          <w:szCs w:val="22"/>
        </w:rPr>
        <w:t>60(8):2741–2746</w:t>
      </w:r>
      <w:r w:rsidR="000300F2" w:rsidRPr="00C63AB4">
        <w:rPr>
          <w:rFonts w:asciiTheme="minorHAnsi" w:hAnsiTheme="minorHAnsi" w:cstheme="minorHAnsi"/>
          <w:iCs/>
          <w:sz w:val="22"/>
          <w:szCs w:val="22"/>
        </w:rPr>
        <w:t xml:space="preserve">. </w:t>
      </w:r>
      <w:proofErr w:type="spellStart"/>
      <w:r>
        <w:rPr>
          <w:rFonts w:asciiTheme="minorHAnsi" w:hAnsiTheme="minorHAnsi" w:cstheme="minorHAnsi"/>
          <w:iCs/>
          <w:sz w:val="22"/>
          <w:szCs w:val="22"/>
        </w:rPr>
        <w:t>doi</w:t>
      </w:r>
      <w:proofErr w:type="spellEnd"/>
      <w:r w:rsidR="000300F2" w:rsidRPr="00C63AB4">
        <w:rPr>
          <w:rFonts w:asciiTheme="minorHAnsi" w:hAnsiTheme="minorHAnsi" w:cstheme="minorHAnsi"/>
          <w:iCs/>
          <w:sz w:val="22"/>
          <w:szCs w:val="22"/>
        </w:rPr>
        <w:t xml:space="preserve">: 10.1002/aic.14508 </w:t>
      </w:r>
    </w:p>
    <w:p w14:paraId="32F46335" w14:textId="61DB9B4C" w:rsidR="00BE5F9B" w:rsidRPr="00D67096" w:rsidRDefault="00F81B1C" w:rsidP="00D707B0">
      <w:pPr>
        <w:pStyle w:val="ListParagraph"/>
        <w:numPr>
          <w:ilvl w:val="0"/>
          <w:numId w:val="22"/>
        </w:numPr>
        <w:tabs>
          <w:tab w:val="left" w:pos="270"/>
        </w:tabs>
        <w:ind w:hanging="450"/>
        <w:jc w:val="both"/>
        <w:rPr>
          <w:rFonts w:asciiTheme="minorHAnsi" w:hAnsiTheme="minorHAnsi" w:cstheme="minorHAnsi"/>
          <w:sz w:val="22"/>
          <w:szCs w:val="22"/>
        </w:rPr>
      </w:pPr>
      <w:r w:rsidRPr="00F81B1C">
        <w:rPr>
          <w:rFonts w:asciiTheme="minorHAnsi" w:hAnsiTheme="minorHAnsi" w:cstheme="minorHAnsi"/>
          <w:sz w:val="22"/>
          <w:szCs w:val="22"/>
          <w:lang w:val="fi-FI"/>
        </w:rPr>
        <w:t xml:space="preserve">Li H, Wijekoon A, </w:t>
      </w:r>
      <w:r w:rsidRPr="00F81B1C">
        <w:rPr>
          <w:rFonts w:asciiTheme="minorHAnsi" w:hAnsiTheme="minorHAnsi" w:cstheme="minorHAnsi"/>
          <w:b/>
          <w:sz w:val="22"/>
          <w:szCs w:val="22"/>
          <w:lang w:val="fi-FI"/>
        </w:rPr>
        <w:t>Leipzig ND</w:t>
      </w:r>
      <w:r w:rsidRPr="00F81B1C">
        <w:rPr>
          <w:rFonts w:asciiTheme="minorHAnsi" w:hAnsiTheme="minorHAnsi" w:cstheme="minorHAnsi"/>
          <w:sz w:val="22"/>
          <w:szCs w:val="22"/>
          <w:lang w:val="fi-FI"/>
        </w:rPr>
        <w:t xml:space="preserve">. </w:t>
      </w:r>
      <w:r w:rsidRPr="00F81B1C">
        <w:rPr>
          <w:rFonts w:asciiTheme="minorHAnsi" w:hAnsiTheme="minorHAnsi" w:cstheme="minorHAnsi"/>
          <w:sz w:val="22"/>
          <w:szCs w:val="22"/>
        </w:rPr>
        <w:t xml:space="preserve">Encapsulated neural stem cell neuronal differentiation in fluorinated </w:t>
      </w:r>
      <w:proofErr w:type="spellStart"/>
      <w:r w:rsidRPr="00F81B1C">
        <w:rPr>
          <w:rFonts w:asciiTheme="minorHAnsi" w:hAnsiTheme="minorHAnsi" w:cstheme="minorHAnsi"/>
          <w:sz w:val="22"/>
          <w:szCs w:val="22"/>
        </w:rPr>
        <w:t>methacrylamide</w:t>
      </w:r>
      <w:proofErr w:type="spellEnd"/>
      <w:r w:rsidRPr="00F81B1C">
        <w:rPr>
          <w:rFonts w:asciiTheme="minorHAnsi" w:hAnsiTheme="minorHAnsi" w:cstheme="minorHAnsi"/>
          <w:sz w:val="22"/>
          <w:szCs w:val="22"/>
        </w:rPr>
        <w:t xml:space="preserve"> chitosan hydrogels. </w:t>
      </w:r>
      <w:r w:rsidRPr="00F81B1C">
        <w:rPr>
          <w:rFonts w:asciiTheme="minorHAnsi" w:hAnsiTheme="minorHAnsi" w:cstheme="minorHAnsi"/>
          <w:i/>
          <w:sz w:val="22"/>
          <w:szCs w:val="22"/>
        </w:rPr>
        <w:t>Ann Biomed Eng</w:t>
      </w:r>
      <w:r w:rsidRPr="00F81B1C">
        <w:rPr>
          <w:rFonts w:asciiTheme="minorHAnsi" w:hAnsiTheme="minorHAnsi" w:cstheme="minorHAnsi"/>
          <w:sz w:val="22"/>
          <w:szCs w:val="22"/>
        </w:rPr>
        <w:t>. 2014;42(7):1456-1469. doi:10.1007/s10439-013-0925-0</w:t>
      </w:r>
      <w:r>
        <w:rPr>
          <w:rFonts w:asciiTheme="minorHAnsi" w:hAnsiTheme="minorHAnsi" w:cstheme="minorHAnsi"/>
          <w:sz w:val="22"/>
          <w:szCs w:val="22"/>
        </w:rPr>
        <w:t>.</w:t>
      </w:r>
    </w:p>
    <w:bookmarkEnd w:id="4"/>
    <w:p w14:paraId="32F46336" w14:textId="0BD1BC3C" w:rsidR="00555406" w:rsidRPr="00D67096" w:rsidRDefault="00354AF4" w:rsidP="00D707B0">
      <w:pPr>
        <w:pStyle w:val="ListParagraph"/>
        <w:numPr>
          <w:ilvl w:val="0"/>
          <w:numId w:val="21"/>
        </w:numPr>
        <w:tabs>
          <w:tab w:val="left" w:pos="270"/>
        </w:tabs>
        <w:ind w:hanging="450"/>
        <w:jc w:val="both"/>
        <w:rPr>
          <w:rFonts w:asciiTheme="minorHAnsi" w:hAnsiTheme="minorHAnsi" w:cstheme="minorHAnsi"/>
          <w:sz w:val="22"/>
          <w:szCs w:val="22"/>
        </w:rPr>
      </w:pPr>
      <w:r w:rsidRPr="00354AF4">
        <w:rPr>
          <w:rFonts w:asciiTheme="minorHAnsi" w:hAnsiTheme="minorHAnsi" w:cstheme="minorHAnsi"/>
          <w:bCs/>
          <w:sz w:val="22"/>
          <w:szCs w:val="22"/>
        </w:rPr>
        <w:lastRenderedPageBreak/>
        <w:t xml:space="preserve">McCormick AM, </w:t>
      </w:r>
      <w:proofErr w:type="spellStart"/>
      <w:r w:rsidRPr="00354AF4">
        <w:rPr>
          <w:rFonts w:asciiTheme="minorHAnsi" w:hAnsiTheme="minorHAnsi" w:cstheme="minorHAnsi"/>
          <w:bCs/>
          <w:sz w:val="22"/>
          <w:szCs w:val="22"/>
        </w:rPr>
        <w:t>Jarmusik</w:t>
      </w:r>
      <w:proofErr w:type="spellEnd"/>
      <w:r w:rsidRPr="00354AF4">
        <w:rPr>
          <w:rFonts w:asciiTheme="minorHAnsi" w:hAnsiTheme="minorHAnsi" w:cstheme="minorHAnsi"/>
          <w:bCs/>
          <w:sz w:val="22"/>
          <w:szCs w:val="22"/>
        </w:rPr>
        <w:t xml:space="preserve"> NA, </w:t>
      </w:r>
      <w:proofErr w:type="spellStart"/>
      <w:r w:rsidRPr="00354AF4">
        <w:rPr>
          <w:rFonts w:asciiTheme="minorHAnsi" w:hAnsiTheme="minorHAnsi" w:cstheme="minorHAnsi"/>
          <w:bCs/>
          <w:sz w:val="22"/>
          <w:szCs w:val="22"/>
        </w:rPr>
        <w:t>Endrizzi</w:t>
      </w:r>
      <w:proofErr w:type="spellEnd"/>
      <w:r w:rsidRPr="00354AF4">
        <w:rPr>
          <w:rFonts w:asciiTheme="minorHAnsi" w:hAnsiTheme="minorHAnsi" w:cstheme="minorHAnsi"/>
          <w:bCs/>
          <w:sz w:val="22"/>
          <w:szCs w:val="22"/>
        </w:rPr>
        <w:t xml:space="preserve"> EJ, </w:t>
      </w:r>
      <w:r w:rsidRPr="00354AF4">
        <w:rPr>
          <w:rFonts w:asciiTheme="minorHAnsi" w:hAnsiTheme="minorHAnsi" w:cstheme="minorHAnsi"/>
          <w:b/>
          <w:bCs/>
          <w:sz w:val="22"/>
          <w:szCs w:val="22"/>
        </w:rPr>
        <w:t>Leipzig ND</w:t>
      </w:r>
      <w:r w:rsidRPr="00354AF4">
        <w:rPr>
          <w:rFonts w:asciiTheme="minorHAnsi" w:hAnsiTheme="minorHAnsi" w:cstheme="minorHAnsi"/>
          <w:bCs/>
          <w:sz w:val="22"/>
          <w:szCs w:val="22"/>
        </w:rPr>
        <w:t xml:space="preserve">. Expression, isolation, and purification of soluble and insoluble biotinylated proteins for nerve tissue regeneration. </w:t>
      </w:r>
      <w:r w:rsidRPr="00460BE6">
        <w:rPr>
          <w:rFonts w:asciiTheme="minorHAnsi" w:hAnsiTheme="minorHAnsi" w:cstheme="minorHAnsi"/>
          <w:bCs/>
          <w:i/>
          <w:sz w:val="22"/>
          <w:szCs w:val="22"/>
        </w:rPr>
        <w:t>J Vis Exp</w:t>
      </w:r>
      <w:r w:rsidRPr="00354AF4">
        <w:rPr>
          <w:rFonts w:asciiTheme="minorHAnsi" w:hAnsiTheme="minorHAnsi" w:cstheme="minorHAnsi"/>
          <w:bCs/>
          <w:sz w:val="22"/>
          <w:szCs w:val="22"/>
        </w:rPr>
        <w:t>. 2014;(83):e51295. Published 2014 Jan 22. doi:10.3791/51295</w:t>
      </w:r>
      <w:r w:rsidR="00E15398" w:rsidRPr="00D67096">
        <w:rPr>
          <w:rFonts w:asciiTheme="minorHAnsi" w:hAnsiTheme="minorHAnsi" w:cstheme="minorHAnsi"/>
          <w:i/>
          <w:sz w:val="22"/>
          <w:szCs w:val="22"/>
        </w:rPr>
        <w:t>.</w:t>
      </w:r>
    </w:p>
    <w:p w14:paraId="32F46337" w14:textId="2F2A14AF" w:rsidR="006C2E44" w:rsidRPr="00D67096" w:rsidRDefault="00B87212" w:rsidP="00D707B0">
      <w:pPr>
        <w:pStyle w:val="ListParagraph"/>
        <w:numPr>
          <w:ilvl w:val="0"/>
          <w:numId w:val="20"/>
        </w:numPr>
        <w:tabs>
          <w:tab w:val="left" w:pos="270"/>
        </w:tabs>
        <w:ind w:hanging="450"/>
        <w:jc w:val="both"/>
        <w:rPr>
          <w:rFonts w:asciiTheme="minorHAnsi" w:hAnsiTheme="minorHAnsi" w:cstheme="minorHAnsi"/>
          <w:sz w:val="22"/>
          <w:szCs w:val="22"/>
        </w:rPr>
      </w:pPr>
      <w:bookmarkStart w:id="6" w:name="OLE_LINK9"/>
      <w:r w:rsidRPr="00B407D8">
        <w:rPr>
          <w:rFonts w:asciiTheme="minorHAnsi" w:hAnsiTheme="minorHAnsi" w:cstheme="minorHAnsi"/>
          <w:bCs/>
          <w:sz w:val="22"/>
          <w:szCs w:val="22"/>
        </w:rPr>
        <w:t xml:space="preserve">McCormick AM, Wijekoon A, </w:t>
      </w:r>
      <w:r w:rsidRPr="00B407D8">
        <w:rPr>
          <w:rFonts w:asciiTheme="minorHAnsi" w:hAnsiTheme="minorHAnsi" w:cstheme="minorHAnsi"/>
          <w:b/>
          <w:bCs/>
          <w:sz w:val="22"/>
          <w:szCs w:val="22"/>
        </w:rPr>
        <w:t>Leipzig ND</w:t>
      </w:r>
      <w:r w:rsidRPr="00B407D8">
        <w:rPr>
          <w:rFonts w:asciiTheme="minorHAnsi" w:hAnsiTheme="minorHAnsi" w:cstheme="minorHAnsi"/>
          <w:bCs/>
          <w:sz w:val="22"/>
          <w:szCs w:val="22"/>
        </w:rPr>
        <w:t xml:space="preserve">. </w:t>
      </w:r>
      <w:r w:rsidRPr="00B87212">
        <w:rPr>
          <w:rFonts w:asciiTheme="minorHAnsi" w:hAnsiTheme="minorHAnsi" w:cstheme="minorHAnsi"/>
          <w:bCs/>
          <w:sz w:val="22"/>
          <w:szCs w:val="22"/>
        </w:rPr>
        <w:t xml:space="preserve">Specific immobilization of biotinylated fusion proteins NGF and Sema3A utilizing a photo-cross-linkable diazirine compound for controlling neurite extension. </w:t>
      </w:r>
      <w:proofErr w:type="spellStart"/>
      <w:r w:rsidRPr="00460BE6">
        <w:rPr>
          <w:rFonts w:asciiTheme="minorHAnsi" w:hAnsiTheme="minorHAnsi" w:cstheme="minorHAnsi"/>
          <w:bCs/>
          <w:i/>
          <w:sz w:val="22"/>
          <w:szCs w:val="22"/>
        </w:rPr>
        <w:t>Bioconjug</w:t>
      </w:r>
      <w:proofErr w:type="spellEnd"/>
      <w:r w:rsidRPr="00460BE6">
        <w:rPr>
          <w:rFonts w:asciiTheme="minorHAnsi" w:hAnsiTheme="minorHAnsi" w:cstheme="minorHAnsi"/>
          <w:bCs/>
          <w:i/>
          <w:sz w:val="22"/>
          <w:szCs w:val="22"/>
        </w:rPr>
        <w:t xml:space="preserve"> Chem</w:t>
      </w:r>
      <w:r w:rsidRPr="00B87212">
        <w:rPr>
          <w:rFonts w:asciiTheme="minorHAnsi" w:hAnsiTheme="minorHAnsi" w:cstheme="minorHAnsi"/>
          <w:bCs/>
          <w:sz w:val="22"/>
          <w:szCs w:val="22"/>
        </w:rPr>
        <w:t>. 2013;24(9):1515-1526. doi:10.1021/bc400058n</w:t>
      </w:r>
      <w:r w:rsidR="0009663C">
        <w:rPr>
          <w:rFonts w:asciiTheme="minorHAnsi" w:hAnsiTheme="minorHAnsi" w:cstheme="minorHAnsi"/>
          <w:bCs/>
          <w:sz w:val="22"/>
          <w:szCs w:val="22"/>
        </w:rPr>
        <w:t>.</w:t>
      </w:r>
      <w:r w:rsidR="00BE66D8" w:rsidRPr="00D67096">
        <w:rPr>
          <w:rFonts w:asciiTheme="minorHAnsi" w:hAnsiTheme="minorHAnsi" w:cstheme="minorHAnsi"/>
          <w:bCs/>
          <w:sz w:val="22"/>
          <w:szCs w:val="22"/>
        </w:rPr>
        <w:t xml:space="preserve"> </w:t>
      </w:r>
      <w:bookmarkEnd w:id="6"/>
    </w:p>
    <w:p w14:paraId="32F46338" w14:textId="36A0A845" w:rsidR="0083492F" w:rsidRPr="00D67096" w:rsidRDefault="00460BE6" w:rsidP="00D707B0">
      <w:pPr>
        <w:pStyle w:val="ListParagraph"/>
        <w:numPr>
          <w:ilvl w:val="0"/>
          <w:numId w:val="19"/>
        </w:numPr>
        <w:tabs>
          <w:tab w:val="left" w:pos="270"/>
        </w:tabs>
        <w:ind w:hanging="450"/>
        <w:jc w:val="both"/>
        <w:rPr>
          <w:rFonts w:asciiTheme="minorHAnsi" w:hAnsiTheme="minorHAnsi" w:cstheme="minorHAnsi"/>
          <w:sz w:val="22"/>
          <w:szCs w:val="22"/>
        </w:rPr>
      </w:pPr>
      <w:bookmarkStart w:id="7" w:name="OLE_LINK7"/>
      <w:r w:rsidRPr="00460BE6">
        <w:rPr>
          <w:rFonts w:asciiTheme="minorHAnsi" w:hAnsiTheme="minorHAnsi" w:cstheme="minorHAnsi"/>
          <w:sz w:val="22"/>
          <w:szCs w:val="22"/>
        </w:rPr>
        <w:t xml:space="preserve">Wijekoon A, Fountas-Davis N, </w:t>
      </w:r>
      <w:r w:rsidRPr="000E1A70">
        <w:rPr>
          <w:rFonts w:asciiTheme="minorHAnsi" w:hAnsiTheme="minorHAnsi" w:cstheme="minorHAnsi"/>
          <w:b/>
          <w:sz w:val="22"/>
          <w:szCs w:val="22"/>
        </w:rPr>
        <w:t>Leipzig ND</w:t>
      </w:r>
      <w:r w:rsidRPr="00460BE6">
        <w:rPr>
          <w:rFonts w:asciiTheme="minorHAnsi" w:hAnsiTheme="minorHAnsi" w:cstheme="minorHAnsi"/>
          <w:sz w:val="22"/>
          <w:szCs w:val="22"/>
        </w:rPr>
        <w:t xml:space="preserve">. Fluorinated </w:t>
      </w:r>
      <w:proofErr w:type="spellStart"/>
      <w:r w:rsidRPr="00460BE6">
        <w:rPr>
          <w:rFonts w:asciiTheme="minorHAnsi" w:hAnsiTheme="minorHAnsi" w:cstheme="minorHAnsi"/>
          <w:sz w:val="22"/>
          <w:szCs w:val="22"/>
        </w:rPr>
        <w:t>methacrylamide</w:t>
      </w:r>
      <w:proofErr w:type="spellEnd"/>
      <w:r w:rsidRPr="00460BE6">
        <w:rPr>
          <w:rFonts w:asciiTheme="minorHAnsi" w:hAnsiTheme="minorHAnsi" w:cstheme="minorHAnsi"/>
          <w:sz w:val="22"/>
          <w:szCs w:val="22"/>
        </w:rPr>
        <w:t xml:space="preserve"> chitosan hydrogel systems as adaptable oxygen carriers for wound healing. </w:t>
      </w:r>
      <w:r w:rsidRPr="00460BE6">
        <w:rPr>
          <w:rFonts w:asciiTheme="minorHAnsi" w:hAnsiTheme="minorHAnsi" w:cstheme="minorHAnsi"/>
          <w:i/>
          <w:sz w:val="22"/>
          <w:szCs w:val="22"/>
        </w:rPr>
        <w:t xml:space="preserve">Acta </w:t>
      </w:r>
      <w:proofErr w:type="spellStart"/>
      <w:r w:rsidRPr="00460BE6">
        <w:rPr>
          <w:rFonts w:asciiTheme="minorHAnsi" w:hAnsiTheme="minorHAnsi" w:cstheme="minorHAnsi"/>
          <w:i/>
          <w:sz w:val="22"/>
          <w:szCs w:val="22"/>
        </w:rPr>
        <w:t>Biomater</w:t>
      </w:r>
      <w:proofErr w:type="spellEnd"/>
      <w:r w:rsidRPr="00460BE6">
        <w:rPr>
          <w:rFonts w:asciiTheme="minorHAnsi" w:hAnsiTheme="minorHAnsi" w:cstheme="minorHAnsi"/>
          <w:sz w:val="22"/>
          <w:szCs w:val="22"/>
        </w:rPr>
        <w:t>. 2013;9(3):5653-5664. doi:10.1016/j.actbio.2012.10.034</w:t>
      </w:r>
      <w:r>
        <w:rPr>
          <w:rFonts w:asciiTheme="minorHAnsi" w:hAnsiTheme="minorHAnsi" w:cstheme="minorHAnsi"/>
          <w:bCs/>
          <w:i/>
          <w:sz w:val="22"/>
          <w:szCs w:val="22"/>
        </w:rPr>
        <w:t>.</w:t>
      </w:r>
      <w:r w:rsidR="006A3750" w:rsidRPr="00D67096">
        <w:rPr>
          <w:rFonts w:asciiTheme="minorHAnsi" w:hAnsiTheme="minorHAnsi" w:cstheme="minorHAnsi"/>
          <w:bCs/>
          <w:i/>
          <w:sz w:val="22"/>
          <w:szCs w:val="22"/>
        </w:rPr>
        <w:t xml:space="preserve"> </w:t>
      </w:r>
      <w:bookmarkEnd w:id="7"/>
    </w:p>
    <w:p w14:paraId="32F46339" w14:textId="7F5CA7F7" w:rsidR="00B242E8" w:rsidRPr="00D67096" w:rsidRDefault="007456AB" w:rsidP="00D707B0">
      <w:pPr>
        <w:pStyle w:val="ListParagraph"/>
        <w:numPr>
          <w:ilvl w:val="0"/>
          <w:numId w:val="18"/>
        </w:numPr>
        <w:tabs>
          <w:tab w:val="left" w:pos="270"/>
        </w:tabs>
        <w:ind w:hanging="450"/>
        <w:rPr>
          <w:rFonts w:asciiTheme="minorHAnsi" w:hAnsiTheme="minorHAnsi" w:cstheme="minorHAnsi"/>
          <w:bCs/>
          <w:sz w:val="22"/>
          <w:szCs w:val="22"/>
        </w:rPr>
      </w:pPr>
      <w:r w:rsidRPr="007456AB">
        <w:rPr>
          <w:rFonts w:asciiTheme="minorHAnsi" w:hAnsiTheme="minorHAnsi" w:cstheme="minorHAnsi"/>
          <w:sz w:val="22"/>
          <w:szCs w:val="22"/>
        </w:rPr>
        <w:t xml:space="preserve">Li H, Wijekoon A, </w:t>
      </w:r>
      <w:r w:rsidRPr="000E1A70">
        <w:rPr>
          <w:rFonts w:asciiTheme="minorHAnsi" w:hAnsiTheme="minorHAnsi" w:cstheme="minorHAnsi"/>
          <w:b/>
          <w:sz w:val="22"/>
          <w:szCs w:val="22"/>
        </w:rPr>
        <w:t>Leipzig ND</w:t>
      </w:r>
      <w:r w:rsidRPr="007456AB">
        <w:rPr>
          <w:rFonts w:asciiTheme="minorHAnsi" w:hAnsiTheme="minorHAnsi" w:cstheme="minorHAnsi"/>
          <w:sz w:val="22"/>
          <w:szCs w:val="22"/>
        </w:rPr>
        <w:t xml:space="preserve">. 3D differentiation of neural stem cells in </w:t>
      </w:r>
      <w:r>
        <w:rPr>
          <w:rFonts w:asciiTheme="minorHAnsi" w:hAnsiTheme="minorHAnsi" w:cstheme="minorHAnsi"/>
          <w:sz w:val="22"/>
          <w:szCs w:val="22"/>
        </w:rPr>
        <w:t xml:space="preserve">microporous </w:t>
      </w:r>
      <w:r w:rsidRPr="007456AB">
        <w:rPr>
          <w:rFonts w:asciiTheme="minorHAnsi" w:hAnsiTheme="minorHAnsi" w:cstheme="minorHAnsi"/>
          <w:sz w:val="22"/>
          <w:szCs w:val="22"/>
        </w:rPr>
        <w:t xml:space="preserve">photopolymerizable hydrogel scaffolds. </w:t>
      </w:r>
      <w:proofErr w:type="spellStart"/>
      <w:r w:rsidRPr="007456AB">
        <w:rPr>
          <w:rFonts w:asciiTheme="minorHAnsi" w:hAnsiTheme="minorHAnsi" w:cstheme="minorHAnsi"/>
          <w:sz w:val="22"/>
          <w:szCs w:val="22"/>
        </w:rPr>
        <w:t>PLoS</w:t>
      </w:r>
      <w:proofErr w:type="spellEnd"/>
      <w:r w:rsidRPr="007456AB">
        <w:rPr>
          <w:rFonts w:asciiTheme="minorHAnsi" w:hAnsiTheme="minorHAnsi" w:cstheme="minorHAnsi"/>
          <w:sz w:val="22"/>
          <w:szCs w:val="22"/>
        </w:rPr>
        <w:t xml:space="preserve"> One. 2012;7(11):e48824.</w:t>
      </w:r>
      <w:r>
        <w:rPr>
          <w:rFonts w:asciiTheme="minorHAnsi" w:hAnsiTheme="minorHAnsi" w:cstheme="minorHAnsi"/>
          <w:sz w:val="22"/>
          <w:szCs w:val="22"/>
        </w:rPr>
        <w:t xml:space="preserve"> </w:t>
      </w:r>
      <w:r w:rsidRPr="007456AB">
        <w:rPr>
          <w:rFonts w:asciiTheme="minorHAnsi" w:hAnsiTheme="minorHAnsi" w:cstheme="minorHAnsi"/>
          <w:sz w:val="22"/>
          <w:szCs w:val="22"/>
        </w:rPr>
        <w:t>doi:10.1371/journal.pone.0048824</w:t>
      </w:r>
      <w:r>
        <w:rPr>
          <w:rFonts w:asciiTheme="minorHAnsi" w:hAnsiTheme="minorHAnsi" w:cstheme="minorHAnsi"/>
          <w:bCs/>
          <w:sz w:val="22"/>
          <w:szCs w:val="22"/>
        </w:rPr>
        <w:t>.</w:t>
      </w:r>
      <w:r w:rsidR="006F5891" w:rsidRPr="00D67096">
        <w:rPr>
          <w:rFonts w:asciiTheme="minorHAnsi" w:hAnsiTheme="minorHAnsi" w:cstheme="minorHAnsi"/>
          <w:bCs/>
          <w:sz w:val="22"/>
          <w:szCs w:val="22"/>
        </w:rPr>
        <w:t xml:space="preserve"> </w:t>
      </w:r>
    </w:p>
    <w:p w14:paraId="32F4633A" w14:textId="5061BFBA" w:rsidR="00B242E8" w:rsidRPr="00D67096" w:rsidRDefault="003120CD" w:rsidP="00D707B0">
      <w:pPr>
        <w:pStyle w:val="ListParagraph"/>
        <w:numPr>
          <w:ilvl w:val="0"/>
          <w:numId w:val="17"/>
        </w:numPr>
        <w:tabs>
          <w:tab w:val="left" w:pos="270"/>
        </w:tabs>
        <w:ind w:hanging="450"/>
        <w:jc w:val="both"/>
        <w:rPr>
          <w:rFonts w:asciiTheme="minorHAnsi" w:hAnsiTheme="minorHAnsi" w:cstheme="minorHAnsi"/>
          <w:sz w:val="22"/>
          <w:szCs w:val="22"/>
        </w:rPr>
      </w:pPr>
      <w:r w:rsidRPr="00B407D8">
        <w:rPr>
          <w:rFonts w:asciiTheme="minorHAnsi" w:hAnsiTheme="minorHAnsi" w:cstheme="minorHAnsi"/>
          <w:bCs/>
          <w:sz w:val="22"/>
          <w:szCs w:val="22"/>
        </w:rPr>
        <w:t xml:space="preserve">McCormick AM, </w:t>
      </w:r>
      <w:r w:rsidRPr="00B407D8">
        <w:rPr>
          <w:rFonts w:asciiTheme="minorHAnsi" w:hAnsiTheme="minorHAnsi" w:cstheme="minorHAnsi"/>
          <w:b/>
          <w:bCs/>
          <w:sz w:val="22"/>
          <w:szCs w:val="22"/>
        </w:rPr>
        <w:t>Leipzig ND</w:t>
      </w:r>
      <w:r w:rsidRPr="00B407D8">
        <w:rPr>
          <w:rFonts w:asciiTheme="minorHAnsi" w:hAnsiTheme="minorHAnsi" w:cstheme="minorHAnsi"/>
          <w:bCs/>
          <w:sz w:val="22"/>
          <w:szCs w:val="22"/>
        </w:rPr>
        <w:t xml:space="preserve">. </w:t>
      </w:r>
      <w:r w:rsidRPr="003120CD">
        <w:rPr>
          <w:rFonts w:asciiTheme="minorHAnsi" w:hAnsiTheme="minorHAnsi" w:cstheme="minorHAnsi"/>
          <w:bCs/>
          <w:sz w:val="22"/>
          <w:szCs w:val="22"/>
        </w:rPr>
        <w:t xml:space="preserve">Neural regenerative strategies incorporating biomolecular axon guidance signals. </w:t>
      </w:r>
      <w:r w:rsidRPr="003120CD">
        <w:rPr>
          <w:rFonts w:asciiTheme="minorHAnsi" w:hAnsiTheme="minorHAnsi" w:cstheme="minorHAnsi"/>
          <w:bCs/>
          <w:i/>
          <w:sz w:val="22"/>
          <w:szCs w:val="22"/>
        </w:rPr>
        <w:t>Ann Biomed Eng</w:t>
      </w:r>
      <w:r w:rsidRPr="003120CD">
        <w:rPr>
          <w:rFonts w:asciiTheme="minorHAnsi" w:hAnsiTheme="minorHAnsi" w:cstheme="minorHAnsi"/>
          <w:bCs/>
          <w:sz w:val="22"/>
          <w:szCs w:val="22"/>
        </w:rPr>
        <w:t>. 2012;40(3):578-597. doi:10.1007/s10439-011-0505-0</w:t>
      </w:r>
      <w:r>
        <w:rPr>
          <w:rFonts w:asciiTheme="minorHAnsi" w:hAnsiTheme="minorHAnsi" w:cstheme="minorHAnsi"/>
          <w:bCs/>
          <w:sz w:val="22"/>
          <w:szCs w:val="22"/>
        </w:rPr>
        <w:t xml:space="preserve">. </w:t>
      </w:r>
      <w:r w:rsidR="00D943E4" w:rsidRPr="00D67096">
        <w:rPr>
          <w:rFonts w:asciiTheme="minorHAnsi" w:hAnsiTheme="minorHAnsi" w:cstheme="minorHAnsi"/>
          <w:bCs/>
          <w:i/>
          <w:sz w:val="22"/>
          <w:szCs w:val="22"/>
        </w:rPr>
        <w:t>Selected for Cover Art</w:t>
      </w:r>
      <w:r w:rsidR="00D943E4" w:rsidRPr="00D67096">
        <w:rPr>
          <w:rFonts w:asciiTheme="minorHAnsi" w:hAnsiTheme="minorHAnsi" w:cstheme="minorHAnsi"/>
          <w:bCs/>
          <w:sz w:val="22"/>
          <w:szCs w:val="22"/>
        </w:rPr>
        <w:t>.</w:t>
      </w:r>
    </w:p>
    <w:p w14:paraId="32F4633B" w14:textId="56E98834" w:rsidR="00E13B41" w:rsidRPr="000E1A70" w:rsidRDefault="000E1A70" w:rsidP="00D707B0">
      <w:pPr>
        <w:pStyle w:val="ListParagraph"/>
        <w:numPr>
          <w:ilvl w:val="0"/>
          <w:numId w:val="16"/>
        </w:numPr>
        <w:tabs>
          <w:tab w:val="left" w:pos="270"/>
          <w:tab w:val="left" w:pos="540"/>
        </w:tabs>
        <w:ind w:hanging="450"/>
        <w:jc w:val="both"/>
        <w:rPr>
          <w:rFonts w:ascii="Calibri" w:hAnsi="Calibri"/>
          <w:i/>
          <w:sz w:val="22"/>
          <w:szCs w:val="22"/>
          <w:u w:val="single"/>
        </w:rPr>
      </w:pPr>
      <w:r w:rsidRPr="000E1A70">
        <w:rPr>
          <w:rFonts w:asciiTheme="minorHAnsi" w:hAnsiTheme="minorHAnsi" w:cstheme="minorHAnsi"/>
          <w:b/>
          <w:sz w:val="22"/>
          <w:szCs w:val="22"/>
        </w:rPr>
        <w:t>Leipzig ND</w:t>
      </w:r>
      <w:r w:rsidRPr="000E1A70">
        <w:rPr>
          <w:rFonts w:asciiTheme="minorHAnsi" w:hAnsiTheme="minorHAnsi" w:cstheme="minorHAnsi"/>
          <w:sz w:val="22"/>
          <w:szCs w:val="22"/>
        </w:rPr>
        <w:t xml:space="preserve">, Wylie RG, Kim H, Shoichet MS. Differentiation of neural stem cells in three-dimensional growth factor-immobilized chitosan hydrogel scaffolds. </w:t>
      </w:r>
      <w:r w:rsidRPr="000E1A70">
        <w:rPr>
          <w:rFonts w:asciiTheme="minorHAnsi" w:hAnsiTheme="minorHAnsi" w:cstheme="minorHAnsi"/>
          <w:i/>
          <w:sz w:val="22"/>
          <w:szCs w:val="22"/>
        </w:rPr>
        <w:t>Biomaterials</w:t>
      </w:r>
      <w:r w:rsidRPr="000E1A70">
        <w:rPr>
          <w:rFonts w:asciiTheme="minorHAnsi" w:hAnsiTheme="minorHAnsi" w:cstheme="minorHAnsi"/>
          <w:sz w:val="22"/>
          <w:szCs w:val="22"/>
        </w:rPr>
        <w:t>. 2011;32(1):57-64. doi:10.1016/j.biomaterials.2010.09.031.</w:t>
      </w:r>
    </w:p>
    <w:p w14:paraId="32F4633C" w14:textId="77777777" w:rsidR="000F2755" w:rsidRPr="00D67096" w:rsidRDefault="000F2755" w:rsidP="009C1A60">
      <w:pPr>
        <w:tabs>
          <w:tab w:val="left" w:pos="540"/>
        </w:tabs>
        <w:ind w:left="450" w:hanging="450"/>
        <w:jc w:val="both"/>
        <w:rPr>
          <w:rFonts w:ascii="Calibri" w:hAnsi="Calibri"/>
          <w:i/>
          <w:sz w:val="22"/>
          <w:szCs w:val="22"/>
          <w:u w:val="single"/>
        </w:rPr>
      </w:pPr>
      <w:r w:rsidRPr="00D67096">
        <w:rPr>
          <w:rFonts w:ascii="Calibri" w:hAnsi="Calibri"/>
          <w:i/>
          <w:sz w:val="22"/>
          <w:szCs w:val="22"/>
          <w:u w:val="single"/>
        </w:rPr>
        <w:t>At previous institutions</w:t>
      </w:r>
    </w:p>
    <w:p w14:paraId="32F4633D" w14:textId="56580F91" w:rsidR="00B64F08" w:rsidRPr="00D67096" w:rsidRDefault="00C808C1" w:rsidP="00DF3C0A">
      <w:pPr>
        <w:tabs>
          <w:tab w:val="left" w:pos="450"/>
        </w:tabs>
        <w:ind w:left="450" w:hanging="360"/>
        <w:jc w:val="both"/>
        <w:rPr>
          <w:rFonts w:ascii="Calibri" w:hAnsi="Calibri"/>
          <w:sz w:val="22"/>
          <w:szCs w:val="22"/>
        </w:rPr>
      </w:pPr>
      <w:r w:rsidRPr="00B407D8">
        <w:rPr>
          <w:rFonts w:ascii="Calibri" w:hAnsi="Calibri"/>
          <w:sz w:val="22"/>
          <w:szCs w:val="22"/>
        </w:rPr>
        <w:t xml:space="preserve">9. </w:t>
      </w:r>
      <w:r w:rsidR="00DF3C0A" w:rsidRPr="00B407D8">
        <w:rPr>
          <w:rFonts w:ascii="Calibri" w:hAnsi="Calibri"/>
          <w:sz w:val="22"/>
          <w:szCs w:val="22"/>
        </w:rPr>
        <w:tab/>
      </w:r>
      <w:r w:rsidR="00AC09E5" w:rsidRPr="002049DE">
        <w:rPr>
          <w:rFonts w:ascii="Calibri" w:hAnsi="Calibri"/>
          <w:b/>
          <w:sz w:val="22"/>
          <w:szCs w:val="22"/>
        </w:rPr>
        <w:t>Leipzig ND</w:t>
      </w:r>
      <w:r w:rsidR="00AC09E5" w:rsidRPr="002049DE">
        <w:rPr>
          <w:rFonts w:ascii="Calibri" w:hAnsi="Calibri"/>
          <w:sz w:val="22"/>
          <w:szCs w:val="22"/>
        </w:rPr>
        <w:t xml:space="preserve">, Shoichet MS. The effect of substrate stiffness on adult neural stem cell behavior. </w:t>
      </w:r>
      <w:r w:rsidR="00AC09E5" w:rsidRPr="00AC09E5">
        <w:rPr>
          <w:rFonts w:ascii="Calibri" w:hAnsi="Calibri"/>
          <w:sz w:val="22"/>
          <w:szCs w:val="22"/>
          <w:lang w:val="de-DE"/>
        </w:rPr>
        <w:t>Biomaterials. 2009;30(36):6867-6878. doi:10.1016/j.biomaterials.2009.09.002</w:t>
      </w:r>
      <w:r w:rsidR="00AC09E5">
        <w:rPr>
          <w:rFonts w:ascii="Calibri" w:hAnsi="Calibri"/>
          <w:sz w:val="22"/>
          <w:szCs w:val="22"/>
          <w:lang w:val="de-DE"/>
        </w:rPr>
        <w:t>.</w:t>
      </w:r>
    </w:p>
    <w:p w14:paraId="32F4633E" w14:textId="16BFB18F" w:rsidR="00271AAD" w:rsidRPr="00D67096" w:rsidRDefault="00AC09E5" w:rsidP="00D707B0">
      <w:pPr>
        <w:pStyle w:val="ListParagraph"/>
        <w:numPr>
          <w:ilvl w:val="0"/>
          <w:numId w:val="15"/>
        </w:numPr>
        <w:tabs>
          <w:tab w:val="left" w:pos="540"/>
        </w:tabs>
        <w:jc w:val="both"/>
        <w:rPr>
          <w:rFonts w:ascii="Calibri" w:hAnsi="Calibri"/>
          <w:sz w:val="22"/>
          <w:szCs w:val="22"/>
        </w:rPr>
      </w:pPr>
      <w:r w:rsidRPr="00AC09E5">
        <w:rPr>
          <w:rFonts w:ascii="Calibri" w:hAnsi="Calibri"/>
          <w:b/>
          <w:sz w:val="22"/>
          <w:szCs w:val="22"/>
          <w:lang w:val="de-DE"/>
        </w:rPr>
        <w:t>Leipzig ND</w:t>
      </w:r>
      <w:r w:rsidRPr="00AC09E5">
        <w:rPr>
          <w:rFonts w:ascii="Calibri" w:hAnsi="Calibri"/>
          <w:sz w:val="22"/>
          <w:szCs w:val="22"/>
          <w:vertAlign w:val="superscript"/>
          <w:lang w:val="de-DE"/>
        </w:rPr>
        <w:t>+</w:t>
      </w:r>
      <w:r w:rsidRPr="00AC09E5">
        <w:rPr>
          <w:rFonts w:ascii="Calibri" w:hAnsi="Calibri"/>
          <w:sz w:val="22"/>
          <w:szCs w:val="22"/>
          <w:lang w:val="de-DE"/>
        </w:rPr>
        <w:t>, Xu C</w:t>
      </w:r>
      <w:r w:rsidRPr="00AC09E5">
        <w:rPr>
          <w:rFonts w:ascii="Calibri" w:hAnsi="Calibri"/>
          <w:sz w:val="22"/>
          <w:szCs w:val="22"/>
          <w:vertAlign w:val="superscript"/>
          <w:lang w:val="de-DE"/>
        </w:rPr>
        <w:t>+</w:t>
      </w:r>
      <w:r w:rsidRPr="00AC09E5">
        <w:rPr>
          <w:rFonts w:ascii="Calibri" w:hAnsi="Calibri"/>
          <w:sz w:val="22"/>
          <w:szCs w:val="22"/>
          <w:lang w:val="de-DE"/>
        </w:rPr>
        <w:t xml:space="preserve">*, Zahir T, Shoichet MS. </w:t>
      </w:r>
      <w:r w:rsidRPr="00AC09E5">
        <w:rPr>
          <w:rFonts w:ascii="Calibri" w:hAnsi="Calibri"/>
          <w:sz w:val="22"/>
          <w:szCs w:val="22"/>
        </w:rPr>
        <w:t xml:space="preserve">Functional immobilization of interferon-gamma induces neuronal differentiation of neural stem cells. </w:t>
      </w:r>
      <w:r w:rsidRPr="00BF177A">
        <w:rPr>
          <w:rFonts w:ascii="Calibri" w:hAnsi="Calibri"/>
          <w:i/>
          <w:sz w:val="22"/>
          <w:szCs w:val="22"/>
          <w:lang w:val="de-DE"/>
        </w:rPr>
        <w:t>J Biomed Mater Res A</w:t>
      </w:r>
      <w:r w:rsidRPr="00AC09E5">
        <w:rPr>
          <w:rFonts w:ascii="Calibri" w:hAnsi="Calibri"/>
          <w:sz w:val="22"/>
          <w:szCs w:val="22"/>
          <w:lang w:val="de-DE"/>
        </w:rPr>
        <w:t>. 2010;93(2):625-633. doi:10.1002/jbm.a.32573</w:t>
      </w:r>
      <w:r w:rsidRPr="00D67096">
        <w:rPr>
          <w:rFonts w:ascii="Calibri" w:hAnsi="Calibri"/>
          <w:sz w:val="22"/>
          <w:szCs w:val="22"/>
        </w:rPr>
        <w:t>.</w:t>
      </w:r>
    </w:p>
    <w:p w14:paraId="32F4633F" w14:textId="46C69684" w:rsidR="00065B8C" w:rsidRPr="00D67096" w:rsidRDefault="00065B8C" w:rsidP="00D707B0">
      <w:pPr>
        <w:pStyle w:val="ListParagraph"/>
        <w:numPr>
          <w:ilvl w:val="0"/>
          <w:numId w:val="14"/>
        </w:numPr>
        <w:tabs>
          <w:tab w:val="left" w:pos="540"/>
        </w:tabs>
        <w:jc w:val="both"/>
        <w:rPr>
          <w:rFonts w:ascii="Calibri" w:hAnsi="Calibri"/>
          <w:sz w:val="22"/>
          <w:szCs w:val="22"/>
        </w:rPr>
      </w:pPr>
      <w:r w:rsidRPr="00543A0D">
        <w:rPr>
          <w:rFonts w:ascii="Calibri" w:hAnsi="Calibri"/>
          <w:sz w:val="22"/>
          <w:szCs w:val="22"/>
          <w:lang w:val="de-DE"/>
        </w:rPr>
        <w:t xml:space="preserve">T Zahir, YF Chen, JF MacDonald, </w:t>
      </w:r>
      <w:r w:rsidR="00906B30" w:rsidRPr="00543A0D">
        <w:rPr>
          <w:rFonts w:ascii="Calibri" w:hAnsi="Calibri"/>
          <w:b/>
          <w:sz w:val="22"/>
          <w:szCs w:val="22"/>
          <w:lang w:val="de-DE"/>
        </w:rPr>
        <w:t>N</w:t>
      </w:r>
      <w:r w:rsidRPr="00543A0D">
        <w:rPr>
          <w:rFonts w:ascii="Calibri" w:hAnsi="Calibri"/>
          <w:b/>
          <w:sz w:val="22"/>
          <w:szCs w:val="22"/>
          <w:lang w:val="de-DE"/>
        </w:rPr>
        <w:t xml:space="preserve"> Leipzig</w:t>
      </w:r>
      <w:r w:rsidRPr="00543A0D">
        <w:rPr>
          <w:rFonts w:ascii="Calibri" w:hAnsi="Calibri"/>
          <w:sz w:val="22"/>
          <w:szCs w:val="22"/>
          <w:lang w:val="de-DE"/>
        </w:rPr>
        <w:t xml:space="preserve">, CH Tator, MS Shoichet. </w:t>
      </w:r>
      <w:r w:rsidRPr="00D67096">
        <w:rPr>
          <w:rFonts w:ascii="Calibri" w:hAnsi="Calibri"/>
          <w:sz w:val="22"/>
          <w:szCs w:val="22"/>
        </w:rPr>
        <w:t xml:space="preserve">Neural stem/progenitor cells differentiate to neurons by the combined action of </w:t>
      </w:r>
      <w:proofErr w:type="spellStart"/>
      <w:r w:rsidRPr="00D67096">
        <w:rPr>
          <w:rFonts w:ascii="Calibri" w:hAnsi="Calibri"/>
          <w:sz w:val="22"/>
          <w:szCs w:val="22"/>
        </w:rPr>
        <w:t>dibutyryl</w:t>
      </w:r>
      <w:proofErr w:type="spellEnd"/>
      <w:r w:rsidRPr="00D67096">
        <w:rPr>
          <w:rFonts w:ascii="Calibri" w:hAnsi="Calibri"/>
          <w:sz w:val="22"/>
          <w:szCs w:val="22"/>
        </w:rPr>
        <w:t xml:space="preserve"> cAMP and interferon-gamma. </w:t>
      </w:r>
      <w:r w:rsidR="006127E0" w:rsidRPr="00D67096">
        <w:rPr>
          <w:rFonts w:ascii="Calibri" w:hAnsi="Calibri"/>
          <w:i/>
          <w:sz w:val="22"/>
          <w:szCs w:val="22"/>
        </w:rPr>
        <w:t>Stem Cells and Development</w:t>
      </w:r>
      <w:r w:rsidR="006127E0" w:rsidRPr="00D67096">
        <w:rPr>
          <w:rFonts w:ascii="Calibri" w:hAnsi="Calibri"/>
          <w:sz w:val="22"/>
          <w:szCs w:val="22"/>
        </w:rPr>
        <w:t xml:space="preserve">. </w:t>
      </w:r>
      <w:r w:rsidR="003D173D" w:rsidRPr="00D67096">
        <w:rPr>
          <w:rFonts w:ascii="Calibri" w:hAnsi="Calibri"/>
          <w:sz w:val="22"/>
          <w:szCs w:val="22"/>
        </w:rPr>
        <w:t>18(10</w:t>
      </w:r>
      <w:r w:rsidR="00913697" w:rsidRPr="00D67096">
        <w:rPr>
          <w:rFonts w:ascii="Calibri" w:hAnsi="Calibri"/>
          <w:sz w:val="22"/>
          <w:szCs w:val="22"/>
        </w:rPr>
        <w:t>):1423-1432,</w:t>
      </w:r>
      <w:r w:rsidR="003D173D" w:rsidRPr="00D67096">
        <w:rPr>
          <w:rFonts w:ascii="Calibri" w:hAnsi="Calibri"/>
          <w:sz w:val="22"/>
          <w:szCs w:val="22"/>
        </w:rPr>
        <w:t xml:space="preserve"> </w:t>
      </w:r>
      <w:r w:rsidRPr="00D67096">
        <w:rPr>
          <w:rFonts w:ascii="Calibri" w:hAnsi="Calibri"/>
          <w:sz w:val="22"/>
          <w:szCs w:val="22"/>
        </w:rPr>
        <w:t>2009.</w:t>
      </w:r>
    </w:p>
    <w:p w14:paraId="32F46340" w14:textId="04CE2BA0" w:rsidR="00855B56" w:rsidRPr="00D67096" w:rsidRDefault="00855B56" w:rsidP="00D707B0">
      <w:pPr>
        <w:pStyle w:val="ListParagraph"/>
        <w:numPr>
          <w:ilvl w:val="0"/>
          <w:numId w:val="13"/>
        </w:numPr>
        <w:jc w:val="both"/>
        <w:rPr>
          <w:rFonts w:ascii="Calibri" w:hAnsi="Calibri"/>
          <w:sz w:val="22"/>
          <w:szCs w:val="22"/>
        </w:rPr>
      </w:pPr>
      <w:r w:rsidRPr="00BF177A">
        <w:rPr>
          <w:rFonts w:ascii="Calibri" w:hAnsi="Calibri"/>
          <w:sz w:val="22"/>
          <w:szCs w:val="22"/>
          <w:lang w:val="de-DE"/>
        </w:rPr>
        <w:t xml:space="preserve">Y Aizawa, </w:t>
      </w:r>
      <w:r w:rsidRPr="00BF177A">
        <w:rPr>
          <w:rFonts w:ascii="Calibri" w:hAnsi="Calibri"/>
          <w:b/>
          <w:sz w:val="22"/>
          <w:szCs w:val="22"/>
          <w:lang w:val="de-DE"/>
        </w:rPr>
        <w:t>Leipzig</w:t>
      </w:r>
      <w:r w:rsidR="00BF177A" w:rsidRPr="00BF177A">
        <w:rPr>
          <w:rFonts w:ascii="Calibri" w:hAnsi="Calibri"/>
          <w:b/>
          <w:sz w:val="22"/>
          <w:szCs w:val="22"/>
          <w:lang w:val="de-DE"/>
        </w:rPr>
        <w:t xml:space="preserve"> N</w:t>
      </w:r>
      <w:r w:rsidRPr="00BF177A">
        <w:rPr>
          <w:rFonts w:ascii="Calibri" w:hAnsi="Calibri"/>
          <w:sz w:val="22"/>
          <w:szCs w:val="22"/>
          <w:lang w:val="de-DE"/>
        </w:rPr>
        <w:t>, T Zahir</w:t>
      </w:r>
      <w:r w:rsidR="00BF177A" w:rsidRPr="00BF177A">
        <w:rPr>
          <w:rFonts w:ascii="Calibri" w:hAnsi="Calibri"/>
          <w:sz w:val="22"/>
          <w:szCs w:val="22"/>
          <w:lang w:val="de-DE"/>
        </w:rPr>
        <w:t xml:space="preserve"> T</w:t>
      </w:r>
      <w:r w:rsidRPr="00BF177A">
        <w:rPr>
          <w:rFonts w:ascii="Calibri" w:hAnsi="Calibri"/>
          <w:sz w:val="22"/>
          <w:szCs w:val="22"/>
          <w:lang w:val="de-DE"/>
        </w:rPr>
        <w:t>, Shoichet</w:t>
      </w:r>
      <w:r w:rsidR="00BF177A" w:rsidRPr="00BF177A">
        <w:rPr>
          <w:rFonts w:ascii="Calibri" w:hAnsi="Calibri"/>
          <w:sz w:val="22"/>
          <w:szCs w:val="22"/>
          <w:lang w:val="de-DE"/>
        </w:rPr>
        <w:t xml:space="preserve"> MS</w:t>
      </w:r>
      <w:r w:rsidRPr="00BF177A">
        <w:rPr>
          <w:rFonts w:ascii="Calibri" w:hAnsi="Calibri"/>
          <w:sz w:val="22"/>
          <w:szCs w:val="22"/>
          <w:lang w:val="de-DE"/>
        </w:rPr>
        <w:t xml:space="preserve">. </w:t>
      </w:r>
      <w:r w:rsidRPr="00D67096">
        <w:rPr>
          <w:rFonts w:ascii="Calibri" w:hAnsi="Calibri"/>
          <w:sz w:val="22"/>
          <w:szCs w:val="22"/>
        </w:rPr>
        <w:t xml:space="preserve">The effect of immobilized platelet derived growth factor AA on neural stem/progenitor cell differentiation on cell-adhesive hydrogels. </w:t>
      </w:r>
      <w:r w:rsidRPr="00D67096">
        <w:rPr>
          <w:rFonts w:ascii="Calibri" w:hAnsi="Calibri"/>
          <w:i/>
          <w:sz w:val="22"/>
          <w:szCs w:val="22"/>
        </w:rPr>
        <w:t>Biomaterials</w:t>
      </w:r>
      <w:r w:rsidR="00F345B0" w:rsidRPr="00D67096">
        <w:rPr>
          <w:rFonts w:ascii="Calibri" w:hAnsi="Calibri"/>
          <w:sz w:val="22"/>
          <w:szCs w:val="22"/>
        </w:rPr>
        <w:t xml:space="preserve">. </w:t>
      </w:r>
      <w:r w:rsidR="00BF177A">
        <w:rPr>
          <w:rFonts w:ascii="Calibri" w:hAnsi="Calibri"/>
          <w:sz w:val="22"/>
          <w:szCs w:val="22"/>
        </w:rPr>
        <w:t xml:space="preserve">2008; </w:t>
      </w:r>
      <w:r w:rsidR="00F345B0" w:rsidRPr="00D67096">
        <w:rPr>
          <w:rFonts w:ascii="Calibri" w:hAnsi="Calibri"/>
          <w:sz w:val="22"/>
          <w:szCs w:val="22"/>
        </w:rPr>
        <w:t>29(35):</w:t>
      </w:r>
      <w:r w:rsidRPr="00D67096">
        <w:rPr>
          <w:rFonts w:ascii="Calibri" w:hAnsi="Calibri"/>
          <w:sz w:val="22"/>
          <w:szCs w:val="22"/>
        </w:rPr>
        <w:t>4676-</w:t>
      </w:r>
      <w:r w:rsidR="00C94E12" w:rsidRPr="00D67096">
        <w:rPr>
          <w:rFonts w:ascii="Calibri" w:hAnsi="Calibri"/>
          <w:sz w:val="22"/>
          <w:szCs w:val="22"/>
        </w:rPr>
        <w:t>46</w:t>
      </w:r>
      <w:r w:rsidRPr="00D67096">
        <w:rPr>
          <w:rFonts w:ascii="Calibri" w:hAnsi="Calibri"/>
          <w:sz w:val="22"/>
          <w:szCs w:val="22"/>
        </w:rPr>
        <w:t>83, 2008.</w:t>
      </w:r>
    </w:p>
    <w:p w14:paraId="32F46341" w14:textId="76E3A2B9" w:rsidR="00855B56" w:rsidRPr="00D67096" w:rsidRDefault="00855B56" w:rsidP="00D707B0">
      <w:pPr>
        <w:pStyle w:val="ListParagraph"/>
        <w:numPr>
          <w:ilvl w:val="0"/>
          <w:numId w:val="12"/>
        </w:numPr>
        <w:jc w:val="both"/>
        <w:rPr>
          <w:rFonts w:ascii="Calibri" w:hAnsi="Calibri"/>
          <w:sz w:val="22"/>
          <w:szCs w:val="22"/>
        </w:rPr>
      </w:pPr>
      <w:r w:rsidRPr="00D67096">
        <w:rPr>
          <w:rFonts w:ascii="Calibri" w:hAnsi="Calibri"/>
          <w:sz w:val="22"/>
          <w:szCs w:val="22"/>
        </w:rPr>
        <w:t>Yu</w:t>
      </w:r>
      <w:r w:rsidR="00BF177A">
        <w:rPr>
          <w:rFonts w:ascii="Calibri" w:hAnsi="Calibri"/>
          <w:sz w:val="22"/>
          <w:szCs w:val="22"/>
        </w:rPr>
        <w:t xml:space="preserve"> LMY</w:t>
      </w:r>
      <w:r w:rsidRPr="00D67096">
        <w:rPr>
          <w:rFonts w:ascii="Calibri" w:hAnsi="Calibri"/>
          <w:sz w:val="22"/>
          <w:szCs w:val="22"/>
        </w:rPr>
        <w:t xml:space="preserve">, </w:t>
      </w:r>
      <w:r w:rsidRPr="00D67096">
        <w:rPr>
          <w:rFonts w:ascii="Calibri" w:hAnsi="Calibri"/>
          <w:b/>
          <w:sz w:val="22"/>
          <w:szCs w:val="22"/>
        </w:rPr>
        <w:t>Leipzig</w:t>
      </w:r>
      <w:r w:rsidR="00BF177A">
        <w:rPr>
          <w:rFonts w:ascii="Calibri" w:hAnsi="Calibri"/>
          <w:b/>
          <w:sz w:val="22"/>
          <w:szCs w:val="22"/>
        </w:rPr>
        <w:t xml:space="preserve"> ND</w:t>
      </w:r>
      <w:r w:rsidRPr="00D67096">
        <w:rPr>
          <w:rFonts w:ascii="Calibri" w:hAnsi="Calibri"/>
          <w:sz w:val="22"/>
          <w:szCs w:val="22"/>
        </w:rPr>
        <w:t>, Shoichet</w:t>
      </w:r>
      <w:r w:rsidR="00BF177A">
        <w:rPr>
          <w:rFonts w:ascii="Calibri" w:hAnsi="Calibri"/>
          <w:sz w:val="22"/>
          <w:szCs w:val="22"/>
        </w:rPr>
        <w:t xml:space="preserve"> MS</w:t>
      </w:r>
      <w:r w:rsidRPr="00D67096">
        <w:rPr>
          <w:rFonts w:ascii="Calibri" w:hAnsi="Calibri"/>
          <w:sz w:val="22"/>
          <w:szCs w:val="22"/>
        </w:rPr>
        <w:t>. Promoting neuron adhesion and growth.</w:t>
      </w:r>
      <w:r w:rsidR="00BF177A">
        <w:rPr>
          <w:rFonts w:ascii="Calibri" w:hAnsi="Calibri"/>
          <w:sz w:val="22"/>
          <w:szCs w:val="22"/>
        </w:rPr>
        <w:t xml:space="preserve"> </w:t>
      </w:r>
      <w:r w:rsidRPr="00D67096">
        <w:rPr>
          <w:rFonts w:ascii="Calibri" w:hAnsi="Calibri"/>
          <w:i/>
          <w:sz w:val="22"/>
          <w:szCs w:val="22"/>
        </w:rPr>
        <w:t>Materials Today</w:t>
      </w:r>
      <w:r w:rsidR="00F345B0" w:rsidRPr="00D67096">
        <w:rPr>
          <w:rFonts w:ascii="Calibri" w:hAnsi="Calibri"/>
          <w:sz w:val="22"/>
          <w:szCs w:val="22"/>
        </w:rPr>
        <w:t xml:space="preserve">. </w:t>
      </w:r>
      <w:r w:rsidR="00BF177A">
        <w:rPr>
          <w:rFonts w:ascii="Calibri" w:hAnsi="Calibri"/>
          <w:sz w:val="22"/>
          <w:szCs w:val="22"/>
        </w:rPr>
        <w:t>2008;</w:t>
      </w:r>
      <w:r w:rsidR="00F345B0" w:rsidRPr="00D67096">
        <w:rPr>
          <w:rFonts w:ascii="Calibri" w:hAnsi="Calibri"/>
          <w:sz w:val="22"/>
          <w:szCs w:val="22"/>
        </w:rPr>
        <w:t>11(5):</w:t>
      </w:r>
      <w:r w:rsidRPr="00D67096">
        <w:rPr>
          <w:rFonts w:ascii="Calibri" w:hAnsi="Calibri"/>
          <w:sz w:val="22"/>
          <w:szCs w:val="22"/>
        </w:rPr>
        <w:t>36-43.</w:t>
      </w:r>
      <w:r w:rsidR="00B64F08" w:rsidRPr="00D67096">
        <w:rPr>
          <w:rFonts w:ascii="Calibri" w:hAnsi="Calibri"/>
          <w:iCs/>
          <w:sz w:val="22"/>
          <w:szCs w:val="22"/>
        </w:rPr>
        <w:t xml:space="preserve"> </w:t>
      </w:r>
      <w:proofErr w:type="spellStart"/>
      <w:r w:rsidR="00BF177A">
        <w:rPr>
          <w:rFonts w:ascii="Calibri" w:hAnsi="Calibri"/>
          <w:iCs/>
          <w:sz w:val="22"/>
          <w:szCs w:val="22"/>
        </w:rPr>
        <w:t>doi</w:t>
      </w:r>
      <w:proofErr w:type="spellEnd"/>
      <w:r w:rsidR="00571DB1" w:rsidRPr="00D67096">
        <w:rPr>
          <w:rFonts w:ascii="Calibri" w:hAnsi="Calibri"/>
          <w:iCs/>
          <w:sz w:val="22"/>
          <w:szCs w:val="22"/>
        </w:rPr>
        <w:t>: 10.1016/S1369-7021(08)70088-9</w:t>
      </w:r>
    </w:p>
    <w:p w14:paraId="32F46342" w14:textId="59BF6981" w:rsidR="00855B56" w:rsidRPr="00D67096" w:rsidRDefault="00BF177A" w:rsidP="00D707B0">
      <w:pPr>
        <w:pStyle w:val="ListParagraph"/>
        <w:numPr>
          <w:ilvl w:val="0"/>
          <w:numId w:val="11"/>
        </w:numPr>
        <w:jc w:val="both"/>
        <w:rPr>
          <w:rFonts w:ascii="Calibri" w:hAnsi="Calibri"/>
          <w:sz w:val="22"/>
          <w:szCs w:val="22"/>
        </w:rPr>
      </w:pPr>
      <w:r w:rsidRPr="00BF177A">
        <w:rPr>
          <w:rFonts w:ascii="Calibri" w:hAnsi="Calibri"/>
          <w:b/>
          <w:sz w:val="22"/>
          <w:szCs w:val="22"/>
        </w:rPr>
        <w:t>Leipzig ND</w:t>
      </w:r>
      <w:r w:rsidRPr="00BF177A">
        <w:rPr>
          <w:rFonts w:ascii="Calibri" w:hAnsi="Calibri"/>
          <w:sz w:val="22"/>
          <w:szCs w:val="22"/>
        </w:rPr>
        <w:t xml:space="preserve">, </w:t>
      </w:r>
      <w:proofErr w:type="spellStart"/>
      <w:r w:rsidRPr="00BF177A">
        <w:rPr>
          <w:rFonts w:ascii="Calibri" w:hAnsi="Calibri"/>
          <w:sz w:val="22"/>
          <w:szCs w:val="22"/>
        </w:rPr>
        <w:t>Athanasiou</w:t>
      </w:r>
      <w:proofErr w:type="spellEnd"/>
      <w:r w:rsidRPr="00BF177A">
        <w:rPr>
          <w:rFonts w:ascii="Calibri" w:hAnsi="Calibri"/>
          <w:sz w:val="22"/>
          <w:szCs w:val="22"/>
        </w:rPr>
        <w:t xml:space="preserve"> KA. Static compression of single chondrocytes catabolically modifies single-cell gene expression. </w:t>
      </w:r>
      <w:proofErr w:type="spellStart"/>
      <w:r w:rsidRPr="00BF177A">
        <w:rPr>
          <w:rFonts w:ascii="Calibri" w:hAnsi="Calibri"/>
          <w:i/>
          <w:sz w:val="22"/>
          <w:szCs w:val="22"/>
        </w:rPr>
        <w:t>Biophys</w:t>
      </w:r>
      <w:proofErr w:type="spellEnd"/>
      <w:r w:rsidRPr="00BF177A">
        <w:rPr>
          <w:rFonts w:ascii="Calibri" w:hAnsi="Calibri"/>
          <w:i/>
          <w:sz w:val="22"/>
          <w:szCs w:val="22"/>
        </w:rPr>
        <w:t xml:space="preserve"> J</w:t>
      </w:r>
      <w:r w:rsidRPr="00BF177A">
        <w:rPr>
          <w:rFonts w:ascii="Calibri" w:hAnsi="Calibri"/>
          <w:sz w:val="22"/>
          <w:szCs w:val="22"/>
        </w:rPr>
        <w:t>. 2008;94(6):2412-2422. doi:10.1529/biophysj.107.114207</w:t>
      </w:r>
      <w:r>
        <w:rPr>
          <w:rFonts w:ascii="Calibri" w:hAnsi="Calibri"/>
          <w:iCs/>
          <w:sz w:val="22"/>
          <w:szCs w:val="22"/>
        </w:rPr>
        <w:t>.</w:t>
      </w:r>
    </w:p>
    <w:p w14:paraId="32F46343" w14:textId="138303F5" w:rsidR="00855B56" w:rsidRPr="00D67096" w:rsidRDefault="00BF177A" w:rsidP="00D707B0">
      <w:pPr>
        <w:pStyle w:val="ListParagraph"/>
        <w:numPr>
          <w:ilvl w:val="0"/>
          <w:numId w:val="10"/>
        </w:numPr>
        <w:jc w:val="both"/>
        <w:rPr>
          <w:rFonts w:ascii="Calibri" w:hAnsi="Calibri"/>
          <w:sz w:val="22"/>
          <w:szCs w:val="22"/>
        </w:rPr>
      </w:pPr>
      <w:proofErr w:type="spellStart"/>
      <w:r w:rsidRPr="00BF177A">
        <w:rPr>
          <w:rFonts w:ascii="Calibri" w:hAnsi="Calibri"/>
          <w:sz w:val="22"/>
          <w:szCs w:val="22"/>
        </w:rPr>
        <w:t>Eleswarapu</w:t>
      </w:r>
      <w:proofErr w:type="spellEnd"/>
      <w:r w:rsidRPr="00BF177A">
        <w:rPr>
          <w:rFonts w:ascii="Calibri" w:hAnsi="Calibri"/>
          <w:sz w:val="22"/>
          <w:szCs w:val="22"/>
        </w:rPr>
        <w:t xml:space="preserve"> SV</w:t>
      </w:r>
      <w:r>
        <w:rPr>
          <w:rFonts w:ascii="Calibri" w:hAnsi="Calibri"/>
          <w:sz w:val="22"/>
          <w:szCs w:val="22"/>
        </w:rPr>
        <w:t>*</w:t>
      </w:r>
      <w:r w:rsidRPr="00BF177A">
        <w:rPr>
          <w:rFonts w:ascii="Calibri" w:hAnsi="Calibri"/>
          <w:sz w:val="22"/>
          <w:szCs w:val="22"/>
        </w:rPr>
        <w:t xml:space="preserve">, </w:t>
      </w:r>
      <w:r w:rsidRPr="00BF177A">
        <w:rPr>
          <w:rFonts w:ascii="Calibri" w:hAnsi="Calibri"/>
          <w:b/>
          <w:sz w:val="22"/>
          <w:szCs w:val="22"/>
        </w:rPr>
        <w:t>Leipzig ND</w:t>
      </w:r>
      <w:r w:rsidRPr="00BF177A">
        <w:rPr>
          <w:rFonts w:ascii="Calibri" w:hAnsi="Calibri"/>
          <w:sz w:val="22"/>
          <w:szCs w:val="22"/>
        </w:rPr>
        <w:t xml:space="preserve">, </w:t>
      </w:r>
      <w:proofErr w:type="spellStart"/>
      <w:r w:rsidRPr="00BF177A">
        <w:rPr>
          <w:rFonts w:ascii="Calibri" w:hAnsi="Calibri"/>
          <w:sz w:val="22"/>
          <w:szCs w:val="22"/>
        </w:rPr>
        <w:t>Athanasiou</w:t>
      </w:r>
      <w:proofErr w:type="spellEnd"/>
      <w:r w:rsidRPr="00BF177A">
        <w:rPr>
          <w:rFonts w:ascii="Calibri" w:hAnsi="Calibri"/>
          <w:sz w:val="22"/>
          <w:szCs w:val="22"/>
        </w:rPr>
        <w:t xml:space="preserve"> KA. Gene expression of single articular chondrocytes. </w:t>
      </w:r>
      <w:r w:rsidRPr="00BF177A">
        <w:rPr>
          <w:rFonts w:ascii="Calibri" w:hAnsi="Calibri"/>
          <w:i/>
          <w:sz w:val="22"/>
          <w:szCs w:val="22"/>
        </w:rPr>
        <w:t>Cell Tissue Res</w:t>
      </w:r>
      <w:r w:rsidRPr="00BF177A">
        <w:rPr>
          <w:rFonts w:ascii="Calibri" w:hAnsi="Calibri"/>
          <w:sz w:val="22"/>
          <w:szCs w:val="22"/>
        </w:rPr>
        <w:t>. 2007;327(1):43-54. doi:10.1007/s00441-006-0258-5</w:t>
      </w:r>
      <w:r w:rsidR="00855B56" w:rsidRPr="00D67096">
        <w:rPr>
          <w:rFonts w:ascii="Calibri" w:hAnsi="Calibri"/>
          <w:sz w:val="22"/>
          <w:szCs w:val="22"/>
        </w:rPr>
        <w:t>.</w:t>
      </w:r>
      <w:r w:rsidR="00B64F08" w:rsidRPr="00D67096">
        <w:rPr>
          <w:rFonts w:ascii="Calibri" w:hAnsi="Calibri"/>
          <w:iCs/>
          <w:sz w:val="22"/>
          <w:szCs w:val="22"/>
        </w:rPr>
        <w:t xml:space="preserve"> </w:t>
      </w:r>
    </w:p>
    <w:p w14:paraId="32F46344" w14:textId="1BE96EB5" w:rsidR="00855B56" w:rsidRPr="00D67096" w:rsidRDefault="00BF177A" w:rsidP="00D707B0">
      <w:pPr>
        <w:pStyle w:val="ListParagraph"/>
        <w:numPr>
          <w:ilvl w:val="0"/>
          <w:numId w:val="9"/>
        </w:numPr>
        <w:jc w:val="both"/>
        <w:rPr>
          <w:rFonts w:ascii="Calibri" w:hAnsi="Calibri"/>
          <w:sz w:val="22"/>
          <w:szCs w:val="22"/>
        </w:rPr>
      </w:pPr>
      <w:r w:rsidRPr="00BF177A">
        <w:rPr>
          <w:rFonts w:ascii="Calibri" w:hAnsi="Calibri"/>
          <w:b/>
          <w:sz w:val="22"/>
          <w:szCs w:val="22"/>
        </w:rPr>
        <w:t>Leipzig ND</w:t>
      </w:r>
      <w:r w:rsidRPr="00BF177A">
        <w:rPr>
          <w:rFonts w:ascii="Calibri" w:hAnsi="Calibri"/>
          <w:sz w:val="22"/>
          <w:szCs w:val="22"/>
        </w:rPr>
        <w:t xml:space="preserve">, </w:t>
      </w:r>
      <w:proofErr w:type="spellStart"/>
      <w:r w:rsidRPr="00BF177A">
        <w:rPr>
          <w:rFonts w:ascii="Calibri" w:hAnsi="Calibri"/>
          <w:sz w:val="22"/>
          <w:szCs w:val="22"/>
        </w:rPr>
        <w:t>Eleswarapu</w:t>
      </w:r>
      <w:proofErr w:type="spellEnd"/>
      <w:r w:rsidRPr="00BF177A">
        <w:rPr>
          <w:rFonts w:ascii="Calibri" w:hAnsi="Calibri"/>
          <w:sz w:val="22"/>
          <w:szCs w:val="22"/>
        </w:rPr>
        <w:t xml:space="preserve"> SV</w:t>
      </w:r>
      <w:r>
        <w:rPr>
          <w:rFonts w:ascii="Calibri" w:hAnsi="Calibri"/>
          <w:sz w:val="22"/>
          <w:szCs w:val="22"/>
        </w:rPr>
        <w:t>*</w:t>
      </w:r>
      <w:r w:rsidRPr="00BF177A">
        <w:rPr>
          <w:rFonts w:ascii="Calibri" w:hAnsi="Calibri"/>
          <w:sz w:val="22"/>
          <w:szCs w:val="22"/>
        </w:rPr>
        <w:t xml:space="preserve">, </w:t>
      </w:r>
      <w:proofErr w:type="spellStart"/>
      <w:r w:rsidRPr="00BF177A">
        <w:rPr>
          <w:rFonts w:ascii="Calibri" w:hAnsi="Calibri"/>
          <w:sz w:val="22"/>
          <w:szCs w:val="22"/>
        </w:rPr>
        <w:t>Athanasiou</w:t>
      </w:r>
      <w:proofErr w:type="spellEnd"/>
      <w:r w:rsidRPr="00BF177A">
        <w:rPr>
          <w:rFonts w:ascii="Calibri" w:hAnsi="Calibri"/>
          <w:sz w:val="22"/>
          <w:szCs w:val="22"/>
        </w:rPr>
        <w:t xml:space="preserve"> KA. The effects of TGF-beta1 and IGF-I on the biomechanics and cytoskeleton of single chondrocytes. </w:t>
      </w:r>
      <w:r w:rsidRPr="00BF177A">
        <w:rPr>
          <w:rFonts w:ascii="Calibri" w:hAnsi="Calibri"/>
          <w:i/>
          <w:sz w:val="22"/>
          <w:szCs w:val="22"/>
        </w:rPr>
        <w:t>Osteoarthritis Cartilage</w:t>
      </w:r>
      <w:r w:rsidRPr="00BF177A">
        <w:rPr>
          <w:rFonts w:ascii="Calibri" w:hAnsi="Calibri"/>
          <w:sz w:val="22"/>
          <w:szCs w:val="22"/>
        </w:rPr>
        <w:t>. 2006;14(12):1227-1236. doi:10.1016/j.joca.2006.05.013</w:t>
      </w:r>
      <w:r w:rsidR="00855B56" w:rsidRPr="00D67096">
        <w:rPr>
          <w:rFonts w:ascii="Calibri" w:hAnsi="Calibri"/>
          <w:sz w:val="22"/>
          <w:szCs w:val="22"/>
        </w:rPr>
        <w:t>.</w:t>
      </w:r>
    </w:p>
    <w:p w14:paraId="32F46345" w14:textId="475DAF6A" w:rsidR="00DF0B11" w:rsidRPr="00D67096" w:rsidRDefault="00BF177A" w:rsidP="00D707B0">
      <w:pPr>
        <w:pStyle w:val="ListParagraph"/>
        <w:numPr>
          <w:ilvl w:val="0"/>
          <w:numId w:val="8"/>
        </w:numPr>
        <w:jc w:val="both"/>
        <w:rPr>
          <w:rFonts w:ascii="Calibri" w:hAnsi="Calibri"/>
          <w:sz w:val="22"/>
          <w:szCs w:val="22"/>
        </w:rPr>
      </w:pPr>
      <w:r w:rsidRPr="00BF177A">
        <w:rPr>
          <w:rFonts w:ascii="Calibri" w:hAnsi="Calibri"/>
          <w:b/>
          <w:sz w:val="22"/>
          <w:szCs w:val="22"/>
        </w:rPr>
        <w:t>Leipzig ND</w:t>
      </w:r>
      <w:r w:rsidRPr="00BF177A">
        <w:rPr>
          <w:rFonts w:ascii="Calibri" w:hAnsi="Calibri"/>
          <w:sz w:val="22"/>
          <w:szCs w:val="22"/>
        </w:rPr>
        <w:t xml:space="preserve">, </w:t>
      </w:r>
      <w:proofErr w:type="spellStart"/>
      <w:r w:rsidRPr="00BF177A">
        <w:rPr>
          <w:rFonts w:ascii="Calibri" w:hAnsi="Calibri"/>
          <w:sz w:val="22"/>
          <w:szCs w:val="22"/>
        </w:rPr>
        <w:t>Athanasiou</w:t>
      </w:r>
      <w:proofErr w:type="spellEnd"/>
      <w:r w:rsidRPr="00BF177A">
        <w:rPr>
          <w:rFonts w:ascii="Calibri" w:hAnsi="Calibri"/>
          <w:sz w:val="22"/>
          <w:szCs w:val="22"/>
        </w:rPr>
        <w:t xml:space="preserve"> KA. Unconfined creep compression of chondrocytes. </w:t>
      </w:r>
      <w:r w:rsidRPr="00BF177A">
        <w:rPr>
          <w:rFonts w:ascii="Calibri" w:hAnsi="Calibri"/>
          <w:i/>
          <w:sz w:val="22"/>
          <w:szCs w:val="22"/>
        </w:rPr>
        <w:t xml:space="preserve">J </w:t>
      </w:r>
      <w:proofErr w:type="spellStart"/>
      <w:r w:rsidRPr="00BF177A">
        <w:rPr>
          <w:rFonts w:ascii="Calibri" w:hAnsi="Calibri"/>
          <w:i/>
          <w:sz w:val="22"/>
          <w:szCs w:val="22"/>
        </w:rPr>
        <w:t>Biomech</w:t>
      </w:r>
      <w:proofErr w:type="spellEnd"/>
      <w:r w:rsidRPr="00BF177A">
        <w:rPr>
          <w:rFonts w:ascii="Calibri" w:hAnsi="Calibri"/>
          <w:sz w:val="22"/>
          <w:szCs w:val="22"/>
        </w:rPr>
        <w:t>. 2005;38(1):77-85. doi:10.1016/j.jbiomech.2004.03.013</w:t>
      </w:r>
      <w:r w:rsidR="00353BBD" w:rsidRPr="00353BBD">
        <w:rPr>
          <w:rFonts w:ascii="Calibri" w:hAnsi="Calibri"/>
          <w:sz w:val="22"/>
          <w:szCs w:val="22"/>
        </w:rPr>
        <w:t>.</w:t>
      </w:r>
    </w:p>
    <w:p w14:paraId="1200CC2B" w14:textId="77777777" w:rsidR="00735135" w:rsidRPr="006E17F8" w:rsidRDefault="00735135" w:rsidP="00BF201C">
      <w:pPr>
        <w:pStyle w:val="Heading1"/>
        <w:rPr>
          <w:rFonts w:ascii="Calibri" w:hAnsi="Calibri"/>
          <w:b w:val="0"/>
          <w:i/>
          <w:iCs/>
          <w:sz w:val="22"/>
          <w:szCs w:val="22"/>
        </w:rPr>
      </w:pPr>
    </w:p>
    <w:p w14:paraId="32F46348" w14:textId="2FFCD840" w:rsidR="00BF201C" w:rsidRPr="006E17F8" w:rsidRDefault="00BF201C" w:rsidP="00BF201C">
      <w:pPr>
        <w:pStyle w:val="Heading1"/>
        <w:rPr>
          <w:rFonts w:ascii="Calibri" w:hAnsi="Calibri"/>
          <w:b w:val="0"/>
          <w:i/>
          <w:iCs/>
          <w:sz w:val="22"/>
          <w:szCs w:val="22"/>
        </w:rPr>
      </w:pPr>
      <w:r w:rsidRPr="006E17F8">
        <w:rPr>
          <w:rFonts w:ascii="Calibri" w:hAnsi="Calibri"/>
          <w:b w:val="0"/>
          <w:i/>
          <w:iCs/>
          <w:sz w:val="22"/>
          <w:szCs w:val="22"/>
        </w:rPr>
        <w:t xml:space="preserve">In preparation </w:t>
      </w:r>
    </w:p>
    <w:p w14:paraId="0879EC6C" w14:textId="53A9D498" w:rsidR="00F87AD5" w:rsidRPr="006E17F8" w:rsidRDefault="0016415C" w:rsidP="00F85132">
      <w:pPr>
        <w:pStyle w:val="ListParagraph"/>
        <w:numPr>
          <w:ilvl w:val="0"/>
          <w:numId w:val="61"/>
        </w:numPr>
        <w:tabs>
          <w:tab w:val="left" w:pos="450"/>
        </w:tabs>
        <w:jc w:val="both"/>
        <w:rPr>
          <w:rFonts w:asciiTheme="minorHAnsi" w:hAnsiTheme="minorHAnsi" w:cstheme="minorHAnsi"/>
          <w:sz w:val="22"/>
          <w:szCs w:val="22"/>
        </w:rPr>
      </w:pPr>
      <w:r w:rsidRPr="006E17F8">
        <w:rPr>
          <w:rFonts w:asciiTheme="minorHAnsi" w:hAnsiTheme="minorHAnsi" w:cstheme="minorHAnsi"/>
          <w:sz w:val="22"/>
          <w:szCs w:val="22"/>
        </w:rPr>
        <w:t xml:space="preserve">Hamrangsekachaee M, Baumann HJ, Pukale DD, Shriver LP, </w:t>
      </w:r>
      <w:r w:rsidRPr="006E17F8">
        <w:rPr>
          <w:rFonts w:asciiTheme="minorHAnsi" w:hAnsiTheme="minorHAnsi" w:cstheme="minorHAnsi"/>
          <w:b/>
          <w:sz w:val="22"/>
          <w:szCs w:val="22"/>
        </w:rPr>
        <w:t>Leipzig ND</w:t>
      </w:r>
      <w:r w:rsidRPr="006E17F8">
        <w:rPr>
          <w:rFonts w:asciiTheme="minorHAnsi" w:hAnsiTheme="minorHAnsi" w:cstheme="minorHAnsi"/>
          <w:sz w:val="22"/>
          <w:szCs w:val="22"/>
        </w:rPr>
        <w:t xml:space="preserve">. </w:t>
      </w:r>
      <w:r w:rsidR="00F87AD5" w:rsidRPr="006E17F8">
        <w:rPr>
          <w:rFonts w:asciiTheme="minorHAnsi" w:hAnsiTheme="minorHAnsi" w:cstheme="minorHAnsi"/>
          <w:sz w:val="22"/>
          <w:szCs w:val="22"/>
        </w:rPr>
        <w:t>Utilizing the subcutaneous foreign body response to pre-condition neural stem cell seeded hydrogels for application to central nervous system regeneration</w:t>
      </w:r>
      <w:r w:rsidRPr="006E17F8">
        <w:rPr>
          <w:rFonts w:asciiTheme="minorHAnsi" w:hAnsiTheme="minorHAnsi" w:cstheme="minorHAnsi"/>
          <w:sz w:val="22"/>
          <w:szCs w:val="22"/>
        </w:rPr>
        <w:t>. 2021. In Preparation.</w:t>
      </w:r>
      <w:r w:rsidR="00F87AD5" w:rsidRPr="006E17F8">
        <w:rPr>
          <w:rFonts w:asciiTheme="minorHAnsi" w:hAnsiTheme="minorHAnsi" w:cstheme="minorHAnsi"/>
          <w:sz w:val="22"/>
          <w:szCs w:val="22"/>
        </w:rPr>
        <w:t xml:space="preserve"> </w:t>
      </w:r>
    </w:p>
    <w:p w14:paraId="0E1D1E40" w14:textId="77777777" w:rsidR="003D2658" w:rsidRDefault="006E17F8" w:rsidP="00F87AE3">
      <w:pPr>
        <w:pStyle w:val="ListParagraph"/>
        <w:numPr>
          <w:ilvl w:val="0"/>
          <w:numId w:val="61"/>
        </w:numPr>
        <w:tabs>
          <w:tab w:val="left" w:pos="450"/>
        </w:tabs>
        <w:jc w:val="both"/>
        <w:rPr>
          <w:rFonts w:asciiTheme="minorHAnsi" w:hAnsiTheme="minorHAnsi" w:cstheme="minorHAnsi"/>
          <w:sz w:val="22"/>
          <w:szCs w:val="22"/>
        </w:rPr>
      </w:pPr>
      <w:r w:rsidRPr="006E17F8">
        <w:rPr>
          <w:rFonts w:asciiTheme="minorHAnsi" w:hAnsiTheme="minorHAnsi" w:cstheme="minorHAnsi"/>
          <w:sz w:val="22"/>
          <w:szCs w:val="22"/>
        </w:rPr>
        <w:t xml:space="preserve">Pukale DD, Lazarenko D, Shriver LP, Khabaz F, </w:t>
      </w:r>
      <w:r w:rsidRPr="003D2658">
        <w:rPr>
          <w:rFonts w:asciiTheme="minorHAnsi" w:hAnsiTheme="minorHAnsi" w:cstheme="minorHAnsi"/>
          <w:b/>
          <w:bCs/>
          <w:sz w:val="22"/>
          <w:szCs w:val="22"/>
        </w:rPr>
        <w:t>Leipzig ND</w:t>
      </w:r>
      <w:r w:rsidRPr="006E17F8">
        <w:rPr>
          <w:rFonts w:asciiTheme="minorHAnsi" w:hAnsiTheme="minorHAnsi" w:cstheme="minorHAnsi"/>
          <w:sz w:val="22"/>
          <w:szCs w:val="22"/>
        </w:rPr>
        <w:t>. Osmotic contribution of synthesized betaine by choline dehydrogenase with response to post-traumatic syringomyelia. 2021. In Preparation.</w:t>
      </w:r>
    </w:p>
    <w:p w14:paraId="42A5E84A" w14:textId="31CBAC7D" w:rsidR="0016415C" w:rsidRPr="006E17F8" w:rsidRDefault="00F87AE3" w:rsidP="00F87AE3">
      <w:pPr>
        <w:pStyle w:val="ListParagraph"/>
        <w:numPr>
          <w:ilvl w:val="0"/>
          <w:numId w:val="61"/>
        </w:numPr>
        <w:tabs>
          <w:tab w:val="left" w:pos="450"/>
        </w:tabs>
        <w:jc w:val="both"/>
        <w:rPr>
          <w:rFonts w:asciiTheme="minorHAnsi" w:hAnsiTheme="minorHAnsi" w:cstheme="minorHAnsi"/>
          <w:sz w:val="22"/>
          <w:szCs w:val="22"/>
        </w:rPr>
      </w:pPr>
      <w:r w:rsidRPr="006E17F8">
        <w:rPr>
          <w:rFonts w:asciiTheme="minorHAnsi" w:hAnsiTheme="minorHAnsi" w:cstheme="minorHAnsi"/>
          <w:sz w:val="22"/>
          <w:szCs w:val="22"/>
        </w:rPr>
        <w:t xml:space="preserve">Mansouri M, Kothapalli CR, Beemer </w:t>
      </w:r>
      <w:r w:rsidR="003D2658">
        <w:rPr>
          <w:rFonts w:asciiTheme="minorHAnsi" w:hAnsiTheme="minorHAnsi" w:cstheme="minorHAnsi"/>
          <w:sz w:val="22"/>
          <w:szCs w:val="22"/>
        </w:rPr>
        <w:t>S</w:t>
      </w:r>
      <w:r w:rsidRPr="006E17F8">
        <w:rPr>
          <w:rFonts w:asciiTheme="minorHAnsi" w:hAnsiTheme="minorHAnsi" w:cstheme="minorHAnsi"/>
          <w:sz w:val="22"/>
          <w:szCs w:val="22"/>
        </w:rPr>
        <w:t xml:space="preserve">, </w:t>
      </w:r>
      <w:r w:rsidRPr="006E17F8">
        <w:rPr>
          <w:rFonts w:asciiTheme="minorHAnsi" w:hAnsiTheme="minorHAnsi" w:cstheme="minorHAnsi"/>
          <w:b/>
          <w:bCs/>
          <w:sz w:val="22"/>
          <w:szCs w:val="22"/>
        </w:rPr>
        <w:t>Leipzig ND</w:t>
      </w:r>
      <w:r w:rsidRPr="006E17F8">
        <w:rPr>
          <w:rFonts w:asciiTheme="minorHAnsi" w:hAnsiTheme="minorHAnsi" w:cstheme="minorHAnsi"/>
          <w:sz w:val="22"/>
          <w:szCs w:val="22"/>
        </w:rPr>
        <w:t>. Role of fluorinated microparticles as a regulator of cell survival and function in the large liver spheroids. 2021. In Preparation.</w:t>
      </w:r>
    </w:p>
    <w:p w14:paraId="0119FD69" w14:textId="77777777" w:rsidR="00166A3A" w:rsidRPr="004020B5" w:rsidRDefault="00166A3A" w:rsidP="004020B5">
      <w:pPr>
        <w:tabs>
          <w:tab w:val="left" w:pos="450"/>
          <w:tab w:val="left" w:pos="540"/>
        </w:tabs>
        <w:ind w:left="450" w:hanging="360"/>
        <w:jc w:val="both"/>
      </w:pPr>
    </w:p>
    <w:p w14:paraId="32F4634C" w14:textId="77777777" w:rsidR="00DF0B11" w:rsidRPr="00DF0B11" w:rsidRDefault="00DF0B11" w:rsidP="00DF0B11">
      <w:pPr>
        <w:pStyle w:val="Heading1"/>
        <w:rPr>
          <w:rFonts w:ascii="Calibri" w:hAnsi="Calibri"/>
          <w:smallCaps/>
        </w:rPr>
      </w:pPr>
      <w:r w:rsidRPr="00DF0B11">
        <w:rPr>
          <w:rFonts w:ascii="Calibri" w:hAnsi="Calibri"/>
          <w:smallCaps/>
        </w:rPr>
        <w:lastRenderedPageBreak/>
        <w:t>Book Chapters</w:t>
      </w:r>
    </w:p>
    <w:p w14:paraId="32F4634D" w14:textId="38747F6A" w:rsidR="00AF7482" w:rsidRPr="00480A9A" w:rsidRDefault="00FD19FF" w:rsidP="00D707B0">
      <w:pPr>
        <w:pStyle w:val="ListParagraph"/>
        <w:numPr>
          <w:ilvl w:val="0"/>
          <w:numId w:val="59"/>
        </w:numPr>
        <w:ind w:left="450"/>
        <w:jc w:val="both"/>
        <w:rPr>
          <w:rFonts w:ascii="Calibri" w:hAnsi="Calibri"/>
          <w:sz w:val="22"/>
          <w:szCs w:val="22"/>
        </w:rPr>
      </w:pPr>
      <w:bookmarkStart w:id="8" w:name="OLE_LINK2"/>
      <w:r w:rsidRPr="00480A9A">
        <w:rPr>
          <w:rFonts w:ascii="Calibri" w:hAnsi="Calibri"/>
          <w:bCs/>
          <w:sz w:val="22"/>
          <w:lang w:val="de-DE"/>
        </w:rPr>
        <w:t xml:space="preserve">AE </w:t>
      </w:r>
      <w:r w:rsidR="00AF7482" w:rsidRPr="00480A9A">
        <w:rPr>
          <w:rFonts w:ascii="Calibri" w:hAnsi="Calibri"/>
          <w:bCs/>
          <w:sz w:val="22"/>
          <w:lang w:val="de-DE"/>
        </w:rPr>
        <w:t xml:space="preserve">Wilkinson, </w:t>
      </w:r>
      <w:r w:rsidRPr="00480A9A">
        <w:rPr>
          <w:rFonts w:ascii="Calibri" w:hAnsi="Calibri"/>
          <w:bCs/>
          <w:sz w:val="22"/>
          <w:lang w:val="de-DE"/>
        </w:rPr>
        <w:t xml:space="preserve">AM </w:t>
      </w:r>
      <w:r w:rsidR="00AF7482" w:rsidRPr="00480A9A">
        <w:rPr>
          <w:rFonts w:ascii="Calibri" w:hAnsi="Calibri"/>
          <w:bCs/>
          <w:sz w:val="22"/>
          <w:lang w:val="de-DE"/>
        </w:rPr>
        <w:t>McCormick,</w:t>
      </w:r>
      <w:r w:rsidR="00AF7482" w:rsidRPr="00480A9A">
        <w:rPr>
          <w:rFonts w:ascii="Calibri" w:hAnsi="Calibri"/>
          <w:b/>
          <w:bCs/>
          <w:sz w:val="22"/>
          <w:lang w:val="de-DE"/>
        </w:rPr>
        <w:t xml:space="preserve"> ND Leipzig</w:t>
      </w:r>
      <w:r w:rsidR="00AF7482" w:rsidRPr="00480A9A">
        <w:rPr>
          <w:rFonts w:ascii="Calibri" w:hAnsi="Calibri"/>
          <w:bCs/>
          <w:sz w:val="22"/>
          <w:lang w:val="de-DE"/>
        </w:rPr>
        <w:t xml:space="preserve">. </w:t>
      </w:r>
      <w:r w:rsidR="00AF7482" w:rsidRPr="00480A9A">
        <w:rPr>
          <w:rFonts w:ascii="Calibri" w:hAnsi="Calibri"/>
          <w:bCs/>
          <w:sz w:val="22"/>
        </w:rPr>
        <w:t xml:space="preserve">“Central </w:t>
      </w:r>
      <w:r w:rsidR="002A29F4" w:rsidRPr="00480A9A">
        <w:rPr>
          <w:rFonts w:ascii="Calibri" w:hAnsi="Calibri"/>
          <w:bCs/>
          <w:sz w:val="22"/>
        </w:rPr>
        <w:t>n</w:t>
      </w:r>
      <w:r w:rsidR="00AF7482" w:rsidRPr="00480A9A">
        <w:rPr>
          <w:rFonts w:ascii="Calibri" w:hAnsi="Calibri"/>
          <w:bCs/>
          <w:sz w:val="22"/>
        </w:rPr>
        <w:t xml:space="preserve">ervous </w:t>
      </w:r>
      <w:r w:rsidR="002A29F4" w:rsidRPr="00480A9A">
        <w:rPr>
          <w:rFonts w:ascii="Calibri" w:hAnsi="Calibri"/>
          <w:bCs/>
          <w:sz w:val="22"/>
        </w:rPr>
        <w:t>s</w:t>
      </w:r>
      <w:r w:rsidR="00AF7482" w:rsidRPr="00480A9A">
        <w:rPr>
          <w:rFonts w:ascii="Calibri" w:hAnsi="Calibri"/>
          <w:bCs/>
          <w:sz w:val="22"/>
        </w:rPr>
        <w:t xml:space="preserve">ystem </w:t>
      </w:r>
      <w:r w:rsidR="002A29F4" w:rsidRPr="00480A9A">
        <w:rPr>
          <w:rFonts w:ascii="Calibri" w:hAnsi="Calibri"/>
          <w:bCs/>
          <w:sz w:val="22"/>
        </w:rPr>
        <w:t>t</w:t>
      </w:r>
      <w:r w:rsidR="00AF7482" w:rsidRPr="00480A9A">
        <w:rPr>
          <w:rFonts w:ascii="Calibri" w:hAnsi="Calibri"/>
          <w:bCs/>
          <w:sz w:val="22"/>
        </w:rPr>
        <w:t xml:space="preserve">issue </w:t>
      </w:r>
      <w:r w:rsidR="002A29F4" w:rsidRPr="00480A9A">
        <w:rPr>
          <w:rFonts w:ascii="Calibri" w:hAnsi="Calibri"/>
          <w:bCs/>
          <w:sz w:val="22"/>
        </w:rPr>
        <w:t>e</w:t>
      </w:r>
      <w:r w:rsidR="00AF7482" w:rsidRPr="00480A9A">
        <w:rPr>
          <w:rFonts w:ascii="Calibri" w:hAnsi="Calibri"/>
          <w:bCs/>
          <w:sz w:val="22"/>
        </w:rPr>
        <w:t xml:space="preserve">ngineering: </w:t>
      </w:r>
      <w:r w:rsidR="002A29F4" w:rsidRPr="00480A9A">
        <w:rPr>
          <w:rFonts w:ascii="Calibri" w:hAnsi="Calibri"/>
          <w:bCs/>
          <w:sz w:val="22"/>
        </w:rPr>
        <w:t>c</w:t>
      </w:r>
      <w:r w:rsidR="00AF7482" w:rsidRPr="00480A9A">
        <w:rPr>
          <w:rFonts w:ascii="Calibri" w:hAnsi="Calibri"/>
          <w:bCs/>
          <w:sz w:val="22"/>
        </w:rPr>
        <w:t xml:space="preserve">urrent </w:t>
      </w:r>
      <w:r w:rsidR="002A29F4" w:rsidRPr="00480A9A">
        <w:rPr>
          <w:rFonts w:ascii="Calibri" w:hAnsi="Calibri"/>
          <w:bCs/>
          <w:sz w:val="22"/>
        </w:rPr>
        <w:t>c</w:t>
      </w:r>
      <w:r w:rsidR="00AF7482" w:rsidRPr="00480A9A">
        <w:rPr>
          <w:rFonts w:ascii="Calibri" w:hAnsi="Calibri"/>
          <w:bCs/>
          <w:sz w:val="22"/>
        </w:rPr>
        <w:t xml:space="preserve">onsiderations and </w:t>
      </w:r>
      <w:r w:rsidR="002A29F4" w:rsidRPr="00480A9A">
        <w:rPr>
          <w:rFonts w:ascii="Calibri" w:hAnsi="Calibri"/>
          <w:bCs/>
          <w:sz w:val="22"/>
          <w:szCs w:val="22"/>
        </w:rPr>
        <w:t>s</w:t>
      </w:r>
      <w:r w:rsidR="00AF7482" w:rsidRPr="00480A9A">
        <w:rPr>
          <w:rFonts w:ascii="Calibri" w:hAnsi="Calibri"/>
          <w:bCs/>
          <w:sz w:val="22"/>
          <w:szCs w:val="22"/>
        </w:rPr>
        <w:t>trategies.”</w:t>
      </w:r>
      <w:r w:rsidR="00AF7482" w:rsidRPr="00480A9A">
        <w:rPr>
          <w:rFonts w:ascii="Calibri" w:hAnsi="Calibri"/>
          <w:bCs/>
          <w:i/>
          <w:sz w:val="22"/>
          <w:szCs w:val="22"/>
        </w:rPr>
        <w:t xml:space="preserve"> </w:t>
      </w:r>
      <w:r w:rsidR="00D37330" w:rsidRPr="00480A9A">
        <w:rPr>
          <w:rFonts w:ascii="Calibri" w:hAnsi="Calibri"/>
          <w:bCs/>
          <w:sz w:val="22"/>
          <w:szCs w:val="22"/>
        </w:rPr>
        <w:t xml:space="preserve">Synthesis </w:t>
      </w:r>
      <w:r w:rsidR="002A29F4" w:rsidRPr="00480A9A">
        <w:rPr>
          <w:rFonts w:ascii="Calibri" w:hAnsi="Calibri"/>
          <w:bCs/>
          <w:sz w:val="22"/>
          <w:szCs w:val="22"/>
        </w:rPr>
        <w:t>l</w:t>
      </w:r>
      <w:r w:rsidR="00D37330" w:rsidRPr="00480A9A">
        <w:rPr>
          <w:rFonts w:ascii="Calibri" w:hAnsi="Calibri"/>
          <w:bCs/>
          <w:sz w:val="22"/>
          <w:szCs w:val="22"/>
        </w:rPr>
        <w:t xml:space="preserve">ectures on </w:t>
      </w:r>
      <w:r w:rsidR="002A29F4" w:rsidRPr="00480A9A">
        <w:rPr>
          <w:rFonts w:ascii="Calibri" w:hAnsi="Calibri"/>
          <w:bCs/>
          <w:sz w:val="22"/>
          <w:szCs w:val="22"/>
        </w:rPr>
        <w:t>t</w:t>
      </w:r>
      <w:r w:rsidR="00D37330" w:rsidRPr="00480A9A">
        <w:rPr>
          <w:rFonts w:ascii="Calibri" w:hAnsi="Calibri"/>
          <w:bCs/>
          <w:sz w:val="22"/>
          <w:szCs w:val="22"/>
        </w:rPr>
        <w:t xml:space="preserve">issue </w:t>
      </w:r>
      <w:r w:rsidR="002A29F4" w:rsidRPr="00480A9A">
        <w:rPr>
          <w:rFonts w:ascii="Calibri" w:hAnsi="Calibri"/>
          <w:bCs/>
          <w:sz w:val="22"/>
          <w:szCs w:val="22"/>
        </w:rPr>
        <w:t>e</w:t>
      </w:r>
      <w:r w:rsidR="00D37330" w:rsidRPr="00480A9A">
        <w:rPr>
          <w:rFonts w:ascii="Calibri" w:hAnsi="Calibri"/>
          <w:bCs/>
          <w:sz w:val="22"/>
          <w:szCs w:val="22"/>
        </w:rPr>
        <w:t xml:space="preserve">ngineering. KA </w:t>
      </w:r>
      <w:proofErr w:type="spellStart"/>
      <w:r w:rsidR="00D37330" w:rsidRPr="00480A9A">
        <w:rPr>
          <w:rFonts w:ascii="Calibri" w:hAnsi="Calibri"/>
          <w:bCs/>
          <w:sz w:val="22"/>
          <w:szCs w:val="22"/>
        </w:rPr>
        <w:t>Athanasiou</w:t>
      </w:r>
      <w:proofErr w:type="spellEnd"/>
      <w:r w:rsidR="00D37330" w:rsidRPr="00480A9A">
        <w:rPr>
          <w:rFonts w:ascii="Calibri" w:hAnsi="Calibri"/>
          <w:bCs/>
          <w:sz w:val="22"/>
          <w:szCs w:val="22"/>
        </w:rPr>
        <w:t xml:space="preserve"> and JK Leach Eds</w:t>
      </w:r>
      <w:r w:rsidR="00347D94" w:rsidRPr="00480A9A">
        <w:rPr>
          <w:rFonts w:ascii="Calibri" w:hAnsi="Calibri"/>
          <w:bCs/>
          <w:sz w:val="22"/>
          <w:szCs w:val="22"/>
        </w:rPr>
        <w:t>.</w:t>
      </w:r>
      <w:r w:rsidR="00D37330" w:rsidRPr="00480A9A">
        <w:rPr>
          <w:rFonts w:ascii="Calibri" w:hAnsi="Calibri"/>
          <w:bCs/>
          <w:sz w:val="22"/>
          <w:szCs w:val="22"/>
        </w:rPr>
        <w:t>, Morgan &amp; Claypool Publishers</w:t>
      </w:r>
      <w:r w:rsidR="00AF7482" w:rsidRPr="00480A9A">
        <w:rPr>
          <w:rFonts w:ascii="Calibri" w:hAnsi="Calibri"/>
          <w:sz w:val="22"/>
          <w:szCs w:val="22"/>
        </w:rPr>
        <w:t xml:space="preserve">. </w:t>
      </w:r>
      <w:r w:rsidR="00347D94" w:rsidRPr="00480A9A">
        <w:rPr>
          <w:rFonts w:ascii="Calibri" w:hAnsi="Calibri"/>
          <w:sz w:val="22"/>
          <w:szCs w:val="22"/>
        </w:rPr>
        <w:t>1-120, 2011</w:t>
      </w:r>
      <w:r w:rsidR="00C71CFA" w:rsidRPr="00480A9A">
        <w:rPr>
          <w:rFonts w:ascii="Calibri" w:hAnsi="Calibri"/>
          <w:sz w:val="22"/>
          <w:szCs w:val="22"/>
        </w:rPr>
        <w:t>.</w:t>
      </w:r>
      <w:r w:rsidR="002977EF" w:rsidRPr="00480A9A">
        <w:rPr>
          <w:rFonts w:ascii="Calibri" w:hAnsi="Calibri"/>
          <w:sz w:val="22"/>
          <w:szCs w:val="22"/>
        </w:rPr>
        <w:t xml:space="preserve"> DOI: 10.2200/S00390ED1V01Y201111TIS008</w:t>
      </w:r>
    </w:p>
    <w:bookmarkEnd w:id="8"/>
    <w:p w14:paraId="32F4634E" w14:textId="505EC03A" w:rsidR="00D22C76" w:rsidRPr="00E67296" w:rsidRDefault="00855B56" w:rsidP="00D707B0">
      <w:pPr>
        <w:pStyle w:val="ListParagraph"/>
        <w:numPr>
          <w:ilvl w:val="0"/>
          <w:numId w:val="40"/>
        </w:numPr>
        <w:ind w:left="450"/>
        <w:jc w:val="both"/>
        <w:rPr>
          <w:rFonts w:ascii="Calibri" w:hAnsi="Calibri"/>
        </w:rPr>
      </w:pPr>
      <w:r w:rsidRPr="00E67296">
        <w:rPr>
          <w:rFonts w:ascii="Calibri" w:hAnsi="Calibri"/>
          <w:b/>
          <w:sz w:val="22"/>
        </w:rPr>
        <w:t>ND Leipzig</w:t>
      </w:r>
      <w:r w:rsidRPr="00E67296">
        <w:rPr>
          <w:rFonts w:ascii="Calibri" w:hAnsi="Calibri"/>
          <w:sz w:val="22"/>
        </w:rPr>
        <w:t xml:space="preserve">, KA </w:t>
      </w:r>
      <w:proofErr w:type="spellStart"/>
      <w:r w:rsidRPr="00E67296">
        <w:rPr>
          <w:rFonts w:ascii="Calibri" w:hAnsi="Calibri"/>
          <w:sz w:val="22"/>
        </w:rPr>
        <w:t>Athanasiou</w:t>
      </w:r>
      <w:proofErr w:type="spellEnd"/>
      <w:r w:rsidRPr="00E67296">
        <w:rPr>
          <w:rFonts w:ascii="Calibri" w:hAnsi="Calibri"/>
          <w:sz w:val="22"/>
        </w:rPr>
        <w:t>. “Cartilage regeneration</w:t>
      </w:r>
      <w:r w:rsidRPr="00E67296">
        <w:rPr>
          <w:rFonts w:ascii="Calibri" w:hAnsi="Calibri"/>
          <w:i/>
          <w:sz w:val="22"/>
        </w:rPr>
        <w:t xml:space="preserve">.” </w:t>
      </w:r>
      <w:r w:rsidR="00567960" w:rsidRPr="00E67296">
        <w:rPr>
          <w:rFonts w:ascii="Calibri" w:hAnsi="Calibri"/>
          <w:i/>
          <w:sz w:val="22"/>
        </w:rPr>
        <w:t>The Encyclopedia of Biomaterials and Biomedical Engineering</w:t>
      </w:r>
      <w:r w:rsidR="00567960" w:rsidRPr="00E67296">
        <w:rPr>
          <w:rFonts w:ascii="Calibri" w:hAnsi="Calibri"/>
          <w:sz w:val="22"/>
        </w:rPr>
        <w:t xml:space="preserve">. G. </w:t>
      </w:r>
      <w:proofErr w:type="spellStart"/>
      <w:r w:rsidR="00567960" w:rsidRPr="00E67296">
        <w:rPr>
          <w:rFonts w:ascii="Calibri" w:hAnsi="Calibri"/>
          <w:sz w:val="22"/>
        </w:rPr>
        <w:t>Wnek</w:t>
      </w:r>
      <w:proofErr w:type="spellEnd"/>
      <w:r w:rsidR="00567960" w:rsidRPr="00E67296">
        <w:rPr>
          <w:rFonts w:ascii="Calibri" w:hAnsi="Calibri"/>
          <w:sz w:val="22"/>
        </w:rPr>
        <w:t xml:space="preserve">, G. </w:t>
      </w:r>
      <w:proofErr w:type="spellStart"/>
      <w:r w:rsidR="00567960" w:rsidRPr="00E67296">
        <w:rPr>
          <w:rFonts w:ascii="Calibri" w:hAnsi="Calibri"/>
          <w:sz w:val="22"/>
        </w:rPr>
        <w:t>Bowlin</w:t>
      </w:r>
      <w:proofErr w:type="spellEnd"/>
      <w:r w:rsidR="00567960" w:rsidRPr="00E67296">
        <w:rPr>
          <w:rFonts w:ascii="Calibri" w:hAnsi="Calibri"/>
          <w:sz w:val="22"/>
        </w:rPr>
        <w:t xml:space="preserve"> Eds., 2nd Ed, Informa Healthcare USA Inc:</w:t>
      </w:r>
      <w:r w:rsidR="0005297D" w:rsidRPr="00E67296">
        <w:rPr>
          <w:rFonts w:ascii="Calibri" w:hAnsi="Calibri"/>
          <w:sz w:val="22"/>
        </w:rPr>
        <w:t xml:space="preserve"> </w:t>
      </w:r>
      <w:r w:rsidR="00347D94" w:rsidRPr="00E67296">
        <w:rPr>
          <w:rFonts w:ascii="Calibri" w:hAnsi="Calibri"/>
          <w:sz w:val="22"/>
        </w:rPr>
        <w:t>New York. Vol. 1, 552-560, 2008</w:t>
      </w:r>
      <w:r w:rsidR="00C71CFA" w:rsidRPr="00E67296">
        <w:rPr>
          <w:rFonts w:ascii="Calibri" w:hAnsi="Calibri"/>
          <w:sz w:val="22"/>
        </w:rPr>
        <w:t>.</w:t>
      </w:r>
    </w:p>
    <w:p w14:paraId="32F4634F" w14:textId="77777777" w:rsidR="00FF0F8E" w:rsidRDefault="00FF0F8E" w:rsidP="000104BC">
      <w:pPr>
        <w:pStyle w:val="Heading1"/>
        <w:rPr>
          <w:rFonts w:ascii="Calibri" w:hAnsi="Calibri"/>
          <w:smallCaps/>
        </w:rPr>
      </w:pPr>
    </w:p>
    <w:p w14:paraId="32F46350" w14:textId="77777777" w:rsidR="000104BC" w:rsidRPr="000104BC" w:rsidRDefault="000104BC" w:rsidP="000104BC">
      <w:pPr>
        <w:pStyle w:val="Heading1"/>
        <w:rPr>
          <w:rFonts w:ascii="Calibri" w:hAnsi="Calibri"/>
          <w:smallCaps/>
        </w:rPr>
      </w:pPr>
      <w:r w:rsidRPr="000104BC">
        <w:rPr>
          <w:rFonts w:ascii="Calibri" w:hAnsi="Calibri"/>
          <w:smallCaps/>
        </w:rPr>
        <w:t>Patents</w:t>
      </w:r>
    </w:p>
    <w:p w14:paraId="0AA892EF" w14:textId="20FB36D9" w:rsidR="004E31AE" w:rsidRDefault="004E31AE" w:rsidP="004E31AE">
      <w:pPr>
        <w:ind w:left="360" w:hanging="360"/>
        <w:jc w:val="both"/>
        <w:rPr>
          <w:rFonts w:asciiTheme="minorHAnsi" w:hAnsiTheme="minorHAnsi" w:cstheme="minorHAnsi"/>
          <w:sz w:val="22"/>
        </w:rPr>
      </w:pPr>
      <w:r>
        <w:rPr>
          <w:rFonts w:asciiTheme="minorHAnsi" w:hAnsiTheme="minorHAnsi" w:cstheme="minorHAnsi"/>
          <w:sz w:val="22"/>
        </w:rPr>
        <w:t xml:space="preserve">4. </w:t>
      </w:r>
      <w:r>
        <w:rPr>
          <w:rFonts w:asciiTheme="minorHAnsi" w:hAnsiTheme="minorHAnsi" w:cstheme="minorHAnsi"/>
          <w:sz w:val="22"/>
        </w:rPr>
        <w:tab/>
      </w:r>
      <w:r w:rsidRPr="00555C85">
        <w:rPr>
          <w:rFonts w:asciiTheme="minorHAnsi" w:hAnsiTheme="minorHAnsi" w:cstheme="minorHAnsi"/>
          <w:b/>
          <w:sz w:val="22"/>
        </w:rPr>
        <w:t>Leipzig ND</w:t>
      </w:r>
      <w:r w:rsidRPr="004E31AE">
        <w:rPr>
          <w:rFonts w:asciiTheme="minorHAnsi" w:hAnsiTheme="minorHAnsi" w:cstheme="minorHAnsi"/>
          <w:sz w:val="22"/>
        </w:rPr>
        <w:t xml:space="preserve">, Patil PS. </w:t>
      </w:r>
      <w:r w:rsidR="008563A0" w:rsidRPr="008563A0">
        <w:rPr>
          <w:rFonts w:asciiTheme="minorHAnsi" w:hAnsiTheme="minorHAnsi" w:cstheme="minorHAnsi"/>
          <w:sz w:val="22"/>
        </w:rPr>
        <w:t>Multi-functional oxygenating microparticle loaded cell aggregates</w:t>
      </w:r>
      <w:r w:rsidRPr="004E31AE">
        <w:rPr>
          <w:rFonts w:asciiTheme="minorHAnsi" w:hAnsiTheme="minorHAnsi" w:cstheme="minorHAnsi"/>
          <w:sz w:val="22"/>
        </w:rPr>
        <w:t xml:space="preserve">. Filed 4/11/19 </w:t>
      </w:r>
      <w:r>
        <w:rPr>
          <w:rFonts w:asciiTheme="minorHAnsi" w:hAnsiTheme="minorHAnsi" w:cstheme="minorHAnsi"/>
          <w:sz w:val="22"/>
        </w:rPr>
        <w:t xml:space="preserve">as </w:t>
      </w:r>
      <w:r w:rsidRPr="004E31AE">
        <w:rPr>
          <w:rFonts w:asciiTheme="minorHAnsi" w:hAnsiTheme="minorHAnsi" w:cstheme="minorHAnsi"/>
          <w:sz w:val="22"/>
        </w:rPr>
        <w:t>PCT.</w:t>
      </w:r>
      <w:r w:rsidR="004E17CD">
        <w:rPr>
          <w:rFonts w:asciiTheme="minorHAnsi" w:hAnsiTheme="minorHAnsi" w:cstheme="minorHAnsi"/>
          <w:sz w:val="22"/>
        </w:rPr>
        <w:t xml:space="preserve"> </w:t>
      </w:r>
      <w:r w:rsidR="004E17CD" w:rsidRPr="004E17CD">
        <w:rPr>
          <w:rFonts w:asciiTheme="minorHAnsi" w:hAnsiTheme="minorHAnsi" w:cstheme="minorHAnsi"/>
          <w:sz w:val="22"/>
        </w:rPr>
        <w:t>US Patent App. 17/046,921</w:t>
      </w:r>
    </w:p>
    <w:p w14:paraId="32F46351" w14:textId="25BAE33D" w:rsidR="000104BC" w:rsidRPr="004E31AE" w:rsidRDefault="00095A6F" w:rsidP="004E31AE">
      <w:pPr>
        <w:ind w:left="360" w:hanging="360"/>
        <w:jc w:val="both"/>
        <w:rPr>
          <w:b/>
        </w:rPr>
      </w:pPr>
      <w:r>
        <w:rPr>
          <w:rFonts w:asciiTheme="minorHAnsi" w:hAnsiTheme="minorHAnsi" w:cstheme="minorHAnsi"/>
          <w:sz w:val="22"/>
        </w:rPr>
        <w:t>3.</w:t>
      </w:r>
      <w:r w:rsidR="005C1738">
        <w:rPr>
          <w:b/>
        </w:rPr>
        <w:t xml:space="preserve"> </w:t>
      </w:r>
      <w:r w:rsidR="00897431">
        <w:rPr>
          <w:b/>
        </w:rPr>
        <w:tab/>
      </w:r>
      <w:bookmarkStart w:id="9" w:name="OLE_LINK4"/>
      <w:r w:rsidRPr="005C1738">
        <w:rPr>
          <w:rFonts w:ascii="Calibri" w:hAnsi="Calibri"/>
          <w:b/>
          <w:sz w:val="22"/>
        </w:rPr>
        <w:t>Leipzig ND</w:t>
      </w:r>
      <w:r w:rsidRPr="005C1738">
        <w:rPr>
          <w:rFonts w:ascii="Calibri" w:hAnsi="Calibri"/>
          <w:sz w:val="22"/>
        </w:rPr>
        <w:t xml:space="preserve">, Wijekoon A. </w:t>
      </w:r>
      <w:r w:rsidR="00CB6804" w:rsidRPr="005C1738">
        <w:rPr>
          <w:rFonts w:ascii="Calibri" w:hAnsi="Calibri"/>
          <w:sz w:val="22"/>
        </w:rPr>
        <w:t>Hydrogel for wound dressing, comprises crosslinked polymer having pendant fluorine group</w:t>
      </w:r>
      <w:r w:rsidR="000104BC" w:rsidRPr="005C1738">
        <w:rPr>
          <w:rFonts w:ascii="Calibri" w:hAnsi="Calibri"/>
          <w:sz w:val="22"/>
        </w:rPr>
        <w:t>.</w:t>
      </w:r>
      <w:r w:rsidR="004E17CD">
        <w:rPr>
          <w:rFonts w:ascii="Calibri" w:hAnsi="Calibri"/>
          <w:sz w:val="22"/>
        </w:rPr>
        <w:t xml:space="preserve"> </w:t>
      </w:r>
      <w:r w:rsidR="00CB6804" w:rsidRPr="005C1738">
        <w:rPr>
          <w:rFonts w:asciiTheme="minorHAnsi" w:hAnsiTheme="minorHAnsi"/>
          <w:sz w:val="22"/>
          <w:szCs w:val="22"/>
        </w:rPr>
        <w:t>WO2013112863-A1</w:t>
      </w:r>
      <w:r w:rsidR="000104BC" w:rsidRPr="005C1738">
        <w:rPr>
          <w:rFonts w:asciiTheme="minorHAnsi" w:hAnsiTheme="minorHAnsi"/>
          <w:sz w:val="22"/>
          <w:szCs w:val="22"/>
        </w:rPr>
        <w:t>.</w:t>
      </w:r>
      <w:r w:rsidR="00CE7013" w:rsidRPr="005C1738">
        <w:rPr>
          <w:rFonts w:ascii="Calibri" w:hAnsi="Calibri"/>
          <w:sz w:val="22"/>
        </w:rPr>
        <w:t xml:space="preserve"> (</w:t>
      </w:r>
      <w:r w:rsidR="009875C3" w:rsidRPr="005C1738">
        <w:rPr>
          <w:rFonts w:ascii="Calibri" w:hAnsi="Calibri"/>
          <w:i/>
          <w:sz w:val="22"/>
        </w:rPr>
        <w:t>Filed</w:t>
      </w:r>
      <w:r>
        <w:rPr>
          <w:rFonts w:ascii="Calibri" w:hAnsi="Calibri"/>
          <w:i/>
          <w:sz w:val="22"/>
        </w:rPr>
        <w:t xml:space="preserve"> EU,</w:t>
      </w:r>
      <w:r w:rsidR="005C1738">
        <w:rPr>
          <w:rFonts w:ascii="Calibri" w:hAnsi="Calibri"/>
          <w:i/>
          <w:sz w:val="22"/>
        </w:rPr>
        <w:t xml:space="preserve"> Canada, India</w:t>
      </w:r>
      <w:r w:rsidR="000C3377" w:rsidRPr="005C1738">
        <w:rPr>
          <w:rFonts w:ascii="Calibri" w:hAnsi="Calibri"/>
          <w:i/>
          <w:sz w:val="22"/>
        </w:rPr>
        <w:t xml:space="preserve"> </w:t>
      </w:r>
      <w:r w:rsidR="009875C3" w:rsidRPr="005C1738">
        <w:rPr>
          <w:rFonts w:ascii="Calibri" w:hAnsi="Calibri"/>
          <w:i/>
          <w:sz w:val="22"/>
        </w:rPr>
        <w:t>7</w:t>
      </w:r>
      <w:r w:rsidR="009222B6" w:rsidRPr="005C1738">
        <w:rPr>
          <w:rFonts w:ascii="Calibri" w:hAnsi="Calibri"/>
          <w:i/>
          <w:sz w:val="22"/>
        </w:rPr>
        <w:t>/25/1</w:t>
      </w:r>
      <w:r w:rsidR="009875C3" w:rsidRPr="005C1738">
        <w:rPr>
          <w:rFonts w:ascii="Calibri" w:hAnsi="Calibri"/>
          <w:i/>
          <w:sz w:val="22"/>
        </w:rPr>
        <w:t>4</w:t>
      </w:r>
      <w:r w:rsidR="00CE7013" w:rsidRPr="005C1738">
        <w:rPr>
          <w:rFonts w:ascii="Calibri" w:hAnsi="Calibri"/>
          <w:sz w:val="22"/>
        </w:rPr>
        <w:t>)</w:t>
      </w:r>
      <w:bookmarkEnd w:id="9"/>
    </w:p>
    <w:p w14:paraId="3898602E" w14:textId="6B602EA6" w:rsidR="00C527D5" w:rsidRPr="005C1738" w:rsidRDefault="00095A6F" w:rsidP="00D67096">
      <w:pPr>
        <w:ind w:left="360" w:hanging="360"/>
        <w:jc w:val="both"/>
        <w:rPr>
          <w:rFonts w:ascii="Calibri" w:hAnsi="Calibri"/>
          <w:sz w:val="22"/>
        </w:rPr>
      </w:pPr>
      <w:r>
        <w:rPr>
          <w:rFonts w:ascii="Calibri" w:hAnsi="Calibri"/>
          <w:sz w:val="22"/>
        </w:rPr>
        <w:t xml:space="preserve">2. </w:t>
      </w:r>
      <w:r w:rsidR="005379A0">
        <w:rPr>
          <w:rFonts w:ascii="Calibri" w:hAnsi="Calibri"/>
          <w:sz w:val="22"/>
        </w:rPr>
        <w:t xml:space="preserve">   </w:t>
      </w:r>
      <w:r w:rsidRPr="005C1738">
        <w:rPr>
          <w:rFonts w:ascii="Calibri" w:hAnsi="Calibri"/>
          <w:b/>
          <w:sz w:val="22"/>
        </w:rPr>
        <w:t>Leipzig ND</w:t>
      </w:r>
      <w:r w:rsidRPr="005C1738">
        <w:rPr>
          <w:rFonts w:ascii="Calibri" w:hAnsi="Calibri"/>
          <w:sz w:val="22"/>
        </w:rPr>
        <w:t xml:space="preserve">, Wijekoon A. </w:t>
      </w:r>
      <w:r w:rsidRPr="00095A6F">
        <w:rPr>
          <w:rFonts w:ascii="Calibri" w:hAnsi="Calibri"/>
          <w:sz w:val="22"/>
        </w:rPr>
        <w:t>Fluorinated polymerizable hydrogels for wound dressings and methods of making same</w:t>
      </w:r>
      <w:r>
        <w:rPr>
          <w:rFonts w:ascii="Calibri" w:hAnsi="Calibri"/>
          <w:sz w:val="22"/>
        </w:rPr>
        <w:t>,</w:t>
      </w:r>
      <w:r w:rsidRPr="00095A6F">
        <w:rPr>
          <w:rFonts w:ascii="Calibri" w:hAnsi="Calibri"/>
          <w:sz w:val="22"/>
        </w:rPr>
        <w:t xml:space="preserve"> </w:t>
      </w:r>
      <w:r>
        <w:rPr>
          <w:rFonts w:ascii="Calibri" w:hAnsi="Calibri"/>
          <w:sz w:val="22"/>
        </w:rPr>
        <w:t xml:space="preserve">USA, </w:t>
      </w:r>
      <w:r w:rsidR="002E2842" w:rsidRPr="002E2842">
        <w:rPr>
          <w:rFonts w:ascii="Calibri" w:hAnsi="Calibri"/>
          <w:sz w:val="22"/>
        </w:rPr>
        <w:t>10,335,490</w:t>
      </w:r>
      <w:r>
        <w:rPr>
          <w:rFonts w:ascii="Calibri" w:hAnsi="Calibri"/>
          <w:sz w:val="22"/>
        </w:rPr>
        <w:t>,</w:t>
      </w:r>
      <w:r w:rsidR="004A6FAF">
        <w:rPr>
          <w:rFonts w:ascii="Calibri" w:hAnsi="Calibri"/>
          <w:sz w:val="22"/>
        </w:rPr>
        <w:t xml:space="preserve"> 20</w:t>
      </w:r>
      <w:r w:rsidR="007A20EE">
        <w:rPr>
          <w:rFonts w:ascii="Calibri" w:hAnsi="Calibri"/>
          <w:sz w:val="22"/>
        </w:rPr>
        <w:t>19-</w:t>
      </w:r>
      <w:r w:rsidR="00D85D72">
        <w:rPr>
          <w:rFonts w:ascii="Calibri" w:hAnsi="Calibri"/>
          <w:sz w:val="22"/>
        </w:rPr>
        <w:t>7-2</w:t>
      </w:r>
      <w:r>
        <w:rPr>
          <w:rFonts w:ascii="Calibri" w:hAnsi="Calibri"/>
          <w:sz w:val="22"/>
        </w:rPr>
        <w:t>.</w:t>
      </w:r>
    </w:p>
    <w:p w14:paraId="5D688F5F" w14:textId="28769C30" w:rsidR="00095A6F" w:rsidRDefault="005C1738" w:rsidP="00095A6F">
      <w:pPr>
        <w:ind w:left="360" w:hanging="360"/>
        <w:jc w:val="both"/>
        <w:rPr>
          <w:rFonts w:ascii="Calibri" w:hAnsi="Calibri"/>
          <w:sz w:val="22"/>
        </w:rPr>
      </w:pPr>
      <w:r w:rsidRPr="00D67096">
        <w:rPr>
          <w:rFonts w:asciiTheme="minorHAnsi" w:hAnsiTheme="minorHAnsi" w:cstheme="minorHAnsi"/>
          <w:sz w:val="22"/>
        </w:rPr>
        <w:t>1.</w:t>
      </w:r>
      <w:r>
        <w:t xml:space="preserve"> </w:t>
      </w:r>
      <w:r w:rsidR="00897431">
        <w:tab/>
      </w:r>
      <w:bookmarkStart w:id="10" w:name="OLE_LINK41"/>
      <w:r w:rsidRPr="005C1738">
        <w:rPr>
          <w:rFonts w:ascii="Calibri" w:hAnsi="Calibri"/>
          <w:b/>
          <w:sz w:val="22"/>
        </w:rPr>
        <w:t>Leipzig ND</w:t>
      </w:r>
      <w:r w:rsidRPr="005C1738">
        <w:rPr>
          <w:rFonts w:ascii="Calibri" w:hAnsi="Calibri"/>
          <w:sz w:val="22"/>
        </w:rPr>
        <w:t xml:space="preserve">, Wijekoon A. Hydrogel for wound dressing, comprises crosslinked polymer having pendant fluorine group. </w:t>
      </w:r>
      <w:r w:rsidR="00095A6F" w:rsidRPr="00C527D5">
        <w:rPr>
          <w:rFonts w:ascii="Calibri" w:hAnsi="Calibri"/>
          <w:sz w:val="22"/>
        </w:rPr>
        <w:t>CN107522880A</w:t>
      </w:r>
      <w:r w:rsidR="00095A6F">
        <w:rPr>
          <w:rFonts w:ascii="Calibri" w:hAnsi="Calibri"/>
          <w:sz w:val="22"/>
        </w:rPr>
        <w:t xml:space="preserve">, China, </w:t>
      </w:r>
      <w:r w:rsidR="00095A6F" w:rsidRPr="00587360">
        <w:rPr>
          <w:rFonts w:ascii="Calibri" w:hAnsi="Calibri"/>
          <w:sz w:val="22"/>
        </w:rPr>
        <w:t>2017-12-29</w:t>
      </w:r>
      <w:r w:rsidR="00095A6F">
        <w:rPr>
          <w:rFonts w:ascii="Calibri" w:hAnsi="Calibri"/>
          <w:sz w:val="22"/>
        </w:rPr>
        <w:t xml:space="preserve">. </w:t>
      </w:r>
    </w:p>
    <w:bookmarkEnd w:id="10"/>
    <w:p w14:paraId="32F46352" w14:textId="77777777" w:rsidR="00FF0F8E" w:rsidRDefault="00FF0F8E" w:rsidP="00855B56">
      <w:pPr>
        <w:rPr>
          <w:rFonts w:ascii="Calibri" w:hAnsi="Calibri" w:cs="Calibri"/>
          <w:b/>
          <w:smallCaps/>
        </w:rPr>
      </w:pPr>
    </w:p>
    <w:p w14:paraId="32F46353" w14:textId="76602640" w:rsidR="00855B56" w:rsidRDefault="004403BB" w:rsidP="00855B56">
      <w:pPr>
        <w:rPr>
          <w:rFonts w:ascii="Calibri" w:hAnsi="Calibri" w:cs="Calibri"/>
          <w:b/>
          <w:smallCaps/>
        </w:rPr>
      </w:pPr>
      <w:r w:rsidRPr="00210298">
        <w:rPr>
          <w:rFonts w:ascii="Calibri" w:hAnsi="Calibri" w:cs="Calibri"/>
          <w:b/>
          <w:smallCaps/>
        </w:rPr>
        <w:t>Conference Proceeding</w:t>
      </w:r>
      <w:r w:rsidR="005573E1" w:rsidRPr="00210298">
        <w:rPr>
          <w:rFonts w:ascii="Calibri" w:hAnsi="Calibri" w:cs="Calibri"/>
          <w:b/>
          <w:smallCaps/>
        </w:rPr>
        <w:t>s</w:t>
      </w:r>
      <w:r w:rsidRPr="00210298">
        <w:rPr>
          <w:rFonts w:ascii="Calibri" w:hAnsi="Calibri" w:cs="Calibri"/>
          <w:b/>
          <w:smallCaps/>
        </w:rPr>
        <w:t xml:space="preserve"> and Presentations</w:t>
      </w:r>
      <w:r w:rsidR="002B277B" w:rsidRPr="00210298">
        <w:rPr>
          <w:rFonts w:ascii="Calibri" w:hAnsi="Calibri" w:cs="Calibri"/>
          <w:b/>
          <w:smallCaps/>
        </w:rPr>
        <w:t xml:space="preserve"> </w:t>
      </w:r>
    </w:p>
    <w:p w14:paraId="09A9A1BA" w14:textId="1D3E8EBD" w:rsidR="00813932" w:rsidRPr="006B7689" w:rsidRDefault="0053064B" w:rsidP="00673D38">
      <w:pPr>
        <w:autoSpaceDE w:val="0"/>
        <w:autoSpaceDN w:val="0"/>
        <w:adjustRightInd w:val="0"/>
        <w:ind w:left="360" w:hanging="360"/>
        <w:jc w:val="both"/>
        <w:rPr>
          <w:rFonts w:asciiTheme="minorHAnsi" w:hAnsiTheme="minorHAnsi" w:cstheme="minorHAnsi"/>
          <w:bCs/>
          <w:sz w:val="22"/>
          <w:szCs w:val="22"/>
        </w:rPr>
      </w:pPr>
      <w:bookmarkStart w:id="11" w:name="OLE_LINK37"/>
      <w:bookmarkStart w:id="12" w:name="OLE_LINK29"/>
      <w:bookmarkStart w:id="13" w:name="OLE_LINK26"/>
      <w:r w:rsidRPr="00813932">
        <w:rPr>
          <w:rFonts w:asciiTheme="minorHAnsi" w:hAnsiTheme="minorHAnsi" w:cstheme="minorHAnsi"/>
          <w:bCs/>
          <w:sz w:val="22"/>
          <w:szCs w:val="22"/>
        </w:rPr>
        <w:t>6</w:t>
      </w:r>
      <w:r w:rsidR="00433F80">
        <w:rPr>
          <w:rFonts w:asciiTheme="minorHAnsi" w:hAnsiTheme="minorHAnsi" w:cstheme="minorHAnsi"/>
          <w:bCs/>
          <w:sz w:val="22"/>
          <w:szCs w:val="22"/>
        </w:rPr>
        <w:t>5</w:t>
      </w:r>
      <w:r w:rsidRPr="00813932">
        <w:rPr>
          <w:rFonts w:asciiTheme="minorHAnsi" w:hAnsiTheme="minorHAnsi" w:cstheme="minorHAnsi"/>
          <w:bCs/>
          <w:sz w:val="22"/>
          <w:szCs w:val="22"/>
        </w:rPr>
        <w:t xml:space="preserve">. </w:t>
      </w:r>
      <w:r w:rsidR="00813932" w:rsidRPr="006B7689">
        <w:rPr>
          <w:rFonts w:asciiTheme="minorHAnsi" w:hAnsiTheme="minorHAnsi" w:cstheme="minorHAnsi"/>
          <w:bCs/>
          <w:sz w:val="22"/>
          <w:szCs w:val="22"/>
        </w:rPr>
        <w:t>DD Pukale,</w:t>
      </w:r>
      <w:r w:rsidR="00813932" w:rsidRPr="006B7689">
        <w:rPr>
          <w:rFonts w:asciiTheme="minorHAnsi" w:hAnsiTheme="minorHAnsi" w:cstheme="minorHAnsi"/>
          <w:b/>
          <w:sz w:val="22"/>
          <w:szCs w:val="22"/>
        </w:rPr>
        <w:t xml:space="preserve"> ND Leipzig.</w:t>
      </w:r>
      <w:r w:rsidR="00813932" w:rsidRPr="006B7689">
        <w:rPr>
          <w:rFonts w:asciiTheme="minorHAnsi" w:hAnsiTheme="minorHAnsi" w:cstheme="minorHAnsi"/>
          <w:bCs/>
          <w:sz w:val="22"/>
          <w:szCs w:val="22"/>
        </w:rPr>
        <w:t xml:space="preserve"> Osmoregulatory role of betaine and betaine/</w:t>
      </w:r>
      <w:r w:rsidR="00813932" w:rsidRPr="006B7689">
        <w:rPr>
          <w:rFonts w:asciiTheme="minorHAnsi" w:hAnsiTheme="minorHAnsi" w:cstheme="minorHAnsi"/>
          <w:bCs/>
          <w:sz w:val="22"/>
          <w:szCs w:val="22"/>
          <w:lang w:val="de-DE"/>
        </w:rPr>
        <w:t>γ</w:t>
      </w:r>
      <w:r w:rsidR="00813932" w:rsidRPr="006B7689">
        <w:rPr>
          <w:rFonts w:asciiTheme="minorHAnsi" w:hAnsiTheme="minorHAnsi" w:cstheme="minorHAnsi"/>
          <w:bCs/>
          <w:sz w:val="22"/>
          <w:szCs w:val="22"/>
        </w:rPr>
        <w:t xml:space="preserve">-aminobutyric acid Transporter 1 in post-traumatic syringomyelia. </w:t>
      </w:r>
      <w:r w:rsidR="008E1CF1" w:rsidRPr="006B7689">
        <w:rPr>
          <w:rFonts w:asciiTheme="minorHAnsi" w:hAnsiTheme="minorHAnsi" w:cstheme="minorHAnsi"/>
          <w:bCs/>
          <w:sz w:val="22"/>
          <w:szCs w:val="22"/>
        </w:rPr>
        <w:t>262nd ACS National Meeting &amp; Exposition</w:t>
      </w:r>
      <w:r w:rsidR="007C3781" w:rsidRPr="006B7689">
        <w:rPr>
          <w:rFonts w:asciiTheme="minorHAnsi" w:hAnsiTheme="minorHAnsi" w:cstheme="minorHAnsi"/>
          <w:bCs/>
          <w:sz w:val="22"/>
          <w:szCs w:val="22"/>
        </w:rPr>
        <w:t xml:space="preserve">. </w:t>
      </w:r>
      <w:r w:rsidR="006B7689" w:rsidRPr="006B7689">
        <w:rPr>
          <w:rFonts w:asciiTheme="minorHAnsi" w:hAnsiTheme="minorHAnsi" w:cstheme="minorHAnsi"/>
          <w:bCs/>
          <w:sz w:val="22"/>
          <w:szCs w:val="22"/>
        </w:rPr>
        <w:t>Aug 22- Aug 26, 2021. Atlanta, Georgia</w:t>
      </w:r>
      <w:r w:rsidR="006B7689">
        <w:rPr>
          <w:rFonts w:asciiTheme="minorHAnsi" w:hAnsiTheme="minorHAnsi" w:cstheme="minorHAnsi"/>
          <w:bCs/>
          <w:sz w:val="22"/>
          <w:szCs w:val="22"/>
        </w:rPr>
        <w:t>.</w:t>
      </w:r>
      <w:r w:rsidR="006B7689" w:rsidRPr="006B7689">
        <w:rPr>
          <w:rFonts w:asciiTheme="minorHAnsi" w:hAnsiTheme="minorHAnsi" w:cstheme="minorHAnsi"/>
          <w:bCs/>
          <w:sz w:val="22"/>
          <w:szCs w:val="22"/>
        </w:rPr>
        <w:t xml:space="preserve"> </w:t>
      </w:r>
      <w:r w:rsidR="007C3781" w:rsidRPr="006B7689">
        <w:rPr>
          <w:rFonts w:asciiTheme="minorHAnsi" w:hAnsiTheme="minorHAnsi" w:cstheme="minorHAnsi"/>
          <w:bCs/>
          <w:sz w:val="22"/>
          <w:szCs w:val="22"/>
        </w:rPr>
        <w:t>Oral presentation.</w:t>
      </w:r>
    </w:p>
    <w:p w14:paraId="374E8E28" w14:textId="1FD340CC" w:rsidR="0053064B" w:rsidRDefault="00813932" w:rsidP="00673D38">
      <w:pPr>
        <w:autoSpaceDE w:val="0"/>
        <w:autoSpaceDN w:val="0"/>
        <w:adjustRightInd w:val="0"/>
        <w:ind w:left="360" w:hanging="360"/>
        <w:jc w:val="both"/>
        <w:rPr>
          <w:rFonts w:asciiTheme="minorHAnsi" w:hAnsiTheme="minorHAnsi" w:cstheme="minorHAnsi"/>
          <w:bCs/>
          <w:sz w:val="22"/>
          <w:szCs w:val="22"/>
        </w:rPr>
      </w:pPr>
      <w:r w:rsidRPr="006B7689">
        <w:rPr>
          <w:rFonts w:asciiTheme="minorHAnsi" w:hAnsiTheme="minorHAnsi" w:cstheme="minorHAnsi"/>
          <w:bCs/>
          <w:sz w:val="22"/>
          <w:szCs w:val="22"/>
        </w:rPr>
        <w:t>6</w:t>
      </w:r>
      <w:r w:rsidR="00433F80">
        <w:rPr>
          <w:rFonts w:asciiTheme="minorHAnsi" w:hAnsiTheme="minorHAnsi" w:cstheme="minorHAnsi"/>
          <w:bCs/>
          <w:sz w:val="22"/>
          <w:szCs w:val="22"/>
        </w:rPr>
        <w:t>4</w:t>
      </w:r>
      <w:r w:rsidRPr="006B7689">
        <w:rPr>
          <w:rFonts w:asciiTheme="minorHAnsi" w:hAnsiTheme="minorHAnsi" w:cstheme="minorHAnsi"/>
          <w:bCs/>
          <w:sz w:val="22"/>
          <w:szCs w:val="22"/>
        </w:rPr>
        <w:t xml:space="preserve">. </w:t>
      </w:r>
      <w:r w:rsidR="005E32B1" w:rsidRPr="006B7689">
        <w:rPr>
          <w:rFonts w:asciiTheme="minorHAnsi" w:hAnsiTheme="minorHAnsi" w:cstheme="minorHAnsi"/>
          <w:bCs/>
          <w:sz w:val="22"/>
          <w:szCs w:val="22"/>
        </w:rPr>
        <w:t>M</w:t>
      </w:r>
      <w:r w:rsidR="006B7689">
        <w:rPr>
          <w:rFonts w:asciiTheme="minorHAnsi" w:hAnsiTheme="minorHAnsi" w:cstheme="minorHAnsi"/>
          <w:bCs/>
          <w:sz w:val="22"/>
          <w:szCs w:val="22"/>
        </w:rPr>
        <w:t xml:space="preserve"> </w:t>
      </w:r>
      <w:r w:rsidR="00E4470E" w:rsidRPr="006B7689">
        <w:rPr>
          <w:rFonts w:asciiTheme="minorHAnsi" w:hAnsiTheme="minorHAnsi" w:cstheme="minorHAnsi"/>
          <w:bCs/>
          <w:sz w:val="22"/>
          <w:szCs w:val="22"/>
        </w:rPr>
        <w:t>Hamrangsekachaee,</w:t>
      </w:r>
      <w:r w:rsidR="005E32B1" w:rsidRPr="006B7689">
        <w:rPr>
          <w:rFonts w:asciiTheme="minorHAnsi" w:hAnsiTheme="minorHAnsi" w:cstheme="minorHAnsi"/>
          <w:bCs/>
          <w:sz w:val="22"/>
          <w:szCs w:val="22"/>
        </w:rPr>
        <w:t xml:space="preserve"> H</w:t>
      </w:r>
      <w:r w:rsidR="008948E7">
        <w:rPr>
          <w:rFonts w:asciiTheme="minorHAnsi" w:hAnsiTheme="minorHAnsi" w:cstheme="minorHAnsi"/>
          <w:bCs/>
          <w:sz w:val="22"/>
          <w:szCs w:val="22"/>
        </w:rPr>
        <w:t xml:space="preserve">J </w:t>
      </w:r>
      <w:r w:rsidR="008948E7" w:rsidRPr="006B7689">
        <w:rPr>
          <w:rFonts w:asciiTheme="minorHAnsi" w:hAnsiTheme="minorHAnsi" w:cstheme="minorHAnsi"/>
          <w:bCs/>
          <w:sz w:val="22"/>
          <w:szCs w:val="22"/>
        </w:rPr>
        <w:t>Baumann</w:t>
      </w:r>
      <w:r w:rsidR="008948E7">
        <w:rPr>
          <w:rFonts w:asciiTheme="minorHAnsi" w:hAnsiTheme="minorHAnsi" w:cstheme="minorHAnsi"/>
          <w:bCs/>
          <w:sz w:val="22"/>
          <w:szCs w:val="22"/>
        </w:rPr>
        <w:t xml:space="preserve">, DD Pukale, LP Shriver, </w:t>
      </w:r>
      <w:r w:rsidR="00E4470E" w:rsidRPr="006B7689">
        <w:rPr>
          <w:rFonts w:asciiTheme="minorHAnsi" w:hAnsiTheme="minorHAnsi" w:cstheme="minorHAnsi"/>
          <w:b/>
          <w:sz w:val="22"/>
          <w:szCs w:val="22"/>
        </w:rPr>
        <w:t>ND Leipzig.</w:t>
      </w:r>
      <w:r w:rsidR="00E4470E" w:rsidRPr="006B7689">
        <w:rPr>
          <w:rFonts w:asciiTheme="minorHAnsi" w:hAnsiTheme="minorHAnsi" w:cstheme="minorHAnsi"/>
          <w:bCs/>
          <w:sz w:val="22"/>
          <w:szCs w:val="22"/>
        </w:rPr>
        <w:t xml:space="preserve"> Understanding the role of subcutaneous priming for improving tissue engineered scaffolds for spinal cord injury treatment</w:t>
      </w:r>
      <w:r w:rsidR="005052D1" w:rsidRPr="006B7689">
        <w:rPr>
          <w:rFonts w:asciiTheme="minorHAnsi" w:hAnsiTheme="minorHAnsi" w:cstheme="minorHAnsi"/>
          <w:bCs/>
          <w:sz w:val="22"/>
          <w:szCs w:val="22"/>
        </w:rPr>
        <w:t>. Society For Biomaterials 2021 Annual Meeting and Exposition,</w:t>
      </w:r>
      <w:r w:rsidR="005052D1" w:rsidRPr="006B7689">
        <w:rPr>
          <w:rFonts w:asciiTheme="minorHAnsi" w:hAnsiTheme="minorHAnsi"/>
          <w:sz w:val="22"/>
          <w:szCs w:val="22"/>
        </w:rPr>
        <w:t xml:space="preserve"> </w:t>
      </w:r>
      <w:r w:rsidR="006B7689" w:rsidRPr="006B7689">
        <w:rPr>
          <w:rFonts w:asciiTheme="minorHAnsi" w:hAnsiTheme="minorHAnsi"/>
          <w:sz w:val="22"/>
          <w:szCs w:val="22"/>
        </w:rPr>
        <w:t xml:space="preserve">virtual, </w:t>
      </w:r>
      <w:r w:rsidR="005052D1" w:rsidRPr="006B7689">
        <w:rPr>
          <w:rFonts w:asciiTheme="minorHAnsi" w:hAnsiTheme="minorHAnsi" w:cstheme="minorHAnsi"/>
          <w:bCs/>
          <w:sz w:val="22"/>
          <w:szCs w:val="22"/>
        </w:rPr>
        <w:t>April 20 – 23, 2021. Oral presentation.</w:t>
      </w:r>
    </w:p>
    <w:p w14:paraId="52E76083" w14:textId="6BABD39A" w:rsidR="008948E7" w:rsidRPr="006B7689" w:rsidRDefault="008948E7" w:rsidP="00191A77">
      <w:pPr>
        <w:autoSpaceDE w:val="0"/>
        <w:autoSpaceDN w:val="0"/>
        <w:adjustRightInd w:val="0"/>
        <w:ind w:left="360" w:hanging="360"/>
        <w:jc w:val="both"/>
        <w:rPr>
          <w:rFonts w:asciiTheme="minorHAnsi" w:hAnsiTheme="minorHAnsi" w:cstheme="minorHAnsi"/>
          <w:bCs/>
          <w:sz w:val="22"/>
          <w:szCs w:val="22"/>
        </w:rPr>
      </w:pPr>
      <w:r>
        <w:rPr>
          <w:rFonts w:asciiTheme="minorHAnsi" w:hAnsiTheme="minorHAnsi" w:cstheme="minorHAnsi"/>
          <w:bCs/>
          <w:sz w:val="22"/>
          <w:szCs w:val="22"/>
        </w:rPr>
        <w:t xml:space="preserve">63. </w:t>
      </w:r>
      <w:r w:rsidRPr="006B7689">
        <w:rPr>
          <w:rFonts w:asciiTheme="minorHAnsi" w:hAnsiTheme="minorHAnsi" w:cstheme="minorHAnsi"/>
          <w:bCs/>
          <w:sz w:val="22"/>
          <w:szCs w:val="22"/>
        </w:rPr>
        <w:t>M</w:t>
      </w:r>
      <w:r>
        <w:rPr>
          <w:rFonts w:asciiTheme="minorHAnsi" w:hAnsiTheme="minorHAnsi" w:cstheme="minorHAnsi"/>
          <w:bCs/>
          <w:sz w:val="22"/>
          <w:szCs w:val="22"/>
        </w:rPr>
        <w:t xml:space="preserve"> </w:t>
      </w:r>
      <w:r w:rsidRPr="006B7689">
        <w:rPr>
          <w:rFonts w:asciiTheme="minorHAnsi" w:hAnsiTheme="minorHAnsi" w:cstheme="minorHAnsi"/>
          <w:bCs/>
          <w:sz w:val="22"/>
          <w:szCs w:val="22"/>
        </w:rPr>
        <w:t>Hamrangsekachaee, H</w:t>
      </w:r>
      <w:r>
        <w:rPr>
          <w:rFonts w:asciiTheme="minorHAnsi" w:hAnsiTheme="minorHAnsi" w:cstheme="minorHAnsi"/>
          <w:bCs/>
          <w:sz w:val="22"/>
          <w:szCs w:val="22"/>
        </w:rPr>
        <w:t xml:space="preserve">J </w:t>
      </w:r>
      <w:r w:rsidRPr="006B7689">
        <w:rPr>
          <w:rFonts w:asciiTheme="minorHAnsi" w:hAnsiTheme="minorHAnsi" w:cstheme="minorHAnsi"/>
          <w:bCs/>
          <w:sz w:val="22"/>
          <w:szCs w:val="22"/>
        </w:rPr>
        <w:t>Baumann</w:t>
      </w:r>
      <w:r>
        <w:rPr>
          <w:rFonts w:asciiTheme="minorHAnsi" w:hAnsiTheme="minorHAnsi" w:cstheme="minorHAnsi"/>
          <w:bCs/>
          <w:sz w:val="22"/>
          <w:szCs w:val="22"/>
        </w:rPr>
        <w:t xml:space="preserve">, DD Pukale, LP Shriver, </w:t>
      </w:r>
      <w:r w:rsidRPr="006B7689">
        <w:rPr>
          <w:rFonts w:asciiTheme="minorHAnsi" w:hAnsiTheme="minorHAnsi" w:cstheme="minorHAnsi"/>
          <w:b/>
          <w:sz w:val="22"/>
          <w:szCs w:val="22"/>
        </w:rPr>
        <w:t>ND Leipzig.</w:t>
      </w:r>
      <w:r w:rsidRPr="006B7689">
        <w:rPr>
          <w:rFonts w:asciiTheme="minorHAnsi" w:hAnsiTheme="minorHAnsi" w:cstheme="minorHAnsi"/>
          <w:bCs/>
          <w:sz w:val="22"/>
          <w:szCs w:val="22"/>
        </w:rPr>
        <w:t xml:space="preserve"> </w:t>
      </w:r>
      <w:r w:rsidRPr="008948E7">
        <w:rPr>
          <w:rFonts w:asciiTheme="minorHAnsi" w:hAnsiTheme="minorHAnsi" w:cstheme="minorHAnsi"/>
          <w:bCs/>
          <w:sz w:val="22"/>
          <w:szCs w:val="22"/>
        </w:rPr>
        <w:t>Quantification of Foreign Body Response to Subcutaneously Primed Neural Stem Cell Seeded Chitosan Scaffolds for Application to Spinal Cord Injury</w:t>
      </w:r>
      <w:r>
        <w:rPr>
          <w:rFonts w:asciiTheme="minorHAnsi" w:hAnsiTheme="minorHAnsi" w:cstheme="minorHAnsi"/>
          <w:bCs/>
          <w:sz w:val="22"/>
          <w:szCs w:val="22"/>
        </w:rPr>
        <w:t>.</w:t>
      </w:r>
      <w:r w:rsidR="00191A77">
        <w:rPr>
          <w:rFonts w:asciiTheme="minorHAnsi" w:hAnsiTheme="minorHAnsi" w:cstheme="minorHAnsi"/>
          <w:bCs/>
          <w:sz w:val="22"/>
          <w:szCs w:val="22"/>
        </w:rPr>
        <w:t xml:space="preserve"> </w:t>
      </w:r>
      <w:r w:rsidR="00191A77" w:rsidRPr="00191A77">
        <w:rPr>
          <w:rFonts w:asciiTheme="minorHAnsi" w:hAnsiTheme="minorHAnsi" w:cstheme="minorHAnsi"/>
          <w:bCs/>
          <w:sz w:val="22"/>
          <w:szCs w:val="22"/>
        </w:rPr>
        <w:t xml:space="preserve">2020 Virtual </w:t>
      </w:r>
      <w:proofErr w:type="spellStart"/>
      <w:r w:rsidR="00191A77" w:rsidRPr="00191A77">
        <w:rPr>
          <w:rFonts w:asciiTheme="minorHAnsi" w:hAnsiTheme="minorHAnsi" w:cstheme="minorHAnsi"/>
          <w:bCs/>
          <w:sz w:val="22"/>
          <w:szCs w:val="22"/>
        </w:rPr>
        <w:t>AIChE</w:t>
      </w:r>
      <w:proofErr w:type="spellEnd"/>
      <w:r w:rsidR="00191A77" w:rsidRPr="00191A77">
        <w:rPr>
          <w:rFonts w:asciiTheme="minorHAnsi" w:hAnsiTheme="minorHAnsi" w:cstheme="minorHAnsi"/>
          <w:bCs/>
          <w:sz w:val="22"/>
          <w:szCs w:val="22"/>
        </w:rPr>
        <w:t xml:space="preserve"> Annual Meeting</w:t>
      </w:r>
      <w:r w:rsidR="00191A77">
        <w:rPr>
          <w:rFonts w:asciiTheme="minorHAnsi" w:hAnsiTheme="minorHAnsi" w:cstheme="minorHAnsi"/>
          <w:bCs/>
          <w:sz w:val="22"/>
          <w:szCs w:val="22"/>
        </w:rPr>
        <w:t xml:space="preserve">. </w:t>
      </w:r>
      <w:r w:rsidR="00433F80" w:rsidRPr="00433F80">
        <w:rPr>
          <w:rFonts w:asciiTheme="minorHAnsi" w:hAnsiTheme="minorHAnsi" w:cstheme="minorHAnsi"/>
          <w:bCs/>
          <w:sz w:val="22"/>
          <w:szCs w:val="22"/>
        </w:rPr>
        <w:t>November 16</w:t>
      </w:r>
      <w:r w:rsidR="00433F80">
        <w:rPr>
          <w:rFonts w:asciiTheme="minorHAnsi" w:hAnsiTheme="minorHAnsi" w:cstheme="minorHAnsi"/>
          <w:bCs/>
          <w:sz w:val="22"/>
          <w:szCs w:val="22"/>
        </w:rPr>
        <w:t xml:space="preserve">-20, 2021. </w:t>
      </w:r>
      <w:r w:rsidR="00191A77">
        <w:rPr>
          <w:rFonts w:asciiTheme="minorHAnsi" w:hAnsiTheme="minorHAnsi" w:cstheme="minorHAnsi"/>
          <w:bCs/>
          <w:sz w:val="22"/>
          <w:szCs w:val="22"/>
        </w:rPr>
        <w:t>Poster.</w:t>
      </w:r>
    </w:p>
    <w:p w14:paraId="6E565EB5" w14:textId="52D76AC1" w:rsidR="004C1690" w:rsidRPr="006B7689" w:rsidRDefault="00653F2D" w:rsidP="00673D38">
      <w:pPr>
        <w:autoSpaceDE w:val="0"/>
        <w:autoSpaceDN w:val="0"/>
        <w:adjustRightInd w:val="0"/>
        <w:ind w:left="360" w:hanging="360"/>
        <w:jc w:val="both"/>
        <w:rPr>
          <w:rFonts w:asciiTheme="minorHAnsi" w:hAnsiTheme="minorHAnsi" w:cstheme="minorHAnsi"/>
          <w:bCs/>
          <w:sz w:val="22"/>
          <w:szCs w:val="22"/>
        </w:rPr>
      </w:pPr>
      <w:r w:rsidRPr="006B7689">
        <w:rPr>
          <w:rFonts w:asciiTheme="minorHAnsi" w:hAnsiTheme="minorHAnsi" w:cstheme="minorHAnsi"/>
          <w:bCs/>
          <w:sz w:val="22"/>
          <w:szCs w:val="22"/>
        </w:rPr>
        <w:t>6</w:t>
      </w:r>
      <w:r w:rsidR="00E4470E" w:rsidRPr="006B7689">
        <w:rPr>
          <w:rFonts w:asciiTheme="minorHAnsi" w:hAnsiTheme="minorHAnsi" w:cstheme="minorHAnsi"/>
          <w:bCs/>
          <w:sz w:val="22"/>
          <w:szCs w:val="22"/>
        </w:rPr>
        <w:t>2</w:t>
      </w:r>
      <w:r w:rsidR="004C1690" w:rsidRPr="006B7689">
        <w:rPr>
          <w:rFonts w:asciiTheme="minorHAnsi" w:hAnsiTheme="minorHAnsi" w:cstheme="minorHAnsi"/>
          <w:bCs/>
          <w:sz w:val="22"/>
          <w:szCs w:val="22"/>
        </w:rPr>
        <w:t>.</w:t>
      </w:r>
      <w:r w:rsidR="00AB314F" w:rsidRPr="006B7689">
        <w:rPr>
          <w:rFonts w:asciiTheme="minorHAnsi" w:hAnsiTheme="minorHAnsi" w:cstheme="minorHAnsi"/>
          <w:sz w:val="22"/>
          <w:szCs w:val="22"/>
        </w:rPr>
        <w:t xml:space="preserve"> </w:t>
      </w:r>
      <w:r w:rsidR="00CB4809" w:rsidRPr="006B7689">
        <w:rPr>
          <w:rFonts w:asciiTheme="minorHAnsi" w:hAnsiTheme="minorHAnsi" w:cstheme="minorHAnsi"/>
          <w:sz w:val="22"/>
          <w:szCs w:val="22"/>
        </w:rPr>
        <w:t>M Mansouri,</w:t>
      </w:r>
      <w:r w:rsidR="00193AD6" w:rsidRPr="006B7689">
        <w:rPr>
          <w:rFonts w:asciiTheme="minorHAnsi" w:hAnsiTheme="minorHAnsi" w:cstheme="minorHAnsi"/>
          <w:sz w:val="22"/>
          <w:szCs w:val="22"/>
        </w:rPr>
        <w:t xml:space="preserve"> </w:t>
      </w:r>
      <w:r w:rsidR="00CB4809" w:rsidRPr="006B7689">
        <w:rPr>
          <w:rFonts w:asciiTheme="minorHAnsi" w:hAnsiTheme="minorHAnsi" w:cstheme="minorHAnsi"/>
          <w:b/>
          <w:bCs/>
          <w:sz w:val="22"/>
          <w:szCs w:val="22"/>
        </w:rPr>
        <w:t>N Leipzig</w:t>
      </w:r>
      <w:r w:rsidR="00CB4809" w:rsidRPr="006B7689">
        <w:rPr>
          <w:rFonts w:asciiTheme="minorHAnsi" w:hAnsiTheme="minorHAnsi" w:cstheme="minorHAnsi"/>
          <w:sz w:val="22"/>
          <w:szCs w:val="22"/>
        </w:rPr>
        <w:t xml:space="preserve"> </w:t>
      </w:r>
      <w:r w:rsidR="00AB314F" w:rsidRPr="006B7689">
        <w:rPr>
          <w:rFonts w:asciiTheme="minorHAnsi" w:hAnsiTheme="minorHAnsi" w:cstheme="minorHAnsi"/>
          <w:bCs/>
          <w:sz w:val="22"/>
          <w:szCs w:val="22"/>
        </w:rPr>
        <w:t>Regulation of the Liver Spheroid Microenvironment Using Engineered Oxygenating Microparticles</w:t>
      </w:r>
      <w:r w:rsidR="00193AD6" w:rsidRPr="006B7689">
        <w:rPr>
          <w:rFonts w:asciiTheme="minorHAnsi" w:hAnsiTheme="minorHAnsi" w:cstheme="minorHAnsi"/>
          <w:bCs/>
          <w:sz w:val="22"/>
          <w:szCs w:val="22"/>
        </w:rPr>
        <w:t>. BMES Annual Meeting, October 14-17, 2020. Poster</w:t>
      </w:r>
      <w:r w:rsidR="00FC0CA3" w:rsidRPr="006B7689">
        <w:rPr>
          <w:rFonts w:asciiTheme="minorHAnsi" w:hAnsiTheme="minorHAnsi" w:cstheme="minorHAnsi"/>
          <w:bCs/>
          <w:sz w:val="22"/>
          <w:szCs w:val="22"/>
        </w:rPr>
        <w:t xml:space="preserve"> and short video.</w:t>
      </w:r>
    </w:p>
    <w:p w14:paraId="34BBB5A9" w14:textId="7F6F7EE0" w:rsidR="00E620D0" w:rsidRPr="0057613B" w:rsidRDefault="00653F2D" w:rsidP="00E620D0">
      <w:pPr>
        <w:autoSpaceDE w:val="0"/>
        <w:autoSpaceDN w:val="0"/>
        <w:adjustRightInd w:val="0"/>
        <w:ind w:left="360" w:hanging="360"/>
        <w:jc w:val="both"/>
        <w:rPr>
          <w:rFonts w:asciiTheme="minorHAnsi" w:hAnsiTheme="minorHAnsi" w:cstheme="minorHAnsi"/>
          <w:bCs/>
          <w:sz w:val="22"/>
          <w:szCs w:val="22"/>
        </w:rPr>
      </w:pPr>
      <w:r w:rsidRPr="0057613B">
        <w:rPr>
          <w:rFonts w:asciiTheme="minorHAnsi" w:hAnsiTheme="minorHAnsi" w:cstheme="minorHAnsi"/>
          <w:bCs/>
          <w:sz w:val="22"/>
          <w:szCs w:val="22"/>
        </w:rPr>
        <w:t>6</w:t>
      </w:r>
      <w:r w:rsidR="00E4470E" w:rsidRPr="0057613B">
        <w:rPr>
          <w:rFonts w:asciiTheme="minorHAnsi" w:hAnsiTheme="minorHAnsi" w:cstheme="minorHAnsi"/>
          <w:bCs/>
          <w:sz w:val="22"/>
          <w:szCs w:val="22"/>
        </w:rPr>
        <w:t>1</w:t>
      </w:r>
      <w:r w:rsidRPr="0057613B">
        <w:rPr>
          <w:rFonts w:asciiTheme="minorHAnsi" w:hAnsiTheme="minorHAnsi" w:cstheme="minorHAnsi"/>
          <w:bCs/>
          <w:sz w:val="22"/>
          <w:szCs w:val="22"/>
        </w:rPr>
        <w:t xml:space="preserve">. </w:t>
      </w:r>
      <w:r w:rsidR="00E620D0" w:rsidRPr="0057613B">
        <w:rPr>
          <w:rFonts w:asciiTheme="minorHAnsi" w:hAnsiTheme="minorHAnsi" w:cstheme="minorHAnsi"/>
          <w:bCs/>
          <w:sz w:val="22"/>
          <w:szCs w:val="22"/>
        </w:rPr>
        <w:t xml:space="preserve">DD Pukale, TR Ham, </w:t>
      </w:r>
      <w:r w:rsidR="00E4470E" w:rsidRPr="0057613B">
        <w:rPr>
          <w:rFonts w:asciiTheme="minorHAnsi" w:hAnsiTheme="minorHAnsi" w:cstheme="minorHAnsi"/>
          <w:bCs/>
          <w:sz w:val="22"/>
          <w:szCs w:val="22"/>
        </w:rPr>
        <w:t xml:space="preserve">M </w:t>
      </w:r>
      <w:r w:rsidR="00BC44AB" w:rsidRPr="0057613B">
        <w:rPr>
          <w:rFonts w:asciiTheme="minorHAnsi" w:hAnsiTheme="minorHAnsi" w:cstheme="minorHAnsi"/>
          <w:bCs/>
          <w:sz w:val="22"/>
          <w:szCs w:val="22"/>
        </w:rPr>
        <w:t>Hamrangsekachaee,</w:t>
      </w:r>
      <w:r w:rsidR="00BC44AB" w:rsidRPr="0057613B">
        <w:rPr>
          <w:rFonts w:asciiTheme="minorHAnsi" w:hAnsiTheme="minorHAnsi" w:cstheme="minorHAnsi"/>
          <w:b/>
          <w:sz w:val="22"/>
          <w:szCs w:val="22"/>
        </w:rPr>
        <w:t xml:space="preserve"> </w:t>
      </w:r>
      <w:r w:rsidR="00E620D0" w:rsidRPr="0057613B">
        <w:rPr>
          <w:rFonts w:asciiTheme="minorHAnsi" w:hAnsiTheme="minorHAnsi" w:cstheme="minorHAnsi"/>
          <w:b/>
          <w:sz w:val="22"/>
          <w:szCs w:val="22"/>
        </w:rPr>
        <w:t>ND Leipzig.</w:t>
      </w:r>
      <w:r w:rsidR="00E620D0" w:rsidRPr="0057613B">
        <w:rPr>
          <w:rFonts w:asciiTheme="minorHAnsi" w:hAnsiTheme="minorHAnsi" w:cstheme="minorHAnsi"/>
          <w:bCs/>
          <w:sz w:val="22"/>
          <w:szCs w:val="22"/>
        </w:rPr>
        <w:t xml:space="preserve"> </w:t>
      </w:r>
      <w:r w:rsidR="00E620D0" w:rsidRPr="006B7689">
        <w:rPr>
          <w:rFonts w:asciiTheme="minorHAnsi" w:hAnsiTheme="minorHAnsi" w:cstheme="minorHAnsi"/>
          <w:bCs/>
          <w:sz w:val="22"/>
          <w:szCs w:val="22"/>
        </w:rPr>
        <w:t>“Subcutaneous Priming of Neural Stem Cell-Seeded Scaffolds Improves Function Following Spinal Cord Injury”. Biomaterials Day Conference organized by Society for Biomaterials</w:t>
      </w:r>
      <w:r w:rsidR="00E620D0" w:rsidRPr="00E620D0">
        <w:rPr>
          <w:rFonts w:asciiTheme="minorHAnsi" w:hAnsiTheme="minorHAnsi" w:cstheme="minorHAnsi"/>
          <w:bCs/>
          <w:sz w:val="22"/>
          <w:szCs w:val="22"/>
        </w:rPr>
        <w:t xml:space="preserve"> and CWRU, Cleveland, OH, 26th October 2019. </w:t>
      </w:r>
      <w:r w:rsidR="00F5281F">
        <w:rPr>
          <w:rFonts w:ascii="Calibri" w:hAnsi="Calibri" w:cs="Calibri"/>
          <w:bCs/>
          <w:sz w:val="22"/>
        </w:rPr>
        <w:t>Oral p</w:t>
      </w:r>
      <w:r w:rsidR="00F5281F" w:rsidRPr="006514BA">
        <w:rPr>
          <w:rFonts w:ascii="Calibri" w:hAnsi="Calibri" w:cs="Calibri"/>
          <w:bCs/>
          <w:sz w:val="22"/>
        </w:rPr>
        <w:t>resentation.</w:t>
      </w:r>
    </w:p>
    <w:p w14:paraId="2034E339" w14:textId="6F5D67A6" w:rsidR="00E620D0" w:rsidRPr="00E620D0" w:rsidRDefault="00E4470E" w:rsidP="00E620D0">
      <w:pPr>
        <w:autoSpaceDE w:val="0"/>
        <w:autoSpaceDN w:val="0"/>
        <w:adjustRightInd w:val="0"/>
        <w:ind w:left="360" w:hanging="360"/>
        <w:jc w:val="both"/>
        <w:rPr>
          <w:rFonts w:asciiTheme="minorHAnsi" w:hAnsiTheme="minorHAnsi" w:cstheme="minorHAnsi"/>
          <w:bCs/>
          <w:sz w:val="22"/>
          <w:szCs w:val="22"/>
        </w:rPr>
      </w:pPr>
      <w:r w:rsidRPr="0057613B">
        <w:rPr>
          <w:rFonts w:asciiTheme="minorHAnsi" w:hAnsiTheme="minorHAnsi" w:cstheme="minorHAnsi"/>
          <w:bCs/>
          <w:sz w:val="22"/>
          <w:szCs w:val="22"/>
        </w:rPr>
        <w:t xml:space="preserve">60. </w:t>
      </w:r>
      <w:r w:rsidR="00E620D0" w:rsidRPr="0057613B">
        <w:rPr>
          <w:rFonts w:asciiTheme="minorHAnsi" w:hAnsiTheme="minorHAnsi" w:cstheme="minorHAnsi"/>
          <w:bCs/>
          <w:sz w:val="22"/>
          <w:szCs w:val="22"/>
        </w:rPr>
        <w:t xml:space="preserve">DD Pukale, TR Ham, M </w:t>
      </w:r>
      <w:r w:rsidR="00BC44AB" w:rsidRPr="0057613B">
        <w:rPr>
          <w:rFonts w:asciiTheme="minorHAnsi" w:hAnsiTheme="minorHAnsi" w:cstheme="minorHAnsi"/>
          <w:bCs/>
          <w:sz w:val="22"/>
          <w:szCs w:val="22"/>
        </w:rPr>
        <w:t>Hamrangsekachaee</w:t>
      </w:r>
      <w:r w:rsidR="00E620D0" w:rsidRPr="0057613B">
        <w:rPr>
          <w:rFonts w:asciiTheme="minorHAnsi" w:hAnsiTheme="minorHAnsi" w:cstheme="minorHAnsi"/>
          <w:bCs/>
          <w:sz w:val="22"/>
          <w:szCs w:val="22"/>
        </w:rPr>
        <w:t xml:space="preserve">, </w:t>
      </w:r>
      <w:r w:rsidR="00E620D0" w:rsidRPr="0057613B">
        <w:rPr>
          <w:rFonts w:asciiTheme="minorHAnsi" w:hAnsiTheme="minorHAnsi" w:cstheme="minorHAnsi"/>
          <w:b/>
          <w:sz w:val="22"/>
          <w:szCs w:val="22"/>
        </w:rPr>
        <w:t>ND Leipzig</w:t>
      </w:r>
      <w:r w:rsidR="00E620D0" w:rsidRPr="0057613B">
        <w:rPr>
          <w:rFonts w:asciiTheme="minorHAnsi" w:hAnsiTheme="minorHAnsi" w:cstheme="minorHAnsi"/>
          <w:bCs/>
          <w:sz w:val="22"/>
          <w:szCs w:val="22"/>
        </w:rPr>
        <w:t xml:space="preserve">. </w:t>
      </w:r>
      <w:r w:rsidR="00E620D0" w:rsidRPr="00E620D0">
        <w:rPr>
          <w:rFonts w:asciiTheme="minorHAnsi" w:hAnsiTheme="minorHAnsi" w:cstheme="minorHAnsi"/>
          <w:bCs/>
          <w:sz w:val="22"/>
          <w:szCs w:val="22"/>
        </w:rPr>
        <w:t xml:space="preserve">“Subcutaneous Priming of Neural Stem Cell-Seeded Scaffolds Improves Function Following Spinal Cord Injury”. Biomedical Forum organized by CMU, Pittsburgh, PA, 19 - 20th September 2019. Poster Presentation. </w:t>
      </w:r>
    </w:p>
    <w:p w14:paraId="27FDB87B" w14:textId="2CD26E71" w:rsidR="00E620D0" w:rsidRPr="00E620D0" w:rsidRDefault="00653F2D" w:rsidP="00E620D0">
      <w:pPr>
        <w:autoSpaceDE w:val="0"/>
        <w:autoSpaceDN w:val="0"/>
        <w:adjustRightInd w:val="0"/>
        <w:ind w:left="360" w:hanging="360"/>
        <w:jc w:val="both"/>
        <w:rPr>
          <w:rFonts w:asciiTheme="minorHAnsi" w:hAnsiTheme="minorHAnsi" w:cstheme="minorHAnsi"/>
          <w:bCs/>
          <w:sz w:val="22"/>
          <w:szCs w:val="22"/>
        </w:rPr>
      </w:pPr>
      <w:r w:rsidRPr="00653F2D">
        <w:rPr>
          <w:rFonts w:asciiTheme="minorHAnsi" w:hAnsiTheme="minorHAnsi" w:cstheme="minorHAnsi"/>
          <w:bCs/>
          <w:sz w:val="22"/>
          <w:szCs w:val="22"/>
          <w:lang w:val="de-DE"/>
        </w:rPr>
        <w:t>59</w:t>
      </w:r>
      <w:r w:rsidRPr="00653F2D">
        <w:rPr>
          <w:rFonts w:asciiTheme="minorHAnsi" w:hAnsiTheme="minorHAnsi" w:cstheme="minorHAnsi"/>
          <w:bCs/>
          <w:sz w:val="22"/>
          <w:szCs w:val="22"/>
          <w:lang w:val="de-DE"/>
        </w:rPr>
        <w:tab/>
      </w:r>
      <w:r w:rsidR="00E620D0" w:rsidRPr="00E620D0">
        <w:rPr>
          <w:rFonts w:asciiTheme="minorHAnsi" w:hAnsiTheme="minorHAnsi" w:cstheme="minorHAnsi"/>
          <w:bCs/>
          <w:sz w:val="22"/>
          <w:szCs w:val="22"/>
          <w:lang w:val="de-DE"/>
        </w:rPr>
        <w:t xml:space="preserve">DD Pukale, M Farrag, </w:t>
      </w:r>
      <w:r w:rsidR="00E620D0" w:rsidRPr="0053064B">
        <w:rPr>
          <w:rFonts w:asciiTheme="minorHAnsi" w:hAnsiTheme="minorHAnsi" w:cstheme="minorHAnsi"/>
          <w:b/>
          <w:sz w:val="22"/>
          <w:szCs w:val="22"/>
          <w:lang w:val="de-DE"/>
        </w:rPr>
        <w:t>ND Leipzig</w:t>
      </w:r>
      <w:r w:rsidR="00E620D0" w:rsidRPr="00E620D0">
        <w:rPr>
          <w:rFonts w:asciiTheme="minorHAnsi" w:hAnsiTheme="minorHAnsi" w:cstheme="minorHAnsi"/>
          <w:bCs/>
          <w:sz w:val="22"/>
          <w:szCs w:val="22"/>
          <w:lang w:val="de-DE"/>
        </w:rPr>
        <w:t xml:space="preserve">. </w:t>
      </w:r>
      <w:r w:rsidR="00E620D0" w:rsidRPr="00E620D0">
        <w:rPr>
          <w:rFonts w:asciiTheme="minorHAnsi" w:hAnsiTheme="minorHAnsi" w:cstheme="minorHAnsi"/>
          <w:bCs/>
          <w:sz w:val="22"/>
          <w:szCs w:val="22"/>
        </w:rPr>
        <w:t xml:space="preserve">“Quantitative evaluation techniques for syrinx size and functional deficits in a rat model” Chiari malformation, syringomyelia, and Ehlers-Danlos syndrome (CSF Flow) Conference, Buffalo, NY, 25-28th June 2019. </w:t>
      </w:r>
      <w:r w:rsidR="00F5281F">
        <w:rPr>
          <w:rFonts w:ascii="Calibri" w:hAnsi="Calibri" w:cs="Calibri"/>
          <w:bCs/>
          <w:sz w:val="22"/>
        </w:rPr>
        <w:t>Oral p</w:t>
      </w:r>
      <w:r w:rsidR="00F5281F" w:rsidRPr="006514BA">
        <w:rPr>
          <w:rFonts w:ascii="Calibri" w:hAnsi="Calibri" w:cs="Calibri"/>
          <w:bCs/>
          <w:sz w:val="22"/>
        </w:rPr>
        <w:t>resentation.</w:t>
      </w:r>
    </w:p>
    <w:p w14:paraId="4B9B180E" w14:textId="111547B0" w:rsidR="00E620D0" w:rsidRPr="00E620D0" w:rsidRDefault="00653F2D" w:rsidP="00E620D0">
      <w:pPr>
        <w:autoSpaceDE w:val="0"/>
        <w:autoSpaceDN w:val="0"/>
        <w:adjustRightInd w:val="0"/>
        <w:ind w:left="360" w:hanging="360"/>
        <w:jc w:val="both"/>
        <w:rPr>
          <w:rFonts w:asciiTheme="minorHAnsi" w:hAnsiTheme="minorHAnsi" w:cstheme="minorHAnsi"/>
          <w:bCs/>
          <w:sz w:val="22"/>
          <w:szCs w:val="22"/>
        </w:rPr>
      </w:pPr>
      <w:r w:rsidRPr="00F80B7C">
        <w:rPr>
          <w:rFonts w:asciiTheme="minorHAnsi" w:hAnsiTheme="minorHAnsi" w:cstheme="minorHAnsi"/>
          <w:bCs/>
          <w:sz w:val="22"/>
          <w:szCs w:val="22"/>
        </w:rPr>
        <w:t xml:space="preserve">58. </w:t>
      </w:r>
      <w:r w:rsidR="00E620D0" w:rsidRPr="00F80B7C">
        <w:rPr>
          <w:rFonts w:asciiTheme="minorHAnsi" w:hAnsiTheme="minorHAnsi" w:cstheme="minorHAnsi"/>
          <w:bCs/>
          <w:sz w:val="22"/>
          <w:szCs w:val="22"/>
        </w:rPr>
        <w:t xml:space="preserve">DD Pukale, M Farrag, </w:t>
      </w:r>
      <w:r w:rsidR="00E620D0" w:rsidRPr="0053064B">
        <w:rPr>
          <w:rFonts w:asciiTheme="minorHAnsi" w:hAnsiTheme="minorHAnsi" w:cstheme="minorHAnsi"/>
          <w:b/>
          <w:sz w:val="22"/>
          <w:szCs w:val="22"/>
        </w:rPr>
        <w:t>ND Leipzig.</w:t>
      </w:r>
      <w:r w:rsidR="00E620D0" w:rsidRPr="00F80B7C">
        <w:rPr>
          <w:rFonts w:asciiTheme="minorHAnsi" w:hAnsiTheme="minorHAnsi" w:cstheme="minorHAnsi"/>
          <w:bCs/>
          <w:sz w:val="22"/>
          <w:szCs w:val="22"/>
        </w:rPr>
        <w:t xml:space="preserve"> </w:t>
      </w:r>
      <w:r w:rsidR="00E620D0" w:rsidRPr="00E620D0">
        <w:rPr>
          <w:rFonts w:asciiTheme="minorHAnsi" w:hAnsiTheme="minorHAnsi" w:cstheme="minorHAnsi"/>
          <w:bCs/>
          <w:sz w:val="22"/>
          <w:szCs w:val="22"/>
        </w:rPr>
        <w:t>“Investigating the Role of Betaine Regulation in Syringomyelia”. Engineering Design Day Symposium, Akron, OH, 26th April 2019. Poster Presentation. – Best Graduate Poster Award.</w:t>
      </w:r>
    </w:p>
    <w:p w14:paraId="3B3AC5F2" w14:textId="06867403" w:rsidR="00673D38" w:rsidRPr="00CB4809" w:rsidRDefault="00653F2D" w:rsidP="00653F2D">
      <w:pPr>
        <w:autoSpaceDE w:val="0"/>
        <w:autoSpaceDN w:val="0"/>
        <w:adjustRightInd w:val="0"/>
        <w:ind w:left="360" w:hanging="360"/>
        <w:jc w:val="both"/>
        <w:rPr>
          <w:rFonts w:asciiTheme="minorHAnsi" w:hAnsiTheme="minorHAnsi" w:cstheme="minorHAnsi"/>
          <w:bCs/>
          <w:sz w:val="22"/>
          <w:szCs w:val="22"/>
        </w:rPr>
      </w:pPr>
      <w:r w:rsidRPr="00653F2D">
        <w:rPr>
          <w:rFonts w:asciiTheme="minorHAnsi" w:hAnsiTheme="minorHAnsi" w:cstheme="minorHAnsi"/>
          <w:bCs/>
          <w:sz w:val="22"/>
          <w:szCs w:val="22"/>
          <w:lang w:val="de-DE"/>
        </w:rPr>
        <w:t xml:space="preserve">57. </w:t>
      </w:r>
      <w:r w:rsidR="00E620D0" w:rsidRPr="00E620D0">
        <w:rPr>
          <w:rFonts w:asciiTheme="minorHAnsi" w:hAnsiTheme="minorHAnsi" w:cstheme="minorHAnsi"/>
          <w:bCs/>
          <w:sz w:val="22"/>
          <w:szCs w:val="22"/>
          <w:lang w:val="de-DE"/>
        </w:rPr>
        <w:t xml:space="preserve">DD Pukale, M Farrag, </w:t>
      </w:r>
      <w:r w:rsidR="00E620D0" w:rsidRPr="00653F2D">
        <w:rPr>
          <w:rFonts w:asciiTheme="minorHAnsi" w:hAnsiTheme="minorHAnsi" w:cstheme="minorHAnsi"/>
          <w:b/>
          <w:bCs/>
          <w:sz w:val="22"/>
          <w:szCs w:val="22"/>
          <w:lang w:val="de-DE"/>
        </w:rPr>
        <w:t>ND Leipzig</w:t>
      </w:r>
      <w:r w:rsidR="00E620D0" w:rsidRPr="00E620D0">
        <w:rPr>
          <w:rFonts w:asciiTheme="minorHAnsi" w:hAnsiTheme="minorHAnsi" w:cstheme="minorHAnsi"/>
          <w:bCs/>
          <w:sz w:val="22"/>
          <w:szCs w:val="22"/>
          <w:lang w:val="de-DE"/>
        </w:rPr>
        <w:t xml:space="preserve">. </w:t>
      </w:r>
      <w:r w:rsidR="00E620D0" w:rsidRPr="00E620D0">
        <w:rPr>
          <w:rFonts w:asciiTheme="minorHAnsi" w:hAnsiTheme="minorHAnsi" w:cstheme="minorHAnsi"/>
          <w:bCs/>
          <w:sz w:val="22"/>
          <w:szCs w:val="22"/>
        </w:rPr>
        <w:t>“Investigating the Role of Betaine Regulation in Syringomyelia”. UA Interdisciplinary Symposium, Akron, OH, 9th April 2019. Poster Presentation. – EXL Center Community Engagement Award.</w:t>
      </w:r>
      <w:bookmarkStart w:id="14" w:name="OLE_LINK22"/>
    </w:p>
    <w:p w14:paraId="6D1D00C7" w14:textId="43EE2C38" w:rsidR="00673D38" w:rsidRPr="00CB4809" w:rsidRDefault="007006C7" w:rsidP="00607E94">
      <w:pPr>
        <w:autoSpaceDE w:val="0"/>
        <w:autoSpaceDN w:val="0"/>
        <w:adjustRightInd w:val="0"/>
        <w:ind w:left="360" w:hanging="360"/>
        <w:jc w:val="both"/>
        <w:rPr>
          <w:rFonts w:asciiTheme="minorHAnsi" w:hAnsiTheme="minorHAnsi" w:cstheme="minorHAnsi"/>
          <w:bCs/>
          <w:sz w:val="22"/>
          <w:szCs w:val="22"/>
        </w:rPr>
      </w:pPr>
      <w:r w:rsidRPr="00653F2D">
        <w:rPr>
          <w:rFonts w:asciiTheme="minorHAnsi" w:hAnsiTheme="minorHAnsi" w:cstheme="minorHAnsi"/>
          <w:bCs/>
          <w:sz w:val="22"/>
          <w:szCs w:val="22"/>
          <w:lang w:val="de-DE"/>
        </w:rPr>
        <w:t>56</w:t>
      </w:r>
      <w:r w:rsidR="00897431" w:rsidRPr="00653F2D">
        <w:rPr>
          <w:rFonts w:asciiTheme="minorHAnsi" w:hAnsiTheme="minorHAnsi" w:cstheme="minorHAnsi"/>
          <w:bCs/>
          <w:sz w:val="22"/>
          <w:szCs w:val="22"/>
          <w:lang w:val="de-DE"/>
        </w:rPr>
        <w:t>.</w:t>
      </w:r>
      <w:r w:rsidR="00607E94" w:rsidRPr="00653F2D">
        <w:rPr>
          <w:rFonts w:asciiTheme="minorHAnsi" w:hAnsiTheme="minorHAnsi" w:cstheme="minorHAnsi"/>
          <w:bCs/>
          <w:sz w:val="22"/>
          <w:szCs w:val="22"/>
          <w:lang w:val="de-DE"/>
        </w:rPr>
        <w:t xml:space="preserve"> </w:t>
      </w:r>
      <w:r w:rsidR="00673D38" w:rsidRPr="00653F2D">
        <w:rPr>
          <w:rFonts w:asciiTheme="minorHAnsi" w:hAnsiTheme="minorHAnsi" w:cstheme="minorHAnsi"/>
          <w:bCs/>
          <w:sz w:val="22"/>
          <w:szCs w:val="22"/>
          <w:lang w:val="de-DE"/>
        </w:rPr>
        <w:t>TR Ham,</w:t>
      </w:r>
      <w:r w:rsidR="000216E1" w:rsidRPr="00653F2D">
        <w:rPr>
          <w:rFonts w:asciiTheme="minorHAnsi" w:hAnsiTheme="minorHAnsi" w:cstheme="minorHAnsi"/>
          <w:bCs/>
          <w:sz w:val="22"/>
          <w:szCs w:val="22"/>
          <w:lang w:val="de-DE"/>
        </w:rPr>
        <w:t xml:space="preserve"> D Pukale,</w:t>
      </w:r>
      <w:r w:rsidR="00673D38" w:rsidRPr="00653F2D">
        <w:rPr>
          <w:rFonts w:asciiTheme="minorHAnsi" w:hAnsiTheme="minorHAnsi" w:cstheme="minorHAnsi"/>
          <w:bCs/>
          <w:sz w:val="22"/>
          <w:szCs w:val="22"/>
          <w:lang w:val="de-DE"/>
        </w:rPr>
        <w:t xml:space="preserve"> </w:t>
      </w:r>
      <w:r w:rsidR="00673D38" w:rsidRPr="00653F2D">
        <w:rPr>
          <w:rFonts w:asciiTheme="minorHAnsi" w:hAnsiTheme="minorHAnsi" w:cstheme="minorHAnsi"/>
          <w:b/>
          <w:bCs/>
          <w:sz w:val="22"/>
          <w:szCs w:val="22"/>
          <w:lang w:val="de-DE"/>
        </w:rPr>
        <w:t>ND Leipzig</w:t>
      </w:r>
      <w:r w:rsidR="00673D38" w:rsidRPr="00653F2D">
        <w:rPr>
          <w:rFonts w:asciiTheme="minorHAnsi" w:hAnsiTheme="minorHAnsi" w:cstheme="minorHAnsi"/>
          <w:bCs/>
          <w:sz w:val="22"/>
          <w:szCs w:val="22"/>
          <w:lang w:val="de-DE"/>
        </w:rPr>
        <w:t xml:space="preserve">. </w:t>
      </w:r>
      <w:r w:rsidR="00673D38" w:rsidRPr="00CB4809">
        <w:rPr>
          <w:rFonts w:asciiTheme="minorHAnsi" w:hAnsiTheme="minorHAnsi" w:cstheme="minorHAnsi"/>
          <w:bCs/>
          <w:sz w:val="22"/>
          <w:szCs w:val="22"/>
        </w:rPr>
        <w:t>“</w:t>
      </w:r>
      <w:r w:rsidR="000216E1" w:rsidRPr="00CB4809">
        <w:rPr>
          <w:rFonts w:asciiTheme="minorHAnsi" w:hAnsiTheme="minorHAnsi" w:cstheme="minorHAnsi"/>
          <w:bCs/>
          <w:sz w:val="22"/>
          <w:szCs w:val="22"/>
        </w:rPr>
        <w:t xml:space="preserve">Subcutaneous maturation of neural stem cell-seeded scaffolds to treat spinal cord injury”. </w:t>
      </w:r>
      <w:r w:rsidR="00607E94" w:rsidRPr="00CB4809">
        <w:rPr>
          <w:rFonts w:asciiTheme="minorHAnsi" w:hAnsiTheme="minorHAnsi" w:cstheme="minorHAnsi"/>
          <w:bCs/>
          <w:sz w:val="22"/>
          <w:szCs w:val="22"/>
        </w:rPr>
        <w:t>S</w:t>
      </w:r>
      <w:r w:rsidR="00C50F1B" w:rsidRPr="00CB4809">
        <w:rPr>
          <w:rFonts w:asciiTheme="minorHAnsi" w:hAnsiTheme="minorHAnsi" w:cstheme="minorHAnsi"/>
          <w:bCs/>
          <w:sz w:val="22"/>
          <w:szCs w:val="22"/>
        </w:rPr>
        <w:t>ociety for Neuroscience Annual Meeting. November 3-7, 2018, San Diego, CA,USA. Poster.</w:t>
      </w:r>
      <w:r w:rsidRPr="00CB4809">
        <w:rPr>
          <w:rFonts w:asciiTheme="minorHAnsi" w:hAnsiTheme="minorHAnsi" w:cstheme="minorHAnsi"/>
          <w:bCs/>
          <w:sz w:val="22"/>
          <w:szCs w:val="22"/>
        </w:rPr>
        <w:t xml:space="preserve"> </w:t>
      </w:r>
    </w:p>
    <w:p w14:paraId="1822131B" w14:textId="3E39BA54" w:rsidR="007006C7" w:rsidRPr="00543A0D" w:rsidRDefault="00673D38" w:rsidP="004A6243">
      <w:pPr>
        <w:autoSpaceDE w:val="0"/>
        <w:autoSpaceDN w:val="0"/>
        <w:adjustRightInd w:val="0"/>
        <w:ind w:left="360" w:hanging="360"/>
        <w:jc w:val="both"/>
        <w:rPr>
          <w:rFonts w:ascii="Calibri" w:hAnsi="Calibri"/>
          <w:bCs/>
          <w:sz w:val="22"/>
          <w:lang w:val="de-DE"/>
        </w:rPr>
      </w:pPr>
      <w:r>
        <w:rPr>
          <w:rFonts w:ascii="Calibri" w:hAnsi="Calibri" w:cs="Calibri"/>
          <w:bCs/>
          <w:sz w:val="22"/>
        </w:rPr>
        <w:t xml:space="preserve">56. </w:t>
      </w:r>
      <w:r w:rsidR="007006C7" w:rsidRPr="006514BA">
        <w:rPr>
          <w:rFonts w:ascii="Calibri" w:hAnsi="Calibri" w:cs="Calibri"/>
          <w:bCs/>
          <w:sz w:val="22"/>
        </w:rPr>
        <w:t xml:space="preserve">TR Ham, SM Christie, AW Smith, </w:t>
      </w:r>
      <w:r w:rsidR="007006C7" w:rsidRPr="006514BA">
        <w:rPr>
          <w:rFonts w:ascii="Calibri" w:hAnsi="Calibri" w:cs="Calibri"/>
          <w:b/>
          <w:bCs/>
          <w:sz w:val="22"/>
        </w:rPr>
        <w:t>N</w:t>
      </w:r>
      <w:r w:rsidR="00897431">
        <w:rPr>
          <w:rFonts w:ascii="Calibri" w:hAnsi="Calibri" w:cs="Calibri"/>
          <w:b/>
          <w:bCs/>
          <w:sz w:val="22"/>
        </w:rPr>
        <w:t>D</w:t>
      </w:r>
      <w:r w:rsidR="007006C7" w:rsidRPr="006514BA">
        <w:rPr>
          <w:rFonts w:ascii="Calibri" w:hAnsi="Calibri" w:cs="Calibri"/>
          <w:b/>
          <w:bCs/>
          <w:sz w:val="22"/>
        </w:rPr>
        <w:t xml:space="preserve"> Leipzig</w:t>
      </w:r>
      <w:r w:rsidR="007006C7" w:rsidRPr="006514BA">
        <w:rPr>
          <w:rFonts w:ascii="Calibri" w:hAnsi="Calibri" w:cs="Calibri"/>
          <w:bCs/>
          <w:sz w:val="22"/>
        </w:rPr>
        <w:t xml:space="preserve">. “Protein Immobilization Drives Unique, Matrix-Dependent Receptor-Ligand Interactions and Behaviors in Multiple Cell Types.” </w:t>
      </w:r>
      <w:r w:rsidR="00EB64DE" w:rsidRPr="006514BA">
        <w:rPr>
          <w:rFonts w:ascii="Calibri" w:hAnsi="Calibri" w:cs="Calibri"/>
          <w:bCs/>
          <w:sz w:val="22"/>
        </w:rPr>
        <w:t xml:space="preserve">Signal Transduction by Engineered </w:t>
      </w:r>
      <w:r w:rsidR="00EB64DE" w:rsidRPr="006514BA">
        <w:rPr>
          <w:rFonts w:ascii="Calibri" w:hAnsi="Calibri" w:cs="Calibri"/>
          <w:bCs/>
          <w:sz w:val="22"/>
        </w:rPr>
        <w:lastRenderedPageBreak/>
        <w:t>Extracellular Matrices Gordon Research Conference. July 22 -27, 2018 Proctor Academy in Andover, NH USA.</w:t>
      </w:r>
      <w:r w:rsidR="00EB64DE">
        <w:rPr>
          <w:rFonts w:ascii="Calibri" w:hAnsi="Calibri" w:cs="Calibri"/>
          <w:bCs/>
          <w:sz w:val="22"/>
        </w:rPr>
        <w:t xml:space="preserve"> </w:t>
      </w:r>
      <w:r w:rsidR="00EB64DE" w:rsidRPr="00543A0D">
        <w:rPr>
          <w:rFonts w:ascii="Calibri" w:hAnsi="Calibri" w:cs="Calibri"/>
          <w:bCs/>
          <w:sz w:val="22"/>
          <w:lang w:val="de-DE"/>
        </w:rPr>
        <w:t>Poster.</w:t>
      </w:r>
    </w:p>
    <w:p w14:paraId="403E4CC9" w14:textId="6CB82E04" w:rsidR="007006C7" w:rsidRDefault="007006C7" w:rsidP="004A6243">
      <w:pPr>
        <w:autoSpaceDE w:val="0"/>
        <w:autoSpaceDN w:val="0"/>
        <w:adjustRightInd w:val="0"/>
        <w:ind w:left="360" w:hanging="360"/>
        <w:jc w:val="both"/>
        <w:rPr>
          <w:rFonts w:ascii="Calibri" w:hAnsi="Calibri"/>
          <w:bCs/>
          <w:sz w:val="22"/>
        </w:rPr>
      </w:pPr>
      <w:r w:rsidRPr="00543A0D">
        <w:rPr>
          <w:rFonts w:ascii="Calibri" w:hAnsi="Calibri" w:cs="Calibri"/>
          <w:bCs/>
          <w:sz w:val="22"/>
          <w:lang w:val="de-DE"/>
        </w:rPr>
        <w:t>55.</w:t>
      </w:r>
      <w:r w:rsidR="00897431" w:rsidRPr="00543A0D">
        <w:rPr>
          <w:rFonts w:ascii="Calibri" w:hAnsi="Calibri" w:cs="Calibri"/>
          <w:bCs/>
          <w:sz w:val="22"/>
          <w:lang w:val="de-DE"/>
        </w:rPr>
        <w:tab/>
      </w:r>
      <w:r w:rsidRPr="00543A0D">
        <w:rPr>
          <w:rFonts w:ascii="Calibri" w:hAnsi="Calibri" w:cs="Calibri"/>
          <w:b/>
          <w:bCs/>
          <w:sz w:val="22"/>
          <w:lang w:val="de-DE"/>
        </w:rPr>
        <w:t>N</w:t>
      </w:r>
      <w:r w:rsidR="00897431" w:rsidRPr="00543A0D">
        <w:rPr>
          <w:rFonts w:ascii="Calibri" w:hAnsi="Calibri" w:cs="Calibri"/>
          <w:b/>
          <w:bCs/>
          <w:sz w:val="22"/>
          <w:lang w:val="de-DE"/>
        </w:rPr>
        <w:t>D</w:t>
      </w:r>
      <w:r w:rsidRPr="00543A0D">
        <w:rPr>
          <w:rFonts w:ascii="Calibri" w:hAnsi="Calibri" w:cs="Calibri"/>
          <w:b/>
          <w:bCs/>
          <w:sz w:val="22"/>
          <w:lang w:val="de-DE"/>
        </w:rPr>
        <w:t xml:space="preserve"> Leipzig</w:t>
      </w:r>
      <w:r w:rsidRPr="00543A0D">
        <w:rPr>
          <w:rFonts w:ascii="Calibri" w:hAnsi="Calibri" w:cs="Calibri"/>
          <w:bCs/>
          <w:sz w:val="22"/>
          <w:lang w:val="de-DE"/>
        </w:rPr>
        <w:t>.</w:t>
      </w:r>
      <w:r w:rsidR="00897431" w:rsidRPr="00543A0D">
        <w:rPr>
          <w:rFonts w:ascii="Calibri" w:hAnsi="Calibri" w:cs="Calibri"/>
          <w:bCs/>
          <w:sz w:val="22"/>
          <w:lang w:val="de-DE"/>
        </w:rPr>
        <w:t xml:space="preserve"> TR Ham, M Farrag, HJ Bauman. L Shriver.</w:t>
      </w:r>
      <w:r w:rsidRPr="00543A0D">
        <w:rPr>
          <w:rFonts w:ascii="Calibri" w:hAnsi="Calibri" w:cs="Calibri"/>
          <w:bCs/>
          <w:sz w:val="22"/>
          <w:lang w:val="de-DE"/>
        </w:rPr>
        <w:t xml:space="preserve"> </w:t>
      </w:r>
      <w:r w:rsidRPr="006514BA">
        <w:rPr>
          <w:rFonts w:ascii="Calibri" w:hAnsi="Calibri" w:cs="Calibri"/>
          <w:bCs/>
          <w:sz w:val="22"/>
        </w:rPr>
        <w:t>“</w:t>
      </w:r>
      <w:r w:rsidR="00897431" w:rsidRPr="00897431">
        <w:rPr>
          <w:rFonts w:ascii="Calibri" w:hAnsi="Calibri" w:cs="Calibri"/>
          <w:bCs/>
          <w:sz w:val="22"/>
        </w:rPr>
        <w:t>Tethered IFN-gamma signaling to direct adult neural stem cell central nervous system organogenesis</w:t>
      </w:r>
      <w:r w:rsidR="00897431">
        <w:rPr>
          <w:rFonts w:ascii="Calibri" w:hAnsi="Calibri" w:cs="Calibri"/>
          <w:bCs/>
          <w:sz w:val="22"/>
        </w:rPr>
        <w:t xml:space="preserve">.” </w:t>
      </w:r>
      <w:r w:rsidRPr="006514BA">
        <w:rPr>
          <w:rFonts w:ascii="Calibri" w:hAnsi="Calibri" w:cs="Calibri"/>
          <w:bCs/>
          <w:sz w:val="22"/>
        </w:rPr>
        <w:t>Signal Transduction by Engineered Extracellular Matrices Gordon Research Conference. July 22 -27, 2018 Proctor Academy in Andover, NH USA.</w:t>
      </w:r>
      <w:r w:rsidR="00897431">
        <w:rPr>
          <w:rFonts w:ascii="Calibri" w:hAnsi="Calibri" w:cs="Calibri"/>
          <w:bCs/>
          <w:sz w:val="22"/>
        </w:rPr>
        <w:t xml:space="preserve"> Poster.</w:t>
      </w:r>
    </w:p>
    <w:p w14:paraId="48DADC47" w14:textId="2BBE2EEC" w:rsidR="005817D2" w:rsidRPr="006514BA" w:rsidRDefault="006514BA" w:rsidP="004A6243">
      <w:pPr>
        <w:autoSpaceDE w:val="0"/>
        <w:autoSpaceDN w:val="0"/>
        <w:adjustRightInd w:val="0"/>
        <w:ind w:left="360" w:hanging="360"/>
        <w:jc w:val="both"/>
        <w:rPr>
          <w:rFonts w:ascii="Calibri" w:hAnsi="Calibri" w:cs="Calibri"/>
          <w:bCs/>
          <w:sz w:val="22"/>
        </w:rPr>
      </w:pPr>
      <w:r>
        <w:rPr>
          <w:rFonts w:ascii="Calibri" w:hAnsi="Calibri" w:cs="Calibri"/>
          <w:bCs/>
          <w:sz w:val="22"/>
        </w:rPr>
        <w:t xml:space="preserve">54. </w:t>
      </w:r>
      <w:r w:rsidR="005817D2" w:rsidRPr="006514BA">
        <w:rPr>
          <w:rFonts w:ascii="Calibri" w:hAnsi="Calibri" w:cs="Calibri"/>
          <w:bCs/>
          <w:sz w:val="22"/>
        </w:rPr>
        <w:t xml:space="preserve">TR Ham, SM Christie, AW Smith, </w:t>
      </w:r>
      <w:r w:rsidR="005817D2" w:rsidRPr="006514BA">
        <w:rPr>
          <w:rFonts w:ascii="Calibri" w:hAnsi="Calibri" w:cs="Calibri"/>
          <w:b/>
          <w:bCs/>
          <w:sz w:val="22"/>
        </w:rPr>
        <w:t>N</w:t>
      </w:r>
      <w:r w:rsidR="00897431">
        <w:rPr>
          <w:rFonts w:ascii="Calibri" w:hAnsi="Calibri" w:cs="Calibri"/>
          <w:b/>
          <w:bCs/>
          <w:sz w:val="22"/>
        </w:rPr>
        <w:t>D</w:t>
      </w:r>
      <w:r w:rsidR="005817D2" w:rsidRPr="006514BA">
        <w:rPr>
          <w:rFonts w:ascii="Calibri" w:hAnsi="Calibri" w:cs="Calibri"/>
          <w:b/>
          <w:bCs/>
          <w:sz w:val="22"/>
        </w:rPr>
        <w:t xml:space="preserve"> Leipzig</w:t>
      </w:r>
      <w:r w:rsidR="005817D2" w:rsidRPr="006514BA">
        <w:rPr>
          <w:rFonts w:ascii="Calibri" w:hAnsi="Calibri" w:cs="Calibri"/>
          <w:bCs/>
          <w:sz w:val="22"/>
        </w:rPr>
        <w:t>. “Protein Immobilization Drives Unique, Matrix-Dependent Receptor-Ligand Interactions and Behaviors in Multiple Cell Types.” Signal Transduction by Engineered Extracellular Matrices Gordon Research Conference. July 22 -27, 2018 Proctor Academy in Andover, NH USA.</w:t>
      </w:r>
      <w:r w:rsidR="00897431">
        <w:rPr>
          <w:rFonts w:ascii="Calibri" w:hAnsi="Calibri" w:cs="Calibri"/>
          <w:bCs/>
          <w:sz w:val="22"/>
        </w:rPr>
        <w:t xml:space="preserve"> Poster.</w:t>
      </w:r>
    </w:p>
    <w:bookmarkEnd w:id="14"/>
    <w:p w14:paraId="1866F1CC" w14:textId="305512A5" w:rsidR="00617F97" w:rsidRPr="006514BA" w:rsidRDefault="00897431" w:rsidP="00D707B0">
      <w:pPr>
        <w:pStyle w:val="ListParagraph"/>
        <w:numPr>
          <w:ilvl w:val="0"/>
          <w:numId w:val="54"/>
        </w:numPr>
        <w:autoSpaceDE w:val="0"/>
        <w:autoSpaceDN w:val="0"/>
        <w:adjustRightInd w:val="0"/>
        <w:ind w:left="360"/>
        <w:jc w:val="both"/>
        <w:rPr>
          <w:rFonts w:ascii="Calibri" w:hAnsi="Calibri" w:cs="Calibri"/>
          <w:bCs/>
          <w:sz w:val="22"/>
        </w:rPr>
      </w:pPr>
      <w:r>
        <w:rPr>
          <w:rFonts w:ascii="Calibri" w:hAnsi="Calibri" w:cs="Calibri"/>
          <w:bCs/>
          <w:sz w:val="22"/>
        </w:rPr>
        <w:t>H Baumann, L</w:t>
      </w:r>
      <w:r w:rsidR="00617F97" w:rsidRPr="006514BA">
        <w:rPr>
          <w:rFonts w:ascii="Calibri" w:hAnsi="Calibri" w:cs="Calibri"/>
          <w:bCs/>
          <w:sz w:val="22"/>
        </w:rPr>
        <w:t xml:space="preserve"> Shriver, </w:t>
      </w:r>
      <w:r w:rsidR="00617F97" w:rsidRPr="006514BA">
        <w:rPr>
          <w:rFonts w:ascii="Calibri" w:hAnsi="Calibri" w:cs="Calibri"/>
          <w:b/>
          <w:bCs/>
          <w:sz w:val="22"/>
        </w:rPr>
        <w:t>N</w:t>
      </w:r>
      <w:r>
        <w:rPr>
          <w:rFonts w:ascii="Calibri" w:hAnsi="Calibri" w:cs="Calibri"/>
          <w:b/>
          <w:bCs/>
          <w:sz w:val="22"/>
        </w:rPr>
        <w:t>D</w:t>
      </w:r>
      <w:r w:rsidR="00617F97" w:rsidRPr="006514BA">
        <w:rPr>
          <w:rFonts w:ascii="Calibri" w:hAnsi="Calibri" w:cs="Calibri"/>
          <w:b/>
          <w:bCs/>
          <w:sz w:val="22"/>
        </w:rPr>
        <w:t xml:space="preserve"> Leipzig</w:t>
      </w:r>
      <w:r w:rsidR="00617F97" w:rsidRPr="006514BA">
        <w:rPr>
          <w:rFonts w:ascii="Calibri" w:hAnsi="Calibri" w:cs="Calibri"/>
          <w:bCs/>
          <w:sz w:val="22"/>
        </w:rPr>
        <w:t xml:space="preserve"> “Adult Neur</w:t>
      </w:r>
      <w:r w:rsidR="00C808C1" w:rsidRPr="006514BA">
        <w:rPr>
          <w:rFonts w:ascii="Calibri" w:hAnsi="Calibri" w:cs="Calibri"/>
          <w:bCs/>
          <w:sz w:val="22"/>
        </w:rPr>
        <w:t xml:space="preserve">al Stem Cell Differentiation in </w:t>
      </w:r>
      <w:proofErr w:type="spellStart"/>
      <w:r w:rsidR="00617F97" w:rsidRPr="006514BA">
        <w:rPr>
          <w:rFonts w:ascii="Calibri" w:hAnsi="Calibri" w:cs="Calibri"/>
          <w:bCs/>
          <w:sz w:val="22"/>
        </w:rPr>
        <w:t>IFNγ</w:t>
      </w:r>
      <w:proofErr w:type="spellEnd"/>
      <w:r w:rsidR="00617F97" w:rsidRPr="006514BA">
        <w:rPr>
          <w:rFonts w:ascii="Calibri" w:hAnsi="Calibri" w:cs="Calibri"/>
          <w:bCs/>
          <w:sz w:val="22"/>
        </w:rPr>
        <w:t xml:space="preserve"> Immobilized Chitosan Hydrogel Conduits.”</w:t>
      </w:r>
      <w:r w:rsidR="00FC0753" w:rsidRPr="006514BA">
        <w:rPr>
          <w:rFonts w:ascii="Calibri" w:hAnsi="Calibri" w:cs="Calibri"/>
          <w:bCs/>
          <w:sz w:val="22"/>
        </w:rPr>
        <w:t xml:space="preserve"> </w:t>
      </w:r>
      <w:r w:rsidR="00617F97" w:rsidRPr="006514BA">
        <w:rPr>
          <w:rFonts w:ascii="Calibri" w:hAnsi="Calibri" w:cs="Calibri"/>
          <w:bCs/>
          <w:sz w:val="22"/>
        </w:rPr>
        <w:t xml:space="preserve">SFB 2018 Annual Conference, Atlanta, GA, USA. April 13, 2018. </w:t>
      </w:r>
      <w:r w:rsidR="001E028C">
        <w:rPr>
          <w:rFonts w:ascii="Calibri" w:hAnsi="Calibri" w:cs="Calibri"/>
          <w:bCs/>
          <w:sz w:val="22"/>
        </w:rPr>
        <w:t xml:space="preserve">Oral </w:t>
      </w:r>
      <w:r w:rsidR="00F5281F">
        <w:rPr>
          <w:rFonts w:ascii="Calibri" w:hAnsi="Calibri" w:cs="Calibri"/>
          <w:bCs/>
          <w:sz w:val="22"/>
        </w:rPr>
        <w:t>p</w:t>
      </w:r>
      <w:r w:rsidR="00617F97" w:rsidRPr="006514BA">
        <w:rPr>
          <w:rFonts w:ascii="Calibri" w:hAnsi="Calibri" w:cs="Calibri"/>
          <w:bCs/>
          <w:sz w:val="22"/>
        </w:rPr>
        <w:t xml:space="preserve">resentation. </w:t>
      </w:r>
    </w:p>
    <w:p w14:paraId="1481130B" w14:textId="28DEC7E7" w:rsidR="002B3C3A" w:rsidRPr="006514BA" w:rsidRDefault="002B3C3A" w:rsidP="00D707B0">
      <w:pPr>
        <w:pStyle w:val="ListParagraph"/>
        <w:numPr>
          <w:ilvl w:val="0"/>
          <w:numId w:val="53"/>
        </w:numPr>
        <w:autoSpaceDE w:val="0"/>
        <w:autoSpaceDN w:val="0"/>
        <w:adjustRightInd w:val="0"/>
        <w:ind w:left="360"/>
        <w:jc w:val="both"/>
        <w:rPr>
          <w:rFonts w:ascii="Calibri" w:hAnsi="Calibri" w:cs="Calibri"/>
          <w:bCs/>
          <w:sz w:val="22"/>
        </w:rPr>
      </w:pPr>
      <w:r w:rsidRPr="006514BA">
        <w:rPr>
          <w:rFonts w:ascii="Calibri" w:hAnsi="Calibri" w:cs="Calibri"/>
          <w:bCs/>
          <w:sz w:val="22"/>
        </w:rPr>
        <w:t>TR Ham, SM Christie,</w:t>
      </w:r>
      <w:r w:rsidR="00617F97" w:rsidRPr="006514BA">
        <w:rPr>
          <w:rFonts w:ascii="Calibri" w:hAnsi="Calibri" w:cs="Calibri"/>
          <w:bCs/>
          <w:sz w:val="22"/>
        </w:rPr>
        <w:t xml:space="preserve"> AW Smith, </w:t>
      </w:r>
      <w:r w:rsidR="00617F97" w:rsidRPr="006514BA">
        <w:rPr>
          <w:rFonts w:ascii="Calibri" w:hAnsi="Calibri" w:cs="Calibri"/>
          <w:b/>
          <w:bCs/>
          <w:sz w:val="22"/>
        </w:rPr>
        <w:t>N</w:t>
      </w:r>
      <w:r w:rsidR="00897431">
        <w:rPr>
          <w:rFonts w:ascii="Calibri" w:hAnsi="Calibri" w:cs="Calibri"/>
          <w:b/>
          <w:bCs/>
          <w:sz w:val="22"/>
        </w:rPr>
        <w:t>D</w:t>
      </w:r>
      <w:r w:rsidRPr="006514BA">
        <w:rPr>
          <w:rFonts w:ascii="Calibri" w:hAnsi="Calibri" w:cs="Calibri"/>
          <w:b/>
          <w:bCs/>
          <w:sz w:val="22"/>
        </w:rPr>
        <w:t xml:space="preserve"> Leipzig</w:t>
      </w:r>
      <w:r w:rsidRPr="006514BA">
        <w:rPr>
          <w:rFonts w:ascii="Calibri" w:hAnsi="Calibri" w:cs="Calibri"/>
          <w:bCs/>
          <w:sz w:val="22"/>
        </w:rPr>
        <w:t>.</w:t>
      </w:r>
      <w:r w:rsidRPr="002B3C3A">
        <w:t xml:space="preserve"> </w:t>
      </w:r>
      <w:r>
        <w:t>“</w:t>
      </w:r>
      <w:r w:rsidRPr="006514BA">
        <w:rPr>
          <w:rFonts w:ascii="Calibri" w:hAnsi="Calibri" w:cs="Calibri"/>
          <w:bCs/>
          <w:sz w:val="22"/>
        </w:rPr>
        <w:t xml:space="preserve">Investigation of Covalently Tethered Interferon-γ Receptor-Ligand Signaling.” </w:t>
      </w:r>
      <w:r w:rsidR="00617F97" w:rsidRPr="006514BA">
        <w:rPr>
          <w:rFonts w:ascii="Calibri" w:hAnsi="Calibri" w:cs="Calibri"/>
          <w:bCs/>
          <w:sz w:val="22"/>
        </w:rPr>
        <w:t>SFB 2018 Annual Conference, Atlanta, GA, USA. April 11-13, 2018. Poster.</w:t>
      </w:r>
    </w:p>
    <w:p w14:paraId="28C8D48F" w14:textId="2A59F413" w:rsidR="000F6E4B" w:rsidRPr="006514BA" w:rsidRDefault="002B3C3A" w:rsidP="00D707B0">
      <w:pPr>
        <w:pStyle w:val="ListParagraph"/>
        <w:numPr>
          <w:ilvl w:val="0"/>
          <w:numId w:val="52"/>
        </w:numPr>
        <w:autoSpaceDE w:val="0"/>
        <w:autoSpaceDN w:val="0"/>
        <w:adjustRightInd w:val="0"/>
        <w:ind w:left="360"/>
        <w:jc w:val="both"/>
        <w:rPr>
          <w:rFonts w:ascii="Calibri" w:hAnsi="Calibri" w:cs="Calibri"/>
          <w:bCs/>
          <w:sz w:val="22"/>
        </w:rPr>
      </w:pPr>
      <w:r w:rsidRPr="006514BA">
        <w:rPr>
          <w:rFonts w:ascii="Calibri" w:hAnsi="Calibri" w:cs="Calibri"/>
          <w:bCs/>
          <w:sz w:val="22"/>
        </w:rPr>
        <w:t xml:space="preserve">PS </w:t>
      </w:r>
      <w:r w:rsidR="00210298" w:rsidRPr="006514BA">
        <w:rPr>
          <w:rFonts w:ascii="Calibri" w:hAnsi="Calibri" w:cs="Calibri"/>
          <w:bCs/>
          <w:sz w:val="22"/>
        </w:rPr>
        <w:t xml:space="preserve">Patil, </w:t>
      </w:r>
      <w:r w:rsidR="00617F97" w:rsidRPr="006514BA">
        <w:rPr>
          <w:rFonts w:ascii="Calibri" w:hAnsi="Calibri" w:cs="Calibri"/>
          <w:b/>
          <w:bCs/>
          <w:sz w:val="22"/>
        </w:rPr>
        <w:t>N</w:t>
      </w:r>
      <w:r w:rsidR="00897431">
        <w:rPr>
          <w:rFonts w:ascii="Calibri" w:hAnsi="Calibri" w:cs="Calibri"/>
          <w:b/>
          <w:bCs/>
          <w:sz w:val="22"/>
        </w:rPr>
        <w:t>D</w:t>
      </w:r>
      <w:r w:rsidR="00210298" w:rsidRPr="006514BA">
        <w:rPr>
          <w:rFonts w:ascii="Calibri" w:hAnsi="Calibri" w:cs="Calibri"/>
          <w:b/>
          <w:bCs/>
          <w:sz w:val="22"/>
        </w:rPr>
        <w:t xml:space="preserve"> Leipzig</w:t>
      </w:r>
      <w:r w:rsidR="00210298" w:rsidRPr="006514BA">
        <w:rPr>
          <w:rFonts w:ascii="Calibri" w:hAnsi="Calibri" w:cs="Calibri"/>
          <w:bCs/>
          <w:sz w:val="22"/>
        </w:rPr>
        <w:t xml:space="preserve">. “Oxygenating Microparticles for Localized Oxygenation to 3D Tissue Environments.” </w:t>
      </w:r>
      <w:r w:rsidR="000F6E4B" w:rsidRPr="006514BA">
        <w:rPr>
          <w:rFonts w:ascii="Calibri" w:hAnsi="Calibri" w:cs="Calibri"/>
          <w:bCs/>
          <w:sz w:val="22"/>
        </w:rPr>
        <w:t>SFB 2018 Annual Conference, Atlanta, GA, USA. April 12, 2018. Presentation.</w:t>
      </w:r>
    </w:p>
    <w:p w14:paraId="6E5A2689" w14:textId="3C66D6A8" w:rsidR="00980E3D" w:rsidRPr="006514BA" w:rsidRDefault="000F6E4B" w:rsidP="00D707B0">
      <w:pPr>
        <w:pStyle w:val="ListParagraph"/>
        <w:numPr>
          <w:ilvl w:val="0"/>
          <w:numId w:val="51"/>
        </w:numPr>
        <w:autoSpaceDE w:val="0"/>
        <w:autoSpaceDN w:val="0"/>
        <w:adjustRightInd w:val="0"/>
        <w:ind w:left="360"/>
        <w:jc w:val="both"/>
        <w:rPr>
          <w:rFonts w:ascii="Calibri" w:hAnsi="Calibri" w:cs="Calibri"/>
          <w:bCs/>
          <w:sz w:val="22"/>
        </w:rPr>
      </w:pPr>
      <w:r w:rsidRPr="006514BA">
        <w:rPr>
          <w:rFonts w:ascii="Calibri" w:hAnsi="Calibri" w:cs="Calibri"/>
          <w:bCs/>
          <w:sz w:val="22"/>
        </w:rPr>
        <w:t>S</w:t>
      </w:r>
      <w:r w:rsidR="00617F97" w:rsidRPr="006514BA">
        <w:rPr>
          <w:rFonts w:ascii="Calibri" w:hAnsi="Calibri" w:cs="Calibri"/>
          <w:bCs/>
          <w:sz w:val="22"/>
        </w:rPr>
        <w:t xml:space="preserve"> Fathollahipour</w:t>
      </w:r>
      <w:r w:rsidRPr="006514BA">
        <w:rPr>
          <w:rFonts w:ascii="Calibri" w:hAnsi="Calibri" w:cs="Calibri"/>
          <w:bCs/>
          <w:sz w:val="22"/>
        </w:rPr>
        <w:t xml:space="preserve">, </w:t>
      </w:r>
      <w:r w:rsidRPr="006514BA">
        <w:rPr>
          <w:rFonts w:ascii="Calibri" w:hAnsi="Calibri" w:cs="Calibri"/>
          <w:b/>
          <w:bCs/>
          <w:sz w:val="22"/>
        </w:rPr>
        <w:t>N</w:t>
      </w:r>
      <w:r w:rsidR="00897431">
        <w:rPr>
          <w:rFonts w:ascii="Calibri" w:hAnsi="Calibri" w:cs="Calibri"/>
          <w:b/>
          <w:bCs/>
          <w:sz w:val="22"/>
        </w:rPr>
        <w:t>D</w:t>
      </w:r>
      <w:r w:rsidRPr="006514BA">
        <w:rPr>
          <w:rFonts w:ascii="Calibri" w:hAnsi="Calibri" w:cs="Calibri"/>
          <w:b/>
          <w:bCs/>
          <w:sz w:val="22"/>
        </w:rPr>
        <w:t xml:space="preserve"> Leipzig</w:t>
      </w:r>
      <w:r w:rsidR="00617F97" w:rsidRPr="006514BA">
        <w:rPr>
          <w:rFonts w:ascii="Calibri" w:hAnsi="Calibri" w:cs="Calibri"/>
          <w:bCs/>
          <w:sz w:val="22"/>
        </w:rPr>
        <w:t xml:space="preserve">. </w:t>
      </w:r>
      <w:r w:rsidRPr="006514BA">
        <w:rPr>
          <w:rFonts w:ascii="Calibri" w:hAnsi="Calibri" w:cs="Calibri"/>
          <w:bCs/>
          <w:sz w:val="22"/>
        </w:rPr>
        <w:t>“Heparin-chitosan Based Nanoparticles for Wound Healing Antibiotic Delivery</w:t>
      </w:r>
      <w:r w:rsidR="00617F97" w:rsidRPr="006514BA">
        <w:rPr>
          <w:rFonts w:ascii="Calibri" w:hAnsi="Calibri" w:cs="Calibri"/>
          <w:bCs/>
          <w:sz w:val="22"/>
        </w:rPr>
        <w:t>.</w:t>
      </w:r>
      <w:r w:rsidRPr="006514BA">
        <w:rPr>
          <w:rFonts w:ascii="Calibri" w:hAnsi="Calibri" w:cs="Calibri"/>
          <w:bCs/>
          <w:sz w:val="22"/>
        </w:rPr>
        <w:t>”</w:t>
      </w:r>
      <w:r w:rsidR="00617F97" w:rsidRPr="006514BA">
        <w:rPr>
          <w:rFonts w:ascii="Calibri" w:hAnsi="Calibri" w:cs="Calibri"/>
          <w:bCs/>
          <w:sz w:val="22"/>
        </w:rPr>
        <w:t xml:space="preserve"> SFB 2018 Annual Conference, Atlanta, GA, USA. April 11-13, 2018. Poster.</w:t>
      </w:r>
    </w:p>
    <w:p w14:paraId="67A43122" w14:textId="5C88445A" w:rsidR="00980E3D" w:rsidRPr="006514BA" w:rsidRDefault="00980E3D" w:rsidP="00D707B0">
      <w:pPr>
        <w:pStyle w:val="ListParagraph"/>
        <w:numPr>
          <w:ilvl w:val="0"/>
          <w:numId w:val="50"/>
        </w:numPr>
        <w:autoSpaceDE w:val="0"/>
        <w:autoSpaceDN w:val="0"/>
        <w:adjustRightInd w:val="0"/>
        <w:ind w:left="360"/>
        <w:jc w:val="both"/>
        <w:rPr>
          <w:rFonts w:ascii="Calibri" w:hAnsi="Calibri" w:cs="Calibri"/>
          <w:bCs/>
          <w:sz w:val="22"/>
        </w:rPr>
      </w:pPr>
      <w:r w:rsidRPr="006514BA">
        <w:rPr>
          <w:rFonts w:ascii="Calibri" w:hAnsi="Calibri" w:cs="Calibri"/>
          <w:bCs/>
          <w:sz w:val="22"/>
        </w:rPr>
        <w:t xml:space="preserve">M Farrag, </w:t>
      </w:r>
      <w:r w:rsidR="00617F97" w:rsidRPr="006514BA">
        <w:rPr>
          <w:rFonts w:asciiTheme="minorHAnsi" w:hAnsiTheme="minorHAnsi" w:cs="Calibri"/>
          <w:b/>
          <w:sz w:val="22"/>
          <w:szCs w:val="22"/>
        </w:rPr>
        <w:t>N</w:t>
      </w:r>
      <w:r w:rsidR="00897431">
        <w:rPr>
          <w:rFonts w:asciiTheme="minorHAnsi" w:hAnsiTheme="minorHAnsi" w:cs="Calibri"/>
          <w:b/>
          <w:sz w:val="22"/>
          <w:szCs w:val="22"/>
        </w:rPr>
        <w:t>D</w:t>
      </w:r>
      <w:r w:rsidRPr="006514BA">
        <w:rPr>
          <w:rFonts w:asciiTheme="minorHAnsi" w:hAnsiTheme="minorHAnsi" w:cs="Calibri"/>
          <w:b/>
          <w:sz w:val="22"/>
          <w:szCs w:val="22"/>
        </w:rPr>
        <w:t xml:space="preserve"> Leipzig</w:t>
      </w:r>
      <w:r w:rsidRPr="006514BA">
        <w:rPr>
          <w:rFonts w:ascii="Calibri" w:hAnsi="Calibri" w:cs="Calibri"/>
          <w:bCs/>
          <w:sz w:val="22"/>
        </w:rPr>
        <w:t xml:space="preserve">. </w:t>
      </w:r>
      <w:r w:rsidR="000F6E4B" w:rsidRPr="006514BA">
        <w:rPr>
          <w:rFonts w:ascii="Calibri" w:hAnsi="Calibri" w:cs="Calibri"/>
          <w:bCs/>
          <w:sz w:val="22"/>
        </w:rPr>
        <w:t>“</w:t>
      </w:r>
      <w:r w:rsidRPr="006514BA">
        <w:rPr>
          <w:rFonts w:ascii="Calibri" w:hAnsi="Calibri" w:cs="Calibri"/>
          <w:bCs/>
          <w:sz w:val="22"/>
        </w:rPr>
        <w:t>Subcutaneous maturation of adult NSC-loaded biomaterial scaffolds to spinal cord regionalized neuro epithelium.</w:t>
      </w:r>
      <w:r w:rsidR="000F6E4B" w:rsidRPr="006514BA">
        <w:rPr>
          <w:rFonts w:ascii="Calibri" w:hAnsi="Calibri" w:cs="Calibri"/>
          <w:bCs/>
          <w:sz w:val="22"/>
        </w:rPr>
        <w:t>”</w:t>
      </w:r>
      <w:r w:rsidRPr="006514BA">
        <w:rPr>
          <w:rFonts w:ascii="Calibri" w:hAnsi="Calibri" w:cs="Calibri"/>
          <w:bCs/>
          <w:sz w:val="22"/>
        </w:rPr>
        <w:t xml:space="preserve"> </w:t>
      </w:r>
      <w:r w:rsidR="000F6E4B" w:rsidRPr="006514BA">
        <w:rPr>
          <w:rFonts w:ascii="Calibri" w:hAnsi="Calibri" w:cs="Calibri"/>
          <w:bCs/>
          <w:sz w:val="22"/>
        </w:rPr>
        <w:t xml:space="preserve">SFB 2018 Annual Conference, Atlanta, GA, USA. April 11-13, 2018. </w:t>
      </w:r>
      <w:r w:rsidRPr="006514BA">
        <w:rPr>
          <w:rFonts w:ascii="Calibri" w:hAnsi="Calibri" w:cs="Calibri"/>
          <w:bCs/>
          <w:sz w:val="22"/>
        </w:rPr>
        <w:t>Poster and Presentation.</w:t>
      </w:r>
    </w:p>
    <w:p w14:paraId="6404BC4F" w14:textId="1BFBB701" w:rsidR="004D1737" w:rsidRPr="007006C7" w:rsidRDefault="004A6243"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48.</w:t>
      </w:r>
      <w:r w:rsidRPr="007006C7">
        <w:rPr>
          <w:rFonts w:asciiTheme="minorHAnsi" w:hAnsiTheme="minorHAnsi" w:cstheme="minorHAnsi"/>
          <w:sz w:val="22"/>
          <w:szCs w:val="22"/>
        </w:rPr>
        <w:tab/>
      </w:r>
      <w:r w:rsidR="004D1737" w:rsidRPr="007006C7">
        <w:rPr>
          <w:rFonts w:asciiTheme="minorHAnsi" w:hAnsiTheme="minorHAnsi" w:cstheme="minorHAnsi"/>
          <w:bCs/>
          <w:sz w:val="22"/>
          <w:szCs w:val="22"/>
        </w:rPr>
        <w:t xml:space="preserve">AD McClain, A Jindal, </w:t>
      </w:r>
      <w:r w:rsidR="004D1737" w:rsidRPr="007006C7">
        <w:rPr>
          <w:rFonts w:asciiTheme="minorHAnsi" w:hAnsiTheme="minorHAnsi" w:cstheme="minorHAnsi"/>
          <w:b/>
          <w:bCs/>
          <w:sz w:val="22"/>
          <w:szCs w:val="22"/>
        </w:rPr>
        <w:t>N Leipzig</w:t>
      </w:r>
      <w:r w:rsidR="004D1737" w:rsidRPr="007006C7">
        <w:rPr>
          <w:rFonts w:asciiTheme="minorHAnsi" w:hAnsiTheme="minorHAnsi" w:cstheme="minorHAnsi"/>
          <w:bCs/>
          <w:sz w:val="22"/>
          <w:szCs w:val="22"/>
        </w:rPr>
        <w:t xml:space="preserve">, J Puskas. Anti-inflammatory effect of drug-eluting </w:t>
      </w:r>
      <w:proofErr w:type="spellStart"/>
      <w:r w:rsidR="004D1737" w:rsidRPr="007006C7">
        <w:rPr>
          <w:rFonts w:asciiTheme="minorHAnsi" w:hAnsiTheme="minorHAnsi" w:cstheme="minorHAnsi"/>
          <w:bCs/>
          <w:sz w:val="22"/>
          <w:szCs w:val="22"/>
        </w:rPr>
        <w:t>electrospun</w:t>
      </w:r>
      <w:proofErr w:type="spellEnd"/>
      <w:r w:rsidR="004D1737" w:rsidRPr="007006C7">
        <w:rPr>
          <w:rFonts w:asciiTheme="minorHAnsi" w:hAnsiTheme="minorHAnsi" w:cstheme="minorHAnsi"/>
          <w:bCs/>
          <w:sz w:val="22"/>
          <w:szCs w:val="22"/>
        </w:rPr>
        <w:t xml:space="preserve"> polyisobutylene-based thermoplastic elastomeric fiber mat. American Chemical Society Meeting. 2018.</w:t>
      </w:r>
      <w:r w:rsidR="00897431">
        <w:rPr>
          <w:rFonts w:asciiTheme="minorHAnsi" w:hAnsiTheme="minorHAnsi" w:cstheme="minorHAnsi"/>
          <w:bCs/>
          <w:sz w:val="22"/>
          <w:szCs w:val="22"/>
        </w:rPr>
        <w:t xml:space="preserve"> Poster.</w:t>
      </w:r>
    </w:p>
    <w:p w14:paraId="17B93DCB" w14:textId="64E6D765" w:rsidR="00210298" w:rsidRPr="007006C7" w:rsidRDefault="00210298" w:rsidP="00D707B0">
      <w:pPr>
        <w:pStyle w:val="ListParagraph"/>
        <w:numPr>
          <w:ilvl w:val="0"/>
          <w:numId w:val="49"/>
        </w:numPr>
        <w:autoSpaceDE w:val="0"/>
        <w:autoSpaceDN w:val="0"/>
        <w:adjustRightInd w:val="0"/>
        <w:ind w:left="360"/>
        <w:jc w:val="both"/>
        <w:rPr>
          <w:rFonts w:asciiTheme="minorHAnsi" w:hAnsiTheme="minorHAnsi" w:cstheme="minorHAnsi"/>
          <w:bCs/>
          <w:sz w:val="22"/>
          <w:szCs w:val="22"/>
        </w:rPr>
      </w:pPr>
      <w:r w:rsidRPr="007006C7">
        <w:rPr>
          <w:rFonts w:asciiTheme="minorHAnsi" w:hAnsiTheme="minorHAnsi" w:cstheme="minorHAnsi"/>
          <w:bCs/>
          <w:sz w:val="22"/>
          <w:szCs w:val="22"/>
        </w:rPr>
        <w:t xml:space="preserve">PS Patil, A Inmann, LP Shriver, </w:t>
      </w:r>
      <w:r w:rsidRPr="007006C7">
        <w:rPr>
          <w:rFonts w:asciiTheme="minorHAnsi" w:hAnsiTheme="minorHAnsi" w:cstheme="minorHAnsi"/>
          <w:b/>
          <w:bCs/>
          <w:sz w:val="22"/>
          <w:szCs w:val="22"/>
        </w:rPr>
        <w:t>ND Leipzig</w:t>
      </w:r>
      <w:r w:rsidRPr="007006C7">
        <w:rPr>
          <w:rFonts w:asciiTheme="minorHAnsi" w:hAnsiTheme="minorHAnsi" w:cstheme="minorHAnsi"/>
          <w:bCs/>
          <w:sz w:val="22"/>
          <w:szCs w:val="22"/>
        </w:rPr>
        <w:t xml:space="preserve">. “Oxygenating Hydrogel Dressings Improve Diabetic Wound Healing.” </w:t>
      </w:r>
      <w:r w:rsidRPr="00543A0D">
        <w:rPr>
          <w:rFonts w:asciiTheme="minorHAnsi" w:hAnsiTheme="minorHAnsi" w:cstheme="minorHAnsi"/>
          <w:bCs/>
          <w:sz w:val="22"/>
          <w:szCs w:val="22"/>
          <w:lang w:val="de-DE"/>
        </w:rPr>
        <w:t xml:space="preserve">UM SFB Biomaterials Day, October 2017, Ann Arbor, MI, USA </w:t>
      </w:r>
      <w:r w:rsidR="000F6E4B" w:rsidRPr="00543A0D">
        <w:rPr>
          <w:rFonts w:asciiTheme="minorHAnsi" w:hAnsiTheme="minorHAnsi" w:cstheme="minorHAnsi"/>
          <w:bCs/>
          <w:sz w:val="22"/>
          <w:szCs w:val="22"/>
          <w:lang w:val="de-DE"/>
        </w:rPr>
        <w:t xml:space="preserve">October 2017. </w:t>
      </w:r>
      <w:r w:rsidR="000F6E4B" w:rsidRPr="007006C7">
        <w:rPr>
          <w:rFonts w:asciiTheme="minorHAnsi" w:hAnsiTheme="minorHAnsi" w:cstheme="minorHAnsi"/>
          <w:bCs/>
          <w:sz w:val="22"/>
          <w:szCs w:val="22"/>
        </w:rPr>
        <w:t>Presentation.</w:t>
      </w:r>
    </w:p>
    <w:p w14:paraId="79A31A03" w14:textId="78740A85" w:rsidR="002B3C3A" w:rsidRPr="00543A0D" w:rsidRDefault="002B3C3A" w:rsidP="00D707B0">
      <w:pPr>
        <w:pStyle w:val="ListParagraph"/>
        <w:numPr>
          <w:ilvl w:val="0"/>
          <w:numId w:val="48"/>
        </w:numPr>
        <w:autoSpaceDE w:val="0"/>
        <w:autoSpaceDN w:val="0"/>
        <w:adjustRightInd w:val="0"/>
        <w:ind w:left="360"/>
        <w:jc w:val="both"/>
        <w:rPr>
          <w:rFonts w:asciiTheme="minorHAnsi" w:hAnsiTheme="minorHAnsi" w:cstheme="minorHAnsi"/>
          <w:bCs/>
          <w:sz w:val="22"/>
          <w:szCs w:val="22"/>
          <w:lang w:val="de-DE"/>
        </w:rPr>
      </w:pPr>
      <w:r w:rsidRPr="007006C7">
        <w:rPr>
          <w:rFonts w:asciiTheme="minorHAnsi" w:hAnsiTheme="minorHAnsi" w:cstheme="minorHAnsi"/>
          <w:bCs/>
          <w:sz w:val="22"/>
          <w:szCs w:val="22"/>
        </w:rPr>
        <w:t xml:space="preserve">M Farrag, </w:t>
      </w:r>
      <w:r w:rsidRPr="007006C7">
        <w:rPr>
          <w:rFonts w:asciiTheme="minorHAnsi" w:hAnsiTheme="minorHAnsi" w:cstheme="minorHAnsi"/>
          <w:b/>
          <w:sz w:val="22"/>
          <w:szCs w:val="22"/>
        </w:rPr>
        <w:t>ND Leipzig</w:t>
      </w:r>
      <w:r w:rsidRPr="007006C7">
        <w:rPr>
          <w:rFonts w:asciiTheme="minorHAnsi" w:hAnsiTheme="minorHAnsi" w:cstheme="minorHAnsi"/>
          <w:bCs/>
          <w:sz w:val="22"/>
          <w:szCs w:val="22"/>
        </w:rPr>
        <w:t xml:space="preserve">. </w:t>
      </w:r>
      <w:r w:rsidR="000F6E4B" w:rsidRPr="007006C7">
        <w:rPr>
          <w:rFonts w:asciiTheme="minorHAnsi" w:hAnsiTheme="minorHAnsi" w:cstheme="minorHAnsi"/>
          <w:bCs/>
          <w:sz w:val="22"/>
          <w:szCs w:val="22"/>
        </w:rPr>
        <w:t xml:space="preserve">“Subcutaneous maturation of adult NSC-loaded biomaterial scaffolds to spinal cord regionalized neuro epithelium.” </w:t>
      </w:r>
      <w:r w:rsidRPr="00543A0D">
        <w:rPr>
          <w:rFonts w:asciiTheme="minorHAnsi" w:hAnsiTheme="minorHAnsi" w:cstheme="minorHAnsi"/>
          <w:bCs/>
          <w:sz w:val="22"/>
          <w:szCs w:val="22"/>
          <w:lang w:val="de-DE"/>
        </w:rPr>
        <w:t>UM SFB Biomaterials Day, Ann Arbor, MI, USA</w:t>
      </w:r>
      <w:r w:rsidR="000F6E4B" w:rsidRPr="00543A0D">
        <w:rPr>
          <w:rFonts w:asciiTheme="minorHAnsi" w:hAnsiTheme="minorHAnsi" w:cstheme="minorHAnsi"/>
          <w:bCs/>
          <w:sz w:val="22"/>
          <w:szCs w:val="22"/>
          <w:lang w:val="de-DE"/>
        </w:rPr>
        <w:t>. October 2017. Poster</w:t>
      </w:r>
      <w:r w:rsidRPr="00543A0D">
        <w:rPr>
          <w:rFonts w:asciiTheme="minorHAnsi" w:hAnsiTheme="minorHAnsi" w:cstheme="minorHAnsi"/>
          <w:bCs/>
          <w:sz w:val="22"/>
          <w:szCs w:val="22"/>
          <w:lang w:val="de-DE"/>
        </w:rPr>
        <w:t>.</w:t>
      </w:r>
    </w:p>
    <w:p w14:paraId="32F46356" w14:textId="32F1DA6B" w:rsidR="002E6BB3" w:rsidRPr="007006C7" w:rsidRDefault="002E6BB3" w:rsidP="00D707B0">
      <w:pPr>
        <w:pStyle w:val="ListParagraph"/>
        <w:numPr>
          <w:ilvl w:val="0"/>
          <w:numId w:val="47"/>
        </w:numPr>
        <w:autoSpaceDE w:val="0"/>
        <w:autoSpaceDN w:val="0"/>
        <w:adjustRightInd w:val="0"/>
        <w:jc w:val="both"/>
        <w:rPr>
          <w:rFonts w:asciiTheme="minorHAnsi" w:hAnsiTheme="minorHAnsi" w:cstheme="minorHAnsi"/>
          <w:bCs/>
          <w:sz w:val="22"/>
          <w:szCs w:val="22"/>
        </w:rPr>
      </w:pPr>
      <w:r w:rsidRPr="00543A0D">
        <w:rPr>
          <w:rFonts w:asciiTheme="minorHAnsi" w:hAnsiTheme="minorHAnsi" w:cstheme="minorHAnsi"/>
          <w:bCs/>
          <w:sz w:val="22"/>
          <w:szCs w:val="22"/>
          <w:lang w:val="de-DE"/>
        </w:rPr>
        <w:t xml:space="preserve">AE Mohrman, MA Farrag, </w:t>
      </w:r>
      <w:r w:rsidRPr="00543A0D">
        <w:rPr>
          <w:rFonts w:asciiTheme="minorHAnsi" w:hAnsiTheme="minorHAnsi" w:cstheme="minorHAnsi"/>
          <w:b/>
          <w:bCs/>
          <w:sz w:val="22"/>
          <w:szCs w:val="22"/>
          <w:lang w:val="de-DE"/>
        </w:rPr>
        <w:t>ND Leipzig</w:t>
      </w:r>
      <w:r w:rsidRPr="00543A0D">
        <w:rPr>
          <w:rFonts w:asciiTheme="minorHAnsi" w:hAnsiTheme="minorHAnsi" w:cstheme="minorHAnsi"/>
          <w:bCs/>
          <w:sz w:val="22"/>
          <w:szCs w:val="22"/>
          <w:lang w:val="de-DE"/>
        </w:rPr>
        <w:t xml:space="preserve">. </w:t>
      </w:r>
      <w:r w:rsidRPr="007006C7">
        <w:rPr>
          <w:rFonts w:asciiTheme="minorHAnsi" w:hAnsiTheme="minorHAnsi" w:cstheme="minorHAnsi"/>
          <w:bCs/>
          <w:sz w:val="22"/>
          <w:szCs w:val="22"/>
        </w:rPr>
        <w:t xml:space="preserve">“Injectable chitosan-PEG based hydrogels for CNS local delivery in syringomyelia models” </w:t>
      </w:r>
      <w:r w:rsidR="000F6E4B" w:rsidRPr="007006C7">
        <w:rPr>
          <w:rFonts w:asciiTheme="minorHAnsi" w:hAnsiTheme="minorHAnsi" w:cstheme="minorHAnsi"/>
          <w:bCs/>
          <w:sz w:val="22"/>
          <w:szCs w:val="22"/>
        </w:rPr>
        <w:t>SFB 2019 Annual Conference</w:t>
      </w:r>
      <w:r w:rsidRPr="007006C7">
        <w:rPr>
          <w:rFonts w:asciiTheme="minorHAnsi" w:hAnsiTheme="minorHAnsi" w:cstheme="minorHAnsi"/>
          <w:bCs/>
          <w:sz w:val="22"/>
          <w:szCs w:val="22"/>
        </w:rPr>
        <w:t xml:space="preserve">, Minneapolis, MN. </w:t>
      </w:r>
      <w:r w:rsidR="000F6E4B" w:rsidRPr="007006C7">
        <w:rPr>
          <w:rFonts w:asciiTheme="minorHAnsi" w:hAnsiTheme="minorHAnsi" w:cstheme="minorHAnsi"/>
          <w:bCs/>
          <w:sz w:val="22"/>
          <w:szCs w:val="22"/>
        </w:rPr>
        <w:t xml:space="preserve">April 2017. </w:t>
      </w:r>
      <w:r w:rsidRPr="007006C7">
        <w:rPr>
          <w:rFonts w:asciiTheme="minorHAnsi" w:hAnsiTheme="minorHAnsi" w:cstheme="minorHAnsi"/>
          <w:bCs/>
          <w:sz w:val="22"/>
          <w:szCs w:val="22"/>
        </w:rPr>
        <w:t>Poster.</w:t>
      </w:r>
    </w:p>
    <w:p w14:paraId="32F46357" w14:textId="4ABA075F" w:rsidR="00913EE4" w:rsidRPr="007006C7" w:rsidRDefault="002E6BB3" w:rsidP="00D707B0">
      <w:pPr>
        <w:pStyle w:val="ListParagraph"/>
        <w:numPr>
          <w:ilvl w:val="0"/>
          <w:numId w:val="46"/>
        </w:numPr>
        <w:autoSpaceDE w:val="0"/>
        <w:autoSpaceDN w:val="0"/>
        <w:adjustRightInd w:val="0"/>
        <w:ind w:left="360"/>
        <w:jc w:val="both"/>
        <w:rPr>
          <w:rFonts w:asciiTheme="minorHAnsi" w:hAnsiTheme="minorHAnsi" w:cstheme="minorHAnsi"/>
          <w:bCs/>
          <w:sz w:val="22"/>
          <w:szCs w:val="22"/>
        </w:rPr>
      </w:pPr>
      <w:r w:rsidRPr="00543A0D">
        <w:rPr>
          <w:rFonts w:asciiTheme="minorHAnsi" w:hAnsiTheme="minorHAnsi" w:cstheme="minorHAnsi"/>
          <w:bCs/>
          <w:sz w:val="22"/>
          <w:szCs w:val="22"/>
          <w:lang w:val="de-DE"/>
        </w:rPr>
        <w:t xml:space="preserve">PS Patil, A Inmann, </w:t>
      </w:r>
      <w:r w:rsidRPr="00543A0D">
        <w:rPr>
          <w:rFonts w:asciiTheme="minorHAnsi" w:hAnsiTheme="minorHAnsi" w:cstheme="minorHAnsi"/>
          <w:b/>
          <w:bCs/>
          <w:sz w:val="22"/>
          <w:szCs w:val="22"/>
          <w:lang w:val="de-DE"/>
        </w:rPr>
        <w:t>ND Leipzig</w:t>
      </w:r>
      <w:r w:rsidRPr="00543A0D">
        <w:rPr>
          <w:rFonts w:asciiTheme="minorHAnsi" w:hAnsiTheme="minorHAnsi" w:cstheme="minorHAnsi"/>
          <w:bCs/>
          <w:sz w:val="22"/>
          <w:szCs w:val="22"/>
          <w:lang w:val="de-DE"/>
        </w:rPr>
        <w:t xml:space="preserve">. </w:t>
      </w:r>
      <w:r w:rsidRPr="007006C7">
        <w:rPr>
          <w:rFonts w:asciiTheme="minorHAnsi" w:hAnsiTheme="minorHAnsi" w:cstheme="minorHAnsi"/>
          <w:bCs/>
          <w:sz w:val="22"/>
          <w:szCs w:val="22"/>
        </w:rPr>
        <w:t xml:space="preserve">“Oxygenating Hydrogel Dressings Improve Diabetic Wound Healing.” 30th Annual Symposium on Advanced Wound Care Spring/Wound Healing Society. San Diego, CA. </w:t>
      </w:r>
      <w:r w:rsidR="00653F2D" w:rsidRPr="007006C7">
        <w:rPr>
          <w:rFonts w:asciiTheme="minorHAnsi" w:hAnsiTheme="minorHAnsi" w:cstheme="minorHAnsi"/>
          <w:bCs/>
          <w:sz w:val="22"/>
          <w:szCs w:val="22"/>
        </w:rPr>
        <w:t>April</w:t>
      </w:r>
      <w:r w:rsidRPr="007006C7">
        <w:rPr>
          <w:rFonts w:asciiTheme="minorHAnsi" w:hAnsiTheme="minorHAnsi" w:cstheme="minorHAnsi"/>
          <w:bCs/>
          <w:sz w:val="22"/>
          <w:szCs w:val="22"/>
        </w:rPr>
        <w:t xml:space="preserve"> 2017. Poster.</w:t>
      </w:r>
    </w:p>
    <w:p w14:paraId="32F46358" w14:textId="611047A7" w:rsidR="00913EE4" w:rsidRPr="007006C7" w:rsidRDefault="00C30F66" w:rsidP="00D707B0">
      <w:pPr>
        <w:pStyle w:val="ListParagraph"/>
        <w:numPr>
          <w:ilvl w:val="0"/>
          <w:numId w:val="45"/>
        </w:numPr>
        <w:autoSpaceDE w:val="0"/>
        <w:autoSpaceDN w:val="0"/>
        <w:adjustRightInd w:val="0"/>
        <w:ind w:left="360"/>
        <w:jc w:val="both"/>
        <w:rPr>
          <w:rFonts w:asciiTheme="minorHAnsi" w:hAnsiTheme="minorHAnsi" w:cstheme="minorHAnsi"/>
          <w:bCs/>
          <w:sz w:val="22"/>
          <w:szCs w:val="22"/>
        </w:rPr>
      </w:pPr>
      <w:r w:rsidRPr="007006C7">
        <w:rPr>
          <w:rFonts w:asciiTheme="minorHAnsi" w:hAnsiTheme="minorHAnsi" w:cstheme="minorHAnsi"/>
          <w:bCs/>
          <w:sz w:val="22"/>
          <w:szCs w:val="22"/>
        </w:rPr>
        <w:t xml:space="preserve">TR Ham, DG Cox, </w:t>
      </w:r>
      <w:r w:rsidRPr="007006C7">
        <w:rPr>
          <w:rFonts w:asciiTheme="minorHAnsi" w:hAnsiTheme="minorHAnsi" w:cstheme="minorHAnsi"/>
          <w:b/>
          <w:bCs/>
          <w:sz w:val="22"/>
          <w:szCs w:val="22"/>
        </w:rPr>
        <w:t>ND Leipzig</w:t>
      </w:r>
      <w:r w:rsidRPr="007006C7">
        <w:rPr>
          <w:rFonts w:asciiTheme="minorHAnsi" w:hAnsiTheme="minorHAnsi" w:cstheme="minorHAnsi"/>
          <w:bCs/>
          <w:sz w:val="22"/>
          <w:szCs w:val="22"/>
        </w:rPr>
        <w:t xml:space="preserve">. “Recruitment and Differentiation of Neural Stem Cells Using Soluble and Immobilized Growth Factors.”  TERMIS-AM. San Diego, CA. </w:t>
      </w:r>
      <w:r w:rsidR="00653F2D" w:rsidRPr="007006C7">
        <w:rPr>
          <w:rFonts w:asciiTheme="minorHAnsi" w:hAnsiTheme="minorHAnsi" w:cstheme="minorHAnsi"/>
          <w:bCs/>
          <w:sz w:val="22"/>
          <w:szCs w:val="22"/>
        </w:rPr>
        <w:t>December</w:t>
      </w:r>
      <w:r w:rsidRPr="007006C7">
        <w:rPr>
          <w:rFonts w:asciiTheme="minorHAnsi" w:hAnsiTheme="minorHAnsi" w:cstheme="minorHAnsi"/>
          <w:bCs/>
          <w:sz w:val="22"/>
          <w:szCs w:val="22"/>
        </w:rPr>
        <w:t xml:space="preserve"> 2016.</w:t>
      </w:r>
      <w:r w:rsidR="002E6BB3" w:rsidRPr="007006C7">
        <w:rPr>
          <w:rFonts w:asciiTheme="minorHAnsi" w:hAnsiTheme="minorHAnsi" w:cstheme="minorHAnsi"/>
          <w:bCs/>
          <w:sz w:val="22"/>
          <w:szCs w:val="22"/>
        </w:rPr>
        <w:t xml:space="preserve"> Poster.</w:t>
      </w:r>
    </w:p>
    <w:p w14:paraId="32F46359" w14:textId="2D06CE44" w:rsidR="006B4100" w:rsidRPr="007006C7" w:rsidRDefault="006B4100" w:rsidP="00D707B0">
      <w:pPr>
        <w:pStyle w:val="ListParagraph"/>
        <w:numPr>
          <w:ilvl w:val="0"/>
          <w:numId w:val="44"/>
        </w:numPr>
        <w:autoSpaceDE w:val="0"/>
        <w:autoSpaceDN w:val="0"/>
        <w:adjustRightInd w:val="0"/>
        <w:ind w:left="360"/>
        <w:jc w:val="both"/>
        <w:rPr>
          <w:rFonts w:asciiTheme="minorHAnsi" w:hAnsiTheme="minorHAnsi" w:cstheme="minorHAnsi"/>
          <w:bCs/>
          <w:sz w:val="22"/>
          <w:szCs w:val="22"/>
        </w:rPr>
      </w:pPr>
      <w:r w:rsidRPr="007006C7">
        <w:rPr>
          <w:rFonts w:asciiTheme="minorHAnsi" w:hAnsiTheme="minorHAnsi" w:cstheme="minorHAnsi"/>
          <w:sz w:val="22"/>
          <w:szCs w:val="22"/>
        </w:rPr>
        <w:t xml:space="preserve">PS Patil, EM Chapman, H Huang, RL George, LP Shriver, </w:t>
      </w:r>
      <w:r w:rsidRPr="007006C7">
        <w:rPr>
          <w:rFonts w:asciiTheme="minorHAnsi" w:hAnsiTheme="minorHAnsi" w:cstheme="minorHAnsi"/>
          <w:b/>
          <w:sz w:val="22"/>
          <w:szCs w:val="22"/>
        </w:rPr>
        <w:t>ND Leipzig</w:t>
      </w:r>
      <w:r w:rsidRPr="007006C7">
        <w:rPr>
          <w:rFonts w:asciiTheme="minorHAnsi" w:hAnsiTheme="minorHAnsi" w:cstheme="minorHAnsi"/>
          <w:sz w:val="22"/>
          <w:szCs w:val="22"/>
        </w:rPr>
        <w:t xml:space="preserve">. “Oxygenated Hydrogels Enhance Wound Healing.” </w:t>
      </w:r>
      <w:r w:rsidRPr="007006C7">
        <w:rPr>
          <w:rFonts w:asciiTheme="minorHAnsi" w:hAnsiTheme="minorHAnsi" w:cstheme="minorHAnsi"/>
          <w:bCs/>
          <w:sz w:val="22"/>
          <w:szCs w:val="22"/>
        </w:rPr>
        <w:t xml:space="preserve">Heal Ohio. Akron, OH. October 28, 2016. </w:t>
      </w:r>
      <w:r w:rsidR="002E6BB3" w:rsidRPr="007006C7">
        <w:rPr>
          <w:rFonts w:asciiTheme="minorHAnsi" w:hAnsiTheme="minorHAnsi" w:cstheme="minorHAnsi"/>
          <w:bCs/>
          <w:sz w:val="22"/>
          <w:szCs w:val="22"/>
        </w:rPr>
        <w:t>Poster.</w:t>
      </w:r>
    </w:p>
    <w:p w14:paraId="32F4635A" w14:textId="3F098615" w:rsidR="00C30F66" w:rsidRPr="007006C7" w:rsidRDefault="006B4100" w:rsidP="00D707B0">
      <w:pPr>
        <w:pStyle w:val="ListParagraph"/>
        <w:numPr>
          <w:ilvl w:val="0"/>
          <w:numId w:val="43"/>
        </w:numPr>
        <w:autoSpaceDE w:val="0"/>
        <w:autoSpaceDN w:val="0"/>
        <w:adjustRightInd w:val="0"/>
        <w:ind w:left="360"/>
        <w:jc w:val="both"/>
        <w:rPr>
          <w:rFonts w:asciiTheme="minorHAnsi" w:hAnsiTheme="minorHAnsi" w:cstheme="minorHAnsi"/>
          <w:bCs/>
          <w:sz w:val="22"/>
          <w:szCs w:val="22"/>
        </w:rPr>
      </w:pPr>
      <w:r w:rsidRPr="007006C7">
        <w:rPr>
          <w:rFonts w:asciiTheme="minorHAnsi" w:hAnsiTheme="minorHAnsi" w:cstheme="minorHAnsi"/>
          <w:sz w:val="22"/>
          <w:szCs w:val="22"/>
        </w:rPr>
        <w:t xml:space="preserve">A Sridhar, </w:t>
      </w:r>
      <w:r w:rsidRPr="007006C7">
        <w:rPr>
          <w:rFonts w:asciiTheme="minorHAnsi" w:hAnsiTheme="minorHAnsi" w:cstheme="minorHAnsi"/>
          <w:b/>
          <w:sz w:val="22"/>
          <w:szCs w:val="22"/>
        </w:rPr>
        <w:t>ND Leipzig</w:t>
      </w:r>
      <w:r w:rsidRPr="007006C7">
        <w:rPr>
          <w:rFonts w:asciiTheme="minorHAnsi" w:hAnsiTheme="minorHAnsi" w:cstheme="minorHAnsi"/>
          <w:sz w:val="22"/>
          <w:szCs w:val="22"/>
        </w:rPr>
        <w:t xml:space="preserve">. “Fluorinated </w:t>
      </w:r>
      <w:proofErr w:type="spellStart"/>
      <w:r w:rsidRPr="007006C7">
        <w:rPr>
          <w:rFonts w:asciiTheme="minorHAnsi" w:hAnsiTheme="minorHAnsi" w:cstheme="minorHAnsi"/>
          <w:sz w:val="22"/>
          <w:szCs w:val="22"/>
        </w:rPr>
        <w:t>Methacrylamide</w:t>
      </w:r>
      <w:proofErr w:type="spellEnd"/>
      <w:r w:rsidRPr="007006C7">
        <w:rPr>
          <w:rFonts w:asciiTheme="minorHAnsi" w:hAnsiTheme="minorHAnsi" w:cstheme="minorHAnsi"/>
          <w:sz w:val="22"/>
          <w:szCs w:val="22"/>
        </w:rPr>
        <w:t xml:space="preserve"> Chitosan Hydrogels Improve Cellular Wound Healing Processes.” </w:t>
      </w:r>
      <w:r w:rsidR="00C30F66" w:rsidRPr="007006C7">
        <w:rPr>
          <w:rFonts w:asciiTheme="minorHAnsi" w:hAnsiTheme="minorHAnsi" w:cstheme="minorHAnsi"/>
          <w:bCs/>
          <w:sz w:val="22"/>
          <w:szCs w:val="22"/>
        </w:rPr>
        <w:t xml:space="preserve">Heal Ohio. Akron, OH. October 28, 2016. </w:t>
      </w:r>
      <w:r w:rsidR="002E6BB3" w:rsidRPr="007006C7">
        <w:rPr>
          <w:rFonts w:asciiTheme="minorHAnsi" w:hAnsiTheme="minorHAnsi" w:cstheme="minorHAnsi"/>
          <w:bCs/>
          <w:sz w:val="22"/>
          <w:szCs w:val="22"/>
        </w:rPr>
        <w:t>Poster.</w:t>
      </w:r>
    </w:p>
    <w:p w14:paraId="32F4635B" w14:textId="7EB8F92F" w:rsidR="00E16760" w:rsidRPr="007006C7" w:rsidRDefault="00E16760" w:rsidP="00D707B0">
      <w:pPr>
        <w:pStyle w:val="ListParagraph"/>
        <w:numPr>
          <w:ilvl w:val="0"/>
          <w:numId w:val="42"/>
        </w:numPr>
        <w:autoSpaceDE w:val="0"/>
        <w:autoSpaceDN w:val="0"/>
        <w:adjustRightInd w:val="0"/>
        <w:ind w:left="360"/>
        <w:jc w:val="both"/>
        <w:rPr>
          <w:rFonts w:asciiTheme="minorHAnsi" w:hAnsiTheme="minorHAnsi" w:cstheme="minorHAnsi"/>
          <w:bCs/>
          <w:sz w:val="22"/>
          <w:szCs w:val="22"/>
        </w:rPr>
      </w:pPr>
      <w:r w:rsidRPr="00543A0D">
        <w:rPr>
          <w:rFonts w:asciiTheme="minorHAnsi" w:hAnsiTheme="minorHAnsi" w:cstheme="minorHAnsi"/>
          <w:bCs/>
          <w:sz w:val="22"/>
          <w:szCs w:val="22"/>
          <w:lang w:val="de-DE"/>
        </w:rPr>
        <w:t xml:space="preserve">TR Ham, M Farrag, </w:t>
      </w:r>
      <w:r w:rsidRPr="00543A0D">
        <w:rPr>
          <w:rFonts w:asciiTheme="minorHAnsi" w:hAnsiTheme="minorHAnsi" w:cstheme="minorHAnsi"/>
          <w:b/>
          <w:sz w:val="22"/>
          <w:szCs w:val="22"/>
          <w:lang w:val="de-DE"/>
        </w:rPr>
        <w:t>ND Leipzig</w:t>
      </w:r>
      <w:r w:rsidRPr="00543A0D">
        <w:rPr>
          <w:rFonts w:asciiTheme="minorHAnsi" w:hAnsiTheme="minorHAnsi" w:cstheme="minorHAnsi"/>
          <w:bCs/>
          <w:sz w:val="22"/>
          <w:szCs w:val="22"/>
          <w:lang w:val="de-DE"/>
        </w:rPr>
        <w:t xml:space="preserve">. </w:t>
      </w:r>
      <w:r w:rsidRPr="007006C7">
        <w:rPr>
          <w:rFonts w:asciiTheme="minorHAnsi" w:hAnsiTheme="minorHAnsi" w:cstheme="minorHAnsi"/>
          <w:bCs/>
          <w:sz w:val="22"/>
          <w:szCs w:val="22"/>
        </w:rPr>
        <w:t>“Covalent Immobilization of Azide-Tagged Interferon-γ for the Generation of Adult Stem Cell-Derived Neuroepithelium.” World Biomaterials Conference. Montreal, QC, Canada. 5/21/2016. Podium Presentation.</w:t>
      </w:r>
    </w:p>
    <w:p w14:paraId="32F4635C" w14:textId="72D45AF5" w:rsidR="00B244E0" w:rsidRPr="007006C7" w:rsidRDefault="006514B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 xml:space="preserve">39. </w:t>
      </w:r>
      <w:r w:rsidR="00B244E0" w:rsidRPr="007006C7">
        <w:rPr>
          <w:rFonts w:asciiTheme="minorHAnsi" w:hAnsiTheme="minorHAnsi" w:cstheme="minorHAnsi"/>
          <w:bCs/>
          <w:sz w:val="22"/>
          <w:szCs w:val="22"/>
        </w:rPr>
        <w:t>PS Patil, H Huang, LP</w:t>
      </w:r>
      <w:r w:rsidR="00BD5F67" w:rsidRPr="007006C7">
        <w:rPr>
          <w:rFonts w:asciiTheme="minorHAnsi" w:hAnsiTheme="minorHAnsi" w:cstheme="minorHAnsi"/>
          <w:bCs/>
          <w:sz w:val="22"/>
          <w:szCs w:val="22"/>
        </w:rPr>
        <w:t xml:space="preserve"> </w:t>
      </w:r>
      <w:r w:rsidR="00B244E0" w:rsidRPr="007006C7">
        <w:rPr>
          <w:rFonts w:asciiTheme="minorHAnsi" w:hAnsiTheme="minorHAnsi" w:cstheme="minorHAnsi"/>
          <w:bCs/>
          <w:sz w:val="22"/>
          <w:szCs w:val="22"/>
        </w:rPr>
        <w:t xml:space="preserve">Shriver, EM Chapman, RL George, J Weaver, </w:t>
      </w:r>
      <w:r w:rsidR="00B244E0" w:rsidRPr="007006C7">
        <w:rPr>
          <w:rFonts w:asciiTheme="minorHAnsi" w:hAnsiTheme="minorHAnsi" w:cstheme="minorHAnsi"/>
          <w:b/>
          <w:bCs/>
          <w:sz w:val="22"/>
          <w:szCs w:val="22"/>
        </w:rPr>
        <w:t>ND Leipzig</w:t>
      </w:r>
      <w:r w:rsidR="00B244E0" w:rsidRPr="007006C7">
        <w:rPr>
          <w:rFonts w:asciiTheme="minorHAnsi" w:hAnsiTheme="minorHAnsi" w:cstheme="minorHAnsi"/>
          <w:bCs/>
          <w:sz w:val="22"/>
          <w:szCs w:val="22"/>
        </w:rPr>
        <w:t xml:space="preserve">. “Oxygenated fluorinated </w:t>
      </w:r>
      <w:proofErr w:type="spellStart"/>
      <w:r w:rsidR="00B244E0" w:rsidRPr="007006C7">
        <w:rPr>
          <w:rFonts w:asciiTheme="minorHAnsi" w:hAnsiTheme="minorHAnsi" w:cstheme="minorHAnsi"/>
          <w:bCs/>
          <w:sz w:val="22"/>
          <w:szCs w:val="22"/>
        </w:rPr>
        <w:t>methacrylamide</w:t>
      </w:r>
      <w:proofErr w:type="spellEnd"/>
      <w:r w:rsidR="00B244E0" w:rsidRPr="007006C7">
        <w:rPr>
          <w:rFonts w:asciiTheme="minorHAnsi" w:hAnsiTheme="minorHAnsi" w:cstheme="minorHAnsi"/>
          <w:bCs/>
          <w:sz w:val="22"/>
          <w:szCs w:val="22"/>
        </w:rPr>
        <w:t xml:space="preserve"> chitosan hydrogel dressings enhance wound healing through improvement in targeted metabolic processes.” World Biomaterials Conference. Montreal, QC, Canada. </w:t>
      </w:r>
      <w:r w:rsidR="00E16760" w:rsidRPr="007006C7">
        <w:rPr>
          <w:rFonts w:asciiTheme="minorHAnsi" w:hAnsiTheme="minorHAnsi" w:cstheme="minorHAnsi"/>
          <w:bCs/>
          <w:sz w:val="22"/>
          <w:szCs w:val="22"/>
        </w:rPr>
        <w:t xml:space="preserve">5/20/2016. </w:t>
      </w:r>
      <w:r w:rsidR="001238AC" w:rsidRPr="007006C7">
        <w:rPr>
          <w:rFonts w:asciiTheme="minorHAnsi" w:hAnsiTheme="minorHAnsi" w:cstheme="minorHAnsi"/>
          <w:bCs/>
          <w:sz w:val="22"/>
          <w:szCs w:val="22"/>
        </w:rPr>
        <w:t>Podium Presentation.</w:t>
      </w:r>
    </w:p>
    <w:p w14:paraId="32F4635D" w14:textId="5DE26CD8" w:rsidR="00E16760" w:rsidRPr="007006C7" w:rsidRDefault="006514B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 xml:space="preserve">38. </w:t>
      </w:r>
      <w:r w:rsidR="00E16760" w:rsidRPr="007006C7">
        <w:rPr>
          <w:rFonts w:asciiTheme="minorHAnsi" w:hAnsiTheme="minorHAnsi" w:cstheme="minorHAnsi"/>
          <w:bCs/>
          <w:sz w:val="22"/>
          <w:szCs w:val="22"/>
        </w:rPr>
        <w:t xml:space="preserve">PS Patil, H Huang, LP Shriver, EM Chapman, RL George, J Weaver, </w:t>
      </w:r>
      <w:r w:rsidR="00E16760" w:rsidRPr="007006C7">
        <w:rPr>
          <w:rFonts w:asciiTheme="minorHAnsi" w:hAnsiTheme="minorHAnsi" w:cstheme="minorHAnsi"/>
          <w:b/>
          <w:bCs/>
          <w:sz w:val="22"/>
          <w:szCs w:val="22"/>
        </w:rPr>
        <w:t>ND Leipzig. “</w:t>
      </w:r>
      <w:r w:rsidR="00E16760" w:rsidRPr="007006C7">
        <w:rPr>
          <w:rFonts w:asciiTheme="minorHAnsi" w:hAnsiTheme="minorHAnsi" w:cstheme="minorHAnsi"/>
          <w:bCs/>
          <w:sz w:val="22"/>
          <w:szCs w:val="22"/>
        </w:rPr>
        <w:t xml:space="preserve">Oxygenated Fluorinated </w:t>
      </w:r>
      <w:proofErr w:type="spellStart"/>
      <w:r w:rsidR="00E16760" w:rsidRPr="007006C7">
        <w:rPr>
          <w:rFonts w:asciiTheme="minorHAnsi" w:hAnsiTheme="minorHAnsi" w:cstheme="minorHAnsi"/>
          <w:bCs/>
          <w:sz w:val="22"/>
          <w:szCs w:val="22"/>
        </w:rPr>
        <w:t>Methacrylamide</w:t>
      </w:r>
      <w:proofErr w:type="spellEnd"/>
      <w:r w:rsidR="00E16760" w:rsidRPr="007006C7">
        <w:rPr>
          <w:rFonts w:asciiTheme="minorHAnsi" w:hAnsiTheme="minorHAnsi" w:cstheme="minorHAnsi"/>
          <w:bCs/>
          <w:sz w:val="22"/>
          <w:szCs w:val="22"/>
        </w:rPr>
        <w:t xml:space="preserve"> Chitosan Hydrogel Dressings Enhance Wound Healing through Improvement in Targeted Metabolic Processes.” 9th Annual Translational to Clinical (T2C) Regenerative Medicine Wound Care Conference. Columbus, OH. March 16, 2016. Poster.</w:t>
      </w:r>
    </w:p>
    <w:p w14:paraId="32F4635E" w14:textId="505B37AB" w:rsidR="00CB4704" w:rsidRPr="007006C7" w:rsidRDefault="006514B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lastRenderedPageBreak/>
        <w:t xml:space="preserve">37. </w:t>
      </w:r>
      <w:r w:rsidR="00CB4704" w:rsidRPr="007006C7">
        <w:rPr>
          <w:rFonts w:asciiTheme="minorHAnsi" w:hAnsiTheme="minorHAnsi" w:cstheme="minorHAnsi"/>
          <w:sz w:val="22"/>
          <w:szCs w:val="22"/>
        </w:rPr>
        <w:t xml:space="preserve">PS Patil, N Fountas-Davis, P Joshi P, H Huang, LP Shriver, JA Fulton, </w:t>
      </w:r>
      <w:r w:rsidR="00CB4704" w:rsidRPr="007006C7">
        <w:rPr>
          <w:rFonts w:asciiTheme="minorHAnsi" w:hAnsiTheme="minorHAnsi" w:cstheme="minorHAnsi"/>
          <w:b/>
          <w:sz w:val="22"/>
          <w:szCs w:val="22"/>
        </w:rPr>
        <w:t>ND Leipzig.</w:t>
      </w:r>
      <w:r w:rsidR="00CB4704" w:rsidRPr="007006C7">
        <w:rPr>
          <w:rFonts w:asciiTheme="minorHAnsi" w:hAnsiTheme="minorHAnsi" w:cstheme="minorHAnsi"/>
          <w:bCs/>
          <w:sz w:val="22"/>
          <w:szCs w:val="22"/>
        </w:rPr>
        <w:t xml:space="preserve"> </w:t>
      </w:r>
      <w:r w:rsidR="00B244E0" w:rsidRPr="007006C7">
        <w:rPr>
          <w:rFonts w:asciiTheme="minorHAnsi" w:hAnsiTheme="minorHAnsi" w:cstheme="minorHAnsi"/>
          <w:bCs/>
          <w:sz w:val="22"/>
          <w:szCs w:val="22"/>
        </w:rPr>
        <w:t>“</w:t>
      </w:r>
      <w:r w:rsidR="00CB4704" w:rsidRPr="007006C7">
        <w:rPr>
          <w:rFonts w:asciiTheme="minorHAnsi" w:hAnsiTheme="minorHAnsi" w:cstheme="minorHAnsi"/>
          <w:bCs/>
          <w:sz w:val="22"/>
          <w:szCs w:val="22"/>
        </w:rPr>
        <w:t>Chitosan Based Hydrogels for Delivering Oxygen and Sequestering Reactive Oxygen Species in Wound Healing.</w:t>
      </w:r>
      <w:r w:rsidR="00B244E0" w:rsidRPr="007006C7">
        <w:rPr>
          <w:rFonts w:asciiTheme="minorHAnsi" w:hAnsiTheme="minorHAnsi" w:cstheme="minorHAnsi"/>
          <w:bCs/>
          <w:sz w:val="22"/>
          <w:szCs w:val="22"/>
        </w:rPr>
        <w:t>”</w:t>
      </w:r>
      <w:r w:rsidR="00CB4704" w:rsidRPr="007006C7">
        <w:rPr>
          <w:rFonts w:asciiTheme="minorHAnsi" w:hAnsiTheme="minorHAnsi" w:cstheme="minorHAnsi"/>
          <w:bCs/>
          <w:sz w:val="22"/>
          <w:szCs w:val="22"/>
        </w:rPr>
        <w:t xml:space="preserve"> SFB Annual Fall Meeting, </w:t>
      </w:r>
      <w:r w:rsidR="00C612C0" w:rsidRPr="007006C7">
        <w:rPr>
          <w:rFonts w:asciiTheme="minorHAnsi" w:hAnsiTheme="minorHAnsi" w:cstheme="minorHAnsi"/>
          <w:bCs/>
          <w:sz w:val="22"/>
          <w:szCs w:val="22"/>
        </w:rPr>
        <w:t>Charlotte</w:t>
      </w:r>
      <w:r w:rsidR="00CB4704" w:rsidRPr="007006C7">
        <w:rPr>
          <w:rFonts w:asciiTheme="minorHAnsi" w:hAnsiTheme="minorHAnsi" w:cstheme="minorHAnsi"/>
          <w:bCs/>
          <w:sz w:val="22"/>
          <w:szCs w:val="22"/>
        </w:rPr>
        <w:t>, NC. April 18, 2015. Podium Presentation.</w:t>
      </w:r>
      <w:r w:rsidR="00A86DAD" w:rsidRPr="007006C7">
        <w:rPr>
          <w:rFonts w:asciiTheme="minorHAnsi" w:hAnsiTheme="minorHAnsi" w:cstheme="minorHAnsi"/>
          <w:bCs/>
          <w:sz w:val="22"/>
          <w:szCs w:val="22"/>
        </w:rPr>
        <w:t xml:space="preserve"> (Travel Award)</w:t>
      </w:r>
    </w:p>
    <w:bookmarkEnd w:id="11"/>
    <w:p w14:paraId="32F4635F" w14:textId="2D3BE01D" w:rsidR="00A3650C" w:rsidRPr="007006C7" w:rsidRDefault="006514B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 xml:space="preserve">36. </w:t>
      </w:r>
      <w:r w:rsidR="00A3650C" w:rsidRPr="007006C7">
        <w:rPr>
          <w:rFonts w:asciiTheme="minorHAnsi" w:hAnsiTheme="minorHAnsi" w:cstheme="minorHAnsi"/>
          <w:sz w:val="22"/>
          <w:szCs w:val="22"/>
        </w:rPr>
        <w:t xml:space="preserve">N Fountas-Davis, PS Patil, </w:t>
      </w:r>
      <w:r w:rsidR="00A3650C" w:rsidRPr="007006C7">
        <w:rPr>
          <w:rFonts w:asciiTheme="minorHAnsi" w:hAnsiTheme="minorHAnsi" w:cstheme="minorHAnsi"/>
          <w:b/>
          <w:sz w:val="22"/>
          <w:szCs w:val="22"/>
        </w:rPr>
        <w:t>ND Leipzig</w:t>
      </w:r>
      <w:r w:rsidR="00212300" w:rsidRPr="007006C7">
        <w:rPr>
          <w:rFonts w:asciiTheme="minorHAnsi" w:hAnsiTheme="minorHAnsi" w:cstheme="minorHAnsi"/>
          <w:bCs/>
          <w:sz w:val="22"/>
          <w:szCs w:val="22"/>
        </w:rPr>
        <w:t>. “</w:t>
      </w:r>
      <w:r w:rsidR="00A3650C" w:rsidRPr="007006C7">
        <w:rPr>
          <w:rFonts w:asciiTheme="minorHAnsi" w:hAnsiTheme="minorHAnsi" w:cstheme="minorHAnsi"/>
          <w:bCs/>
          <w:sz w:val="22"/>
          <w:szCs w:val="22"/>
        </w:rPr>
        <w:t>Oxygenating Chitosan-Perfluorocarbon Hydrogel Dressings for Accelerated Wound Healing.” TERMIS-AM. Washington, DC. December 5, 2014. Podium Presentation</w:t>
      </w:r>
      <w:r w:rsidR="003C266A" w:rsidRPr="007006C7">
        <w:rPr>
          <w:rFonts w:asciiTheme="minorHAnsi" w:hAnsiTheme="minorHAnsi" w:cstheme="minorHAnsi"/>
          <w:bCs/>
          <w:sz w:val="22"/>
          <w:szCs w:val="22"/>
        </w:rPr>
        <w:t>.</w:t>
      </w:r>
    </w:p>
    <w:p w14:paraId="32F46360" w14:textId="77418E83" w:rsidR="00A86DAD" w:rsidRPr="007006C7" w:rsidRDefault="006514B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bCs/>
          <w:sz w:val="22"/>
          <w:szCs w:val="22"/>
        </w:rPr>
        <w:t xml:space="preserve">35. </w:t>
      </w:r>
      <w:r w:rsidR="00A3650C" w:rsidRPr="007006C7">
        <w:rPr>
          <w:rFonts w:asciiTheme="minorHAnsi" w:hAnsiTheme="minorHAnsi" w:cstheme="minorHAnsi"/>
          <w:bCs/>
          <w:sz w:val="22"/>
          <w:szCs w:val="22"/>
        </w:rPr>
        <w:t xml:space="preserve">H Li, T Ham, A Wilkinson, A Koenig, </w:t>
      </w:r>
      <w:r w:rsidR="00A3650C" w:rsidRPr="007006C7">
        <w:rPr>
          <w:rFonts w:asciiTheme="minorHAnsi" w:hAnsiTheme="minorHAnsi" w:cstheme="minorHAnsi"/>
          <w:b/>
          <w:bCs/>
          <w:sz w:val="22"/>
          <w:szCs w:val="22"/>
        </w:rPr>
        <w:t>ND Leipzig</w:t>
      </w:r>
      <w:r w:rsidR="00A3650C" w:rsidRPr="007006C7">
        <w:rPr>
          <w:rFonts w:asciiTheme="minorHAnsi" w:hAnsiTheme="minorHAnsi" w:cstheme="minorHAnsi"/>
          <w:bCs/>
          <w:sz w:val="22"/>
          <w:szCs w:val="22"/>
        </w:rPr>
        <w:t>. “Spinal cord injury treatments tested in vivo integrating neural stem cell delivery and lineage specification via immobilized growth factors.” Biomedical Engineering Society 2014 Annual Fall Meeting. October 24, 2012. San Antonio, TX.</w:t>
      </w:r>
      <w:r w:rsidR="00A86DAD" w:rsidRPr="007006C7">
        <w:rPr>
          <w:rFonts w:asciiTheme="minorHAnsi" w:hAnsiTheme="minorHAnsi" w:cstheme="minorHAnsi"/>
          <w:bCs/>
          <w:sz w:val="22"/>
          <w:szCs w:val="22"/>
        </w:rPr>
        <w:t xml:space="preserve"> Poster.</w:t>
      </w:r>
    </w:p>
    <w:p w14:paraId="32F46361" w14:textId="5D45B8A0" w:rsidR="00A3650C" w:rsidRPr="007006C7" w:rsidRDefault="006514B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 xml:space="preserve">35. </w:t>
      </w:r>
      <w:r w:rsidR="00A3650C" w:rsidRPr="007006C7">
        <w:rPr>
          <w:rFonts w:asciiTheme="minorHAnsi" w:hAnsiTheme="minorHAnsi" w:cstheme="minorHAnsi"/>
          <w:bCs/>
          <w:sz w:val="22"/>
          <w:szCs w:val="22"/>
        </w:rPr>
        <w:t xml:space="preserve">A Wilkinson, M Farrag, S Haft, P. Joshi, H Huang, LP Shriver, </w:t>
      </w:r>
      <w:r w:rsidR="00A3650C" w:rsidRPr="007006C7">
        <w:rPr>
          <w:rFonts w:asciiTheme="minorHAnsi" w:hAnsiTheme="minorHAnsi" w:cstheme="minorHAnsi"/>
          <w:b/>
          <w:bCs/>
          <w:sz w:val="22"/>
          <w:szCs w:val="22"/>
        </w:rPr>
        <w:t>ND Leipzig</w:t>
      </w:r>
      <w:r w:rsidR="00A3650C" w:rsidRPr="007006C7">
        <w:rPr>
          <w:rFonts w:asciiTheme="minorHAnsi" w:hAnsiTheme="minorHAnsi" w:cstheme="minorHAnsi"/>
          <w:bCs/>
          <w:sz w:val="22"/>
          <w:szCs w:val="22"/>
        </w:rPr>
        <w:t>. “Transcriptomics and metabolomics of surgically-induced cervical syringomyelia.” Biomedical Engineering Society 2014 Annual Fall Meeting. October 24, 2012. San Antonio, TX.</w:t>
      </w:r>
    </w:p>
    <w:p w14:paraId="32F46362" w14:textId="1E5BA89A" w:rsidR="00A86DAD" w:rsidRPr="007006C7" w:rsidRDefault="006514B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 xml:space="preserve">34. </w:t>
      </w:r>
      <w:r w:rsidR="00EB4F05" w:rsidRPr="007006C7">
        <w:rPr>
          <w:rFonts w:asciiTheme="minorHAnsi" w:hAnsiTheme="minorHAnsi" w:cstheme="minorHAnsi"/>
          <w:bCs/>
          <w:sz w:val="22"/>
          <w:szCs w:val="22"/>
        </w:rPr>
        <w:t xml:space="preserve">H Li, </w:t>
      </w:r>
      <w:r w:rsidR="001A7991" w:rsidRPr="007006C7">
        <w:rPr>
          <w:rFonts w:asciiTheme="minorHAnsi" w:hAnsiTheme="minorHAnsi" w:cstheme="minorHAnsi"/>
          <w:bCs/>
          <w:sz w:val="22"/>
          <w:szCs w:val="22"/>
        </w:rPr>
        <w:t>P Sloan, K Bondor, A Koenig</w:t>
      </w:r>
      <w:r w:rsidR="00EB4F05" w:rsidRPr="007006C7">
        <w:rPr>
          <w:rFonts w:asciiTheme="minorHAnsi" w:hAnsiTheme="minorHAnsi" w:cstheme="minorHAnsi"/>
          <w:bCs/>
          <w:sz w:val="22"/>
          <w:szCs w:val="22"/>
        </w:rPr>
        <w:t xml:space="preserve">, </w:t>
      </w:r>
      <w:r w:rsidR="001A7991" w:rsidRPr="007006C7">
        <w:rPr>
          <w:rFonts w:asciiTheme="minorHAnsi" w:hAnsiTheme="minorHAnsi" w:cstheme="minorHAnsi"/>
          <w:b/>
          <w:bCs/>
          <w:sz w:val="22"/>
          <w:szCs w:val="22"/>
        </w:rPr>
        <w:t>N</w:t>
      </w:r>
      <w:r w:rsidR="00EB4F05" w:rsidRPr="007006C7">
        <w:rPr>
          <w:rFonts w:asciiTheme="minorHAnsi" w:hAnsiTheme="minorHAnsi" w:cstheme="minorHAnsi"/>
          <w:b/>
          <w:bCs/>
          <w:sz w:val="22"/>
          <w:szCs w:val="22"/>
        </w:rPr>
        <w:t xml:space="preserve"> Leipzig</w:t>
      </w:r>
      <w:r w:rsidR="00EB4F05" w:rsidRPr="007006C7">
        <w:rPr>
          <w:rFonts w:asciiTheme="minorHAnsi" w:hAnsiTheme="minorHAnsi" w:cstheme="minorHAnsi"/>
          <w:bCs/>
          <w:sz w:val="22"/>
          <w:szCs w:val="22"/>
        </w:rPr>
        <w:t>. “</w:t>
      </w:r>
      <w:r w:rsidR="008D69EF" w:rsidRPr="007006C7">
        <w:rPr>
          <w:rFonts w:asciiTheme="minorHAnsi" w:hAnsiTheme="minorHAnsi" w:cstheme="minorHAnsi"/>
          <w:bCs/>
          <w:sz w:val="22"/>
          <w:szCs w:val="22"/>
        </w:rPr>
        <w:t>In V</w:t>
      </w:r>
      <w:r w:rsidR="00EB4F05" w:rsidRPr="007006C7">
        <w:rPr>
          <w:rFonts w:asciiTheme="minorHAnsi" w:hAnsiTheme="minorHAnsi" w:cstheme="minorHAnsi"/>
          <w:bCs/>
          <w:sz w:val="22"/>
          <w:szCs w:val="22"/>
        </w:rPr>
        <w:t>ivo Assessment of Guided Neural Stem Cell Differentiation in Growth Factor Immobilized Hydrogel Scaffolds.” SFB Annual Fall Meeting, Denver, CO. April 19, 201</w:t>
      </w:r>
      <w:r w:rsidR="00A3650C" w:rsidRPr="007006C7">
        <w:rPr>
          <w:rFonts w:asciiTheme="minorHAnsi" w:hAnsiTheme="minorHAnsi" w:cstheme="minorHAnsi"/>
          <w:bCs/>
          <w:sz w:val="22"/>
          <w:szCs w:val="22"/>
        </w:rPr>
        <w:t>4</w:t>
      </w:r>
      <w:r w:rsidR="00EB4F05" w:rsidRPr="007006C7">
        <w:rPr>
          <w:rFonts w:asciiTheme="minorHAnsi" w:hAnsiTheme="minorHAnsi" w:cstheme="minorHAnsi"/>
          <w:bCs/>
          <w:sz w:val="22"/>
          <w:szCs w:val="22"/>
        </w:rPr>
        <w:t>. Podium Presentation.</w:t>
      </w:r>
      <w:r w:rsidR="00A86DAD" w:rsidRPr="007006C7">
        <w:rPr>
          <w:rFonts w:asciiTheme="minorHAnsi" w:hAnsiTheme="minorHAnsi" w:cstheme="minorHAnsi"/>
          <w:bCs/>
          <w:sz w:val="22"/>
          <w:szCs w:val="22"/>
        </w:rPr>
        <w:t xml:space="preserve"> </w:t>
      </w:r>
    </w:p>
    <w:bookmarkEnd w:id="12"/>
    <w:p w14:paraId="32F46363" w14:textId="522E0449" w:rsidR="00CB6804" w:rsidRPr="007006C7" w:rsidRDefault="006514B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 xml:space="preserve">33. </w:t>
      </w:r>
      <w:r w:rsidR="00CB6804" w:rsidRPr="007006C7">
        <w:rPr>
          <w:rFonts w:asciiTheme="minorHAnsi" w:hAnsiTheme="minorHAnsi" w:cstheme="minorHAnsi"/>
          <w:bCs/>
          <w:sz w:val="22"/>
          <w:szCs w:val="22"/>
        </w:rPr>
        <w:t xml:space="preserve">P </w:t>
      </w:r>
      <w:proofErr w:type="spellStart"/>
      <w:r w:rsidR="00CB6804" w:rsidRPr="007006C7">
        <w:rPr>
          <w:rFonts w:asciiTheme="minorHAnsi" w:hAnsiTheme="minorHAnsi" w:cstheme="minorHAnsi"/>
          <w:bCs/>
          <w:sz w:val="22"/>
          <w:szCs w:val="22"/>
        </w:rPr>
        <w:t>Alayamini</w:t>
      </w:r>
      <w:proofErr w:type="spellEnd"/>
      <w:r w:rsidR="00CB6804" w:rsidRPr="007006C7">
        <w:rPr>
          <w:rFonts w:asciiTheme="minorHAnsi" w:hAnsiTheme="minorHAnsi" w:cstheme="minorHAnsi"/>
          <w:bCs/>
          <w:sz w:val="22"/>
          <w:szCs w:val="22"/>
        </w:rPr>
        <w:t xml:space="preserve">, J Jernigan, R McMillen; G Chen, </w:t>
      </w:r>
      <w:r w:rsidR="00CB6804" w:rsidRPr="007006C7">
        <w:rPr>
          <w:rFonts w:asciiTheme="minorHAnsi" w:hAnsiTheme="minorHAnsi" w:cstheme="minorHAnsi"/>
          <w:b/>
          <w:bCs/>
          <w:sz w:val="22"/>
          <w:szCs w:val="22"/>
        </w:rPr>
        <w:t>N Leipzig</w:t>
      </w:r>
      <w:r w:rsidR="00CB6804" w:rsidRPr="007006C7">
        <w:rPr>
          <w:rFonts w:asciiTheme="minorHAnsi" w:hAnsiTheme="minorHAnsi" w:cstheme="minorHAnsi"/>
          <w:bCs/>
          <w:sz w:val="22"/>
          <w:szCs w:val="22"/>
        </w:rPr>
        <w:t>, Y Yun, K Cavicchi. “From the lab-bench to the classroom: Three RET experiences at the University of Akron”</w:t>
      </w:r>
      <w:r w:rsidR="00CB6804" w:rsidRPr="007006C7">
        <w:rPr>
          <w:rFonts w:asciiTheme="minorHAnsi" w:hAnsiTheme="minorHAnsi" w:cstheme="minorHAnsi"/>
          <w:sz w:val="22"/>
          <w:szCs w:val="22"/>
        </w:rPr>
        <w:t xml:space="preserve"> </w:t>
      </w:r>
      <w:r w:rsidR="00CB6804" w:rsidRPr="007006C7">
        <w:rPr>
          <w:rFonts w:asciiTheme="minorHAnsi" w:hAnsiTheme="minorHAnsi" w:cstheme="minorHAnsi"/>
          <w:bCs/>
          <w:sz w:val="22"/>
          <w:szCs w:val="22"/>
        </w:rPr>
        <w:t>45th National Meeting of the American-Chemical-Society. New Orleans, LA. Apr 7-11, 2013. Podium Presentation.</w:t>
      </w:r>
    </w:p>
    <w:p w14:paraId="32F46364" w14:textId="064948E1" w:rsidR="00C422F5" w:rsidRPr="007006C7" w:rsidRDefault="006514B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 xml:space="preserve">32. </w:t>
      </w:r>
      <w:r w:rsidR="00C422F5" w:rsidRPr="007006C7">
        <w:rPr>
          <w:rFonts w:asciiTheme="minorHAnsi" w:hAnsiTheme="minorHAnsi" w:cstheme="minorHAnsi"/>
          <w:bCs/>
          <w:sz w:val="22"/>
          <w:szCs w:val="22"/>
        </w:rPr>
        <w:t xml:space="preserve">EA Evans, JR Elliot, </w:t>
      </w:r>
      <w:r w:rsidR="00C422F5" w:rsidRPr="007006C7">
        <w:rPr>
          <w:rFonts w:asciiTheme="minorHAnsi" w:hAnsiTheme="minorHAnsi" w:cstheme="minorHAnsi"/>
          <w:b/>
          <w:bCs/>
          <w:sz w:val="22"/>
          <w:szCs w:val="22"/>
        </w:rPr>
        <w:t>ND Leipzig</w:t>
      </w:r>
      <w:r w:rsidR="00C422F5" w:rsidRPr="007006C7">
        <w:rPr>
          <w:rFonts w:asciiTheme="minorHAnsi" w:hAnsiTheme="minorHAnsi" w:cstheme="minorHAnsi"/>
          <w:bCs/>
          <w:sz w:val="22"/>
          <w:szCs w:val="22"/>
        </w:rPr>
        <w:t xml:space="preserve">. “Project Management and Teamwork: A Vertically Integrated Team Design Project for All Students in Chemical Engineering.” </w:t>
      </w:r>
      <w:proofErr w:type="spellStart"/>
      <w:r w:rsidR="00C422F5" w:rsidRPr="007006C7">
        <w:rPr>
          <w:rFonts w:asciiTheme="minorHAnsi" w:hAnsiTheme="minorHAnsi" w:cstheme="minorHAnsi"/>
          <w:bCs/>
          <w:sz w:val="22"/>
          <w:szCs w:val="22"/>
        </w:rPr>
        <w:t>AIChE</w:t>
      </w:r>
      <w:proofErr w:type="spellEnd"/>
      <w:r w:rsidR="00C422F5" w:rsidRPr="007006C7">
        <w:rPr>
          <w:rFonts w:asciiTheme="minorHAnsi" w:hAnsiTheme="minorHAnsi" w:cstheme="minorHAnsi"/>
          <w:bCs/>
          <w:sz w:val="22"/>
          <w:szCs w:val="22"/>
        </w:rPr>
        <w:t xml:space="preserve"> Annual Fall Meeting, San Francisco, CA. November 6, 2013. Podium Presentation.</w:t>
      </w:r>
    </w:p>
    <w:p w14:paraId="32F46365" w14:textId="799CB323" w:rsidR="00E4045A" w:rsidRPr="007006C7" w:rsidRDefault="006514BA" w:rsidP="004A6243">
      <w:pPr>
        <w:autoSpaceDE w:val="0"/>
        <w:autoSpaceDN w:val="0"/>
        <w:adjustRightInd w:val="0"/>
        <w:ind w:left="360" w:hanging="360"/>
        <w:jc w:val="both"/>
        <w:rPr>
          <w:rFonts w:asciiTheme="minorHAnsi" w:hAnsiTheme="minorHAnsi" w:cstheme="minorHAnsi"/>
          <w:bCs/>
          <w:sz w:val="22"/>
          <w:szCs w:val="22"/>
        </w:rPr>
      </w:pPr>
      <w:bookmarkStart w:id="15" w:name="OLE_LINK15"/>
      <w:r w:rsidRPr="007006C7">
        <w:rPr>
          <w:rFonts w:asciiTheme="minorHAnsi" w:hAnsiTheme="minorHAnsi" w:cstheme="minorHAnsi"/>
          <w:sz w:val="22"/>
          <w:szCs w:val="22"/>
        </w:rPr>
        <w:t xml:space="preserve">31. </w:t>
      </w:r>
      <w:r w:rsidR="00E4045A" w:rsidRPr="007006C7">
        <w:rPr>
          <w:rFonts w:asciiTheme="minorHAnsi" w:hAnsiTheme="minorHAnsi" w:cstheme="minorHAnsi"/>
          <w:sz w:val="22"/>
          <w:szCs w:val="22"/>
        </w:rPr>
        <w:t xml:space="preserve">N Fountas-Davis, </w:t>
      </w:r>
      <w:r w:rsidR="00E4045A" w:rsidRPr="007006C7">
        <w:rPr>
          <w:rFonts w:asciiTheme="minorHAnsi" w:hAnsiTheme="minorHAnsi" w:cstheme="minorHAnsi"/>
          <w:b/>
          <w:sz w:val="22"/>
          <w:szCs w:val="22"/>
        </w:rPr>
        <w:t>ND Leipzig</w:t>
      </w:r>
      <w:r w:rsidR="00E4045A" w:rsidRPr="007006C7">
        <w:rPr>
          <w:rFonts w:asciiTheme="minorHAnsi" w:hAnsiTheme="minorHAnsi" w:cstheme="minorHAnsi"/>
          <w:sz w:val="22"/>
          <w:szCs w:val="22"/>
        </w:rPr>
        <w:t>. “Enhancing healing of chronic wounds using chitosan-based, oxygen-enhanced, fluorinated hydrogels.” UASIS, The University of Akron, April 11, 2013. P</w:t>
      </w:r>
      <w:r w:rsidR="00E4045A" w:rsidRPr="007006C7">
        <w:rPr>
          <w:rFonts w:asciiTheme="minorHAnsi" w:hAnsiTheme="minorHAnsi" w:cstheme="minorHAnsi"/>
          <w:bCs/>
          <w:sz w:val="22"/>
          <w:szCs w:val="22"/>
        </w:rPr>
        <w:t>odium Presentation.</w:t>
      </w:r>
    </w:p>
    <w:bookmarkEnd w:id="13"/>
    <w:p w14:paraId="32F46366" w14:textId="4C20CFC0" w:rsidR="00274964" w:rsidRPr="007006C7" w:rsidRDefault="006514B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 xml:space="preserve">30. </w:t>
      </w:r>
      <w:r w:rsidR="00274964" w:rsidRPr="007006C7">
        <w:rPr>
          <w:rFonts w:asciiTheme="minorHAnsi" w:hAnsiTheme="minorHAnsi" w:cstheme="minorHAnsi"/>
          <w:bCs/>
          <w:sz w:val="22"/>
          <w:szCs w:val="22"/>
        </w:rPr>
        <w:t xml:space="preserve">AM McCormick, </w:t>
      </w:r>
      <w:r w:rsidR="00274964" w:rsidRPr="007006C7">
        <w:rPr>
          <w:rFonts w:asciiTheme="minorHAnsi" w:hAnsiTheme="minorHAnsi" w:cstheme="minorHAnsi"/>
          <w:b/>
          <w:bCs/>
          <w:sz w:val="22"/>
          <w:szCs w:val="22"/>
        </w:rPr>
        <w:t>ND Leipzig</w:t>
      </w:r>
      <w:r w:rsidR="00274964" w:rsidRPr="007006C7">
        <w:rPr>
          <w:rFonts w:asciiTheme="minorHAnsi" w:hAnsiTheme="minorHAnsi" w:cstheme="minorHAnsi"/>
          <w:bCs/>
          <w:sz w:val="22"/>
          <w:szCs w:val="22"/>
        </w:rPr>
        <w:t xml:space="preserve">. “Immobilization </w:t>
      </w:r>
      <w:r w:rsidR="004D7BA2" w:rsidRPr="007006C7">
        <w:rPr>
          <w:rFonts w:asciiTheme="minorHAnsi" w:hAnsiTheme="minorHAnsi" w:cstheme="minorHAnsi"/>
          <w:bCs/>
          <w:sz w:val="22"/>
          <w:szCs w:val="22"/>
        </w:rPr>
        <w:t>s</w:t>
      </w:r>
      <w:r w:rsidR="00274964" w:rsidRPr="007006C7">
        <w:rPr>
          <w:rFonts w:asciiTheme="minorHAnsi" w:hAnsiTheme="minorHAnsi" w:cstheme="minorHAnsi"/>
          <w:bCs/>
          <w:sz w:val="22"/>
          <w:szCs w:val="22"/>
        </w:rPr>
        <w:t xml:space="preserve">cheme </w:t>
      </w:r>
      <w:r w:rsidR="004D7BA2" w:rsidRPr="007006C7">
        <w:rPr>
          <w:rFonts w:asciiTheme="minorHAnsi" w:hAnsiTheme="minorHAnsi" w:cstheme="minorHAnsi"/>
          <w:bCs/>
          <w:sz w:val="22"/>
          <w:szCs w:val="22"/>
        </w:rPr>
        <w:t>u</w:t>
      </w:r>
      <w:r w:rsidR="00274964" w:rsidRPr="007006C7">
        <w:rPr>
          <w:rFonts w:asciiTheme="minorHAnsi" w:hAnsiTheme="minorHAnsi" w:cstheme="minorHAnsi"/>
          <w:bCs/>
          <w:sz w:val="22"/>
          <w:szCs w:val="22"/>
        </w:rPr>
        <w:t xml:space="preserve">tilizing a </w:t>
      </w:r>
      <w:r w:rsidR="004D7BA2" w:rsidRPr="007006C7">
        <w:rPr>
          <w:rFonts w:asciiTheme="minorHAnsi" w:hAnsiTheme="minorHAnsi" w:cstheme="minorHAnsi"/>
          <w:bCs/>
          <w:sz w:val="22"/>
          <w:szCs w:val="22"/>
        </w:rPr>
        <w:t>p</w:t>
      </w:r>
      <w:r w:rsidR="00274964" w:rsidRPr="007006C7">
        <w:rPr>
          <w:rFonts w:asciiTheme="minorHAnsi" w:hAnsiTheme="minorHAnsi" w:cstheme="minorHAnsi"/>
          <w:bCs/>
          <w:sz w:val="22"/>
          <w:szCs w:val="22"/>
        </w:rPr>
        <w:t xml:space="preserve">hotopolymerizable </w:t>
      </w:r>
      <w:r w:rsidR="004D7BA2" w:rsidRPr="007006C7">
        <w:rPr>
          <w:rFonts w:asciiTheme="minorHAnsi" w:hAnsiTheme="minorHAnsi" w:cstheme="minorHAnsi"/>
          <w:bCs/>
          <w:sz w:val="22"/>
          <w:szCs w:val="22"/>
        </w:rPr>
        <w:t>c</w:t>
      </w:r>
      <w:r w:rsidR="00274964" w:rsidRPr="007006C7">
        <w:rPr>
          <w:rFonts w:asciiTheme="minorHAnsi" w:hAnsiTheme="minorHAnsi" w:cstheme="minorHAnsi"/>
          <w:bCs/>
          <w:sz w:val="22"/>
          <w:szCs w:val="22"/>
        </w:rPr>
        <w:t xml:space="preserve">rosslinker and </w:t>
      </w:r>
      <w:r w:rsidR="004D7BA2" w:rsidRPr="007006C7">
        <w:rPr>
          <w:rFonts w:asciiTheme="minorHAnsi" w:hAnsiTheme="minorHAnsi" w:cstheme="minorHAnsi"/>
          <w:bCs/>
          <w:sz w:val="22"/>
          <w:szCs w:val="22"/>
        </w:rPr>
        <w:t>b</w:t>
      </w:r>
      <w:r w:rsidR="00274964" w:rsidRPr="007006C7">
        <w:rPr>
          <w:rFonts w:asciiTheme="minorHAnsi" w:hAnsiTheme="minorHAnsi" w:cstheme="minorHAnsi"/>
          <w:bCs/>
          <w:sz w:val="22"/>
          <w:szCs w:val="22"/>
        </w:rPr>
        <w:t xml:space="preserve">iotinylated </w:t>
      </w:r>
      <w:r w:rsidR="004D7BA2" w:rsidRPr="007006C7">
        <w:rPr>
          <w:rFonts w:asciiTheme="minorHAnsi" w:hAnsiTheme="minorHAnsi" w:cstheme="minorHAnsi"/>
          <w:bCs/>
          <w:sz w:val="22"/>
          <w:szCs w:val="22"/>
        </w:rPr>
        <w:t>f</w:t>
      </w:r>
      <w:r w:rsidR="00274964" w:rsidRPr="007006C7">
        <w:rPr>
          <w:rFonts w:asciiTheme="minorHAnsi" w:hAnsiTheme="minorHAnsi" w:cstheme="minorHAnsi"/>
          <w:bCs/>
          <w:sz w:val="22"/>
          <w:szCs w:val="22"/>
        </w:rPr>
        <w:t xml:space="preserve">usion </w:t>
      </w:r>
      <w:r w:rsidR="004D7BA2" w:rsidRPr="007006C7">
        <w:rPr>
          <w:rFonts w:asciiTheme="minorHAnsi" w:hAnsiTheme="minorHAnsi" w:cstheme="minorHAnsi"/>
          <w:bCs/>
          <w:sz w:val="22"/>
          <w:szCs w:val="22"/>
        </w:rPr>
        <w:t>p</w:t>
      </w:r>
      <w:r w:rsidR="00274964" w:rsidRPr="007006C7">
        <w:rPr>
          <w:rFonts w:asciiTheme="minorHAnsi" w:hAnsiTheme="minorHAnsi" w:cstheme="minorHAnsi"/>
          <w:bCs/>
          <w:sz w:val="22"/>
          <w:szCs w:val="22"/>
        </w:rPr>
        <w:t xml:space="preserve">roteins for </w:t>
      </w:r>
      <w:r w:rsidR="004D7BA2" w:rsidRPr="007006C7">
        <w:rPr>
          <w:rFonts w:asciiTheme="minorHAnsi" w:hAnsiTheme="minorHAnsi" w:cstheme="minorHAnsi"/>
          <w:bCs/>
          <w:sz w:val="22"/>
          <w:szCs w:val="22"/>
        </w:rPr>
        <w:t>n</w:t>
      </w:r>
      <w:r w:rsidR="00274964" w:rsidRPr="007006C7">
        <w:rPr>
          <w:rFonts w:asciiTheme="minorHAnsi" w:hAnsiTheme="minorHAnsi" w:cstheme="minorHAnsi"/>
          <w:bCs/>
          <w:sz w:val="22"/>
          <w:szCs w:val="22"/>
        </w:rPr>
        <w:t xml:space="preserve">eural </w:t>
      </w:r>
      <w:r w:rsidR="004D7BA2" w:rsidRPr="007006C7">
        <w:rPr>
          <w:rFonts w:asciiTheme="minorHAnsi" w:hAnsiTheme="minorHAnsi" w:cstheme="minorHAnsi"/>
          <w:bCs/>
          <w:sz w:val="22"/>
          <w:szCs w:val="22"/>
        </w:rPr>
        <w:t>t</w:t>
      </w:r>
      <w:r w:rsidR="00274964" w:rsidRPr="007006C7">
        <w:rPr>
          <w:rFonts w:asciiTheme="minorHAnsi" w:hAnsiTheme="minorHAnsi" w:cstheme="minorHAnsi"/>
          <w:bCs/>
          <w:sz w:val="22"/>
          <w:szCs w:val="22"/>
        </w:rPr>
        <w:t xml:space="preserve">issue </w:t>
      </w:r>
      <w:r w:rsidR="004D7BA2" w:rsidRPr="007006C7">
        <w:rPr>
          <w:rFonts w:asciiTheme="minorHAnsi" w:hAnsiTheme="minorHAnsi" w:cstheme="minorHAnsi"/>
          <w:bCs/>
          <w:sz w:val="22"/>
          <w:szCs w:val="22"/>
        </w:rPr>
        <w:t>e</w:t>
      </w:r>
      <w:r w:rsidR="00274964" w:rsidRPr="007006C7">
        <w:rPr>
          <w:rFonts w:asciiTheme="minorHAnsi" w:hAnsiTheme="minorHAnsi" w:cstheme="minorHAnsi"/>
          <w:bCs/>
          <w:sz w:val="22"/>
          <w:szCs w:val="22"/>
        </w:rPr>
        <w:t xml:space="preserve">ngineering </w:t>
      </w:r>
      <w:r w:rsidR="004D7BA2" w:rsidRPr="007006C7">
        <w:rPr>
          <w:rFonts w:asciiTheme="minorHAnsi" w:hAnsiTheme="minorHAnsi" w:cstheme="minorHAnsi"/>
          <w:bCs/>
          <w:sz w:val="22"/>
          <w:szCs w:val="22"/>
        </w:rPr>
        <w:t>a</w:t>
      </w:r>
      <w:r w:rsidR="00274964" w:rsidRPr="007006C7">
        <w:rPr>
          <w:rFonts w:asciiTheme="minorHAnsi" w:hAnsiTheme="minorHAnsi" w:cstheme="minorHAnsi"/>
          <w:bCs/>
          <w:sz w:val="22"/>
          <w:szCs w:val="22"/>
        </w:rPr>
        <w:t xml:space="preserve">pplications.” </w:t>
      </w:r>
      <w:proofErr w:type="spellStart"/>
      <w:r w:rsidR="00274964" w:rsidRPr="007006C7">
        <w:rPr>
          <w:rFonts w:asciiTheme="minorHAnsi" w:hAnsiTheme="minorHAnsi" w:cstheme="minorHAnsi"/>
          <w:bCs/>
          <w:sz w:val="22"/>
          <w:szCs w:val="22"/>
        </w:rPr>
        <w:t>AIChE</w:t>
      </w:r>
      <w:proofErr w:type="spellEnd"/>
      <w:r w:rsidR="00274964" w:rsidRPr="007006C7">
        <w:rPr>
          <w:rFonts w:asciiTheme="minorHAnsi" w:hAnsiTheme="minorHAnsi" w:cstheme="minorHAnsi"/>
          <w:bCs/>
          <w:sz w:val="22"/>
          <w:szCs w:val="22"/>
        </w:rPr>
        <w:t xml:space="preserve"> Annual Fall Meeting, Pittsburgh, PA. November 1, 2012. Podium Presentation.</w:t>
      </w:r>
    </w:p>
    <w:p w14:paraId="32F46367" w14:textId="55F841E3" w:rsidR="009012E0" w:rsidRPr="007006C7" w:rsidRDefault="006514B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 xml:space="preserve">29. </w:t>
      </w:r>
      <w:r w:rsidR="00C15C04" w:rsidRPr="007006C7">
        <w:rPr>
          <w:rFonts w:asciiTheme="minorHAnsi" w:hAnsiTheme="minorHAnsi" w:cstheme="minorHAnsi"/>
          <w:bCs/>
          <w:sz w:val="22"/>
          <w:szCs w:val="22"/>
        </w:rPr>
        <w:t>H</w:t>
      </w:r>
      <w:r w:rsidR="00274964" w:rsidRPr="007006C7">
        <w:rPr>
          <w:rFonts w:asciiTheme="minorHAnsi" w:hAnsiTheme="minorHAnsi" w:cstheme="minorHAnsi"/>
          <w:bCs/>
          <w:sz w:val="22"/>
          <w:szCs w:val="22"/>
        </w:rPr>
        <w:t xml:space="preserve"> </w:t>
      </w:r>
      <w:r w:rsidR="00C15C04" w:rsidRPr="007006C7">
        <w:rPr>
          <w:rFonts w:asciiTheme="minorHAnsi" w:hAnsiTheme="minorHAnsi" w:cstheme="minorHAnsi"/>
          <w:bCs/>
          <w:sz w:val="22"/>
          <w:szCs w:val="22"/>
        </w:rPr>
        <w:t>Li</w:t>
      </w:r>
      <w:r w:rsidR="00274964" w:rsidRPr="007006C7">
        <w:rPr>
          <w:rFonts w:asciiTheme="minorHAnsi" w:hAnsiTheme="minorHAnsi" w:cstheme="minorHAnsi"/>
          <w:bCs/>
          <w:sz w:val="22"/>
          <w:szCs w:val="22"/>
        </w:rPr>
        <w:t xml:space="preserve">, A Wijekoon, </w:t>
      </w:r>
      <w:r w:rsidR="00274964" w:rsidRPr="007006C7">
        <w:rPr>
          <w:rFonts w:asciiTheme="minorHAnsi" w:hAnsiTheme="minorHAnsi" w:cstheme="minorHAnsi"/>
          <w:b/>
          <w:bCs/>
          <w:sz w:val="22"/>
          <w:szCs w:val="22"/>
        </w:rPr>
        <w:t>ND Leipzig</w:t>
      </w:r>
      <w:r w:rsidR="00274964" w:rsidRPr="007006C7">
        <w:rPr>
          <w:rFonts w:asciiTheme="minorHAnsi" w:hAnsiTheme="minorHAnsi" w:cstheme="minorHAnsi"/>
          <w:bCs/>
          <w:sz w:val="22"/>
          <w:szCs w:val="22"/>
        </w:rPr>
        <w:t xml:space="preserve">. “Neural stem cell 3D neuronal differentiation in fluorinated </w:t>
      </w:r>
      <w:proofErr w:type="spellStart"/>
      <w:r w:rsidR="00274964" w:rsidRPr="007006C7">
        <w:rPr>
          <w:rFonts w:asciiTheme="minorHAnsi" w:hAnsiTheme="minorHAnsi" w:cstheme="minorHAnsi"/>
          <w:bCs/>
          <w:sz w:val="22"/>
          <w:szCs w:val="22"/>
        </w:rPr>
        <w:t>methacrylamide</w:t>
      </w:r>
      <w:proofErr w:type="spellEnd"/>
      <w:r w:rsidR="00274964" w:rsidRPr="007006C7">
        <w:rPr>
          <w:rFonts w:asciiTheme="minorHAnsi" w:hAnsiTheme="minorHAnsi" w:cstheme="minorHAnsi"/>
          <w:bCs/>
          <w:sz w:val="22"/>
          <w:szCs w:val="22"/>
        </w:rPr>
        <w:t xml:space="preserve"> chitosan hydrogels</w:t>
      </w:r>
      <w:r w:rsidR="009012E0" w:rsidRPr="007006C7">
        <w:rPr>
          <w:rFonts w:asciiTheme="minorHAnsi" w:hAnsiTheme="minorHAnsi" w:cstheme="minorHAnsi"/>
          <w:bCs/>
          <w:sz w:val="22"/>
          <w:szCs w:val="22"/>
        </w:rPr>
        <w:t xml:space="preserve">.” </w:t>
      </w:r>
      <w:proofErr w:type="spellStart"/>
      <w:r w:rsidR="009012E0" w:rsidRPr="007006C7">
        <w:rPr>
          <w:rFonts w:asciiTheme="minorHAnsi" w:hAnsiTheme="minorHAnsi" w:cstheme="minorHAnsi"/>
          <w:bCs/>
          <w:sz w:val="22"/>
          <w:szCs w:val="22"/>
        </w:rPr>
        <w:t>AIChE</w:t>
      </w:r>
      <w:proofErr w:type="spellEnd"/>
      <w:r w:rsidR="009012E0" w:rsidRPr="007006C7">
        <w:rPr>
          <w:rFonts w:asciiTheme="minorHAnsi" w:hAnsiTheme="minorHAnsi" w:cstheme="minorHAnsi"/>
          <w:bCs/>
          <w:sz w:val="22"/>
          <w:szCs w:val="22"/>
        </w:rPr>
        <w:t xml:space="preserve"> Annual Fall Meeting, Pittsburgh, PA. </w:t>
      </w:r>
      <w:r w:rsidR="00ED249B" w:rsidRPr="007006C7">
        <w:rPr>
          <w:rFonts w:asciiTheme="minorHAnsi" w:hAnsiTheme="minorHAnsi" w:cstheme="minorHAnsi"/>
          <w:bCs/>
          <w:sz w:val="22"/>
          <w:szCs w:val="22"/>
        </w:rPr>
        <w:t>October 31</w:t>
      </w:r>
      <w:r w:rsidR="009012E0" w:rsidRPr="007006C7">
        <w:rPr>
          <w:rFonts w:asciiTheme="minorHAnsi" w:hAnsiTheme="minorHAnsi" w:cstheme="minorHAnsi"/>
          <w:bCs/>
          <w:sz w:val="22"/>
          <w:szCs w:val="22"/>
        </w:rPr>
        <w:t>, 2012. Podium Presentation.</w:t>
      </w:r>
    </w:p>
    <w:p w14:paraId="32F46368" w14:textId="33608E86" w:rsidR="009012E0" w:rsidRPr="007006C7" w:rsidRDefault="004A6243"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28.</w:t>
      </w:r>
      <w:r w:rsidRPr="007006C7">
        <w:rPr>
          <w:rFonts w:asciiTheme="minorHAnsi" w:hAnsiTheme="minorHAnsi" w:cstheme="minorHAnsi"/>
          <w:sz w:val="22"/>
          <w:szCs w:val="22"/>
        </w:rPr>
        <w:tab/>
      </w:r>
      <w:r w:rsidR="009012E0" w:rsidRPr="007006C7">
        <w:rPr>
          <w:rFonts w:asciiTheme="minorHAnsi" w:hAnsiTheme="minorHAnsi" w:cstheme="minorHAnsi"/>
          <w:bCs/>
          <w:sz w:val="22"/>
          <w:szCs w:val="22"/>
        </w:rPr>
        <w:t xml:space="preserve">L </w:t>
      </w:r>
      <w:proofErr w:type="spellStart"/>
      <w:r w:rsidR="009012E0" w:rsidRPr="007006C7">
        <w:rPr>
          <w:rFonts w:asciiTheme="minorHAnsi" w:hAnsiTheme="minorHAnsi" w:cstheme="minorHAnsi"/>
          <w:bCs/>
          <w:sz w:val="22"/>
          <w:szCs w:val="22"/>
        </w:rPr>
        <w:t>Kobelt</w:t>
      </w:r>
      <w:proofErr w:type="spellEnd"/>
      <w:r w:rsidR="009012E0" w:rsidRPr="007006C7">
        <w:rPr>
          <w:rFonts w:asciiTheme="minorHAnsi" w:hAnsiTheme="minorHAnsi" w:cstheme="minorHAnsi"/>
          <w:bCs/>
          <w:sz w:val="22"/>
          <w:szCs w:val="22"/>
        </w:rPr>
        <w:t xml:space="preserve">*, A Wilkinson, </w:t>
      </w:r>
      <w:r w:rsidR="009012E0" w:rsidRPr="007006C7">
        <w:rPr>
          <w:rFonts w:asciiTheme="minorHAnsi" w:hAnsiTheme="minorHAnsi" w:cstheme="minorHAnsi"/>
          <w:b/>
          <w:bCs/>
          <w:sz w:val="22"/>
          <w:szCs w:val="22"/>
        </w:rPr>
        <w:t>ND Leipzig</w:t>
      </w:r>
      <w:r w:rsidR="009012E0" w:rsidRPr="007006C7">
        <w:rPr>
          <w:rFonts w:asciiTheme="minorHAnsi" w:hAnsiTheme="minorHAnsi" w:cstheme="minorHAnsi"/>
          <w:bCs/>
          <w:sz w:val="22"/>
          <w:szCs w:val="22"/>
        </w:rPr>
        <w:t xml:space="preserve">. “Electrical </w:t>
      </w:r>
      <w:r w:rsidR="00ED249B" w:rsidRPr="007006C7">
        <w:rPr>
          <w:rFonts w:asciiTheme="minorHAnsi" w:hAnsiTheme="minorHAnsi" w:cstheme="minorHAnsi"/>
          <w:bCs/>
          <w:sz w:val="22"/>
          <w:szCs w:val="22"/>
        </w:rPr>
        <w:t>s</w:t>
      </w:r>
      <w:r w:rsidR="009012E0" w:rsidRPr="007006C7">
        <w:rPr>
          <w:rFonts w:asciiTheme="minorHAnsi" w:hAnsiTheme="minorHAnsi" w:cstheme="minorHAnsi"/>
          <w:bCs/>
          <w:sz w:val="22"/>
          <w:szCs w:val="22"/>
        </w:rPr>
        <w:t xml:space="preserve">timulation to </w:t>
      </w:r>
      <w:r w:rsidR="00ED249B" w:rsidRPr="007006C7">
        <w:rPr>
          <w:rFonts w:asciiTheme="minorHAnsi" w:hAnsiTheme="minorHAnsi" w:cstheme="minorHAnsi"/>
          <w:bCs/>
          <w:sz w:val="22"/>
          <w:szCs w:val="22"/>
        </w:rPr>
        <w:t>e</w:t>
      </w:r>
      <w:r w:rsidR="009012E0" w:rsidRPr="007006C7">
        <w:rPr>
          <w:rFonts w:asciiTheme="minorHAnsi" w:hAnsiTheme="minorHAnsi" w:cstheme="minorHAnsi"/>
          <w:bCs/>
          <w:sz w:val="22"/>
          <w:szCs w:val="22"/>
        </w:rPr>
        <w:t xml:space="preserve">nhance </w:t>
      </w:r>
      <w:r w:rsidR="00ED249B" w:rsidRPr="007006C7">
        <w:rPr>
          <w:rFonts w:asciiTheme="minorHAnsi" w:hAnsiTheme="minorHAnsi" w:cstheme="minorHAnsi"/>
          <w:bCs/>
          <w:sz w:val="22"/>
          <w:szCs w:val="22"/>
        </w:rPr>
        <w:t>n</w:t>
      </w:r>
      <w:r w:rsidR="009012E0" w:rsidRPr="007006C7">
        <w:rPr>
          <w:rFonts w:asciiTheme="minorHAnsi" w:hAnsiTheme="minorHAnsi" w:cstheme="minorHAnsi"/>
          <w:bCs/>
          <w:sz w:val="22"/>
          <w:szCs w:val="22"/>
        </w:rPr>
        <w:t xml:space="preserve">eurite </w:t>
      </w:r>
      <w:r w:rsidR="00ED249B" w:rsidRPr="007006C7">
        <w:rPr>
          <w:rFonts w:asciiTheme="minorHAnsi" w:hAnsiTheme="minorHAnsi" w:cstheme="minorHAnsi"/>
          <w:bCs/>
          <w:sz w:val="22"/>
          <w:szCs w:val="22"/>
        </w:rPr>
        <w:t>o</w:t>
      </w:r>
      <w:r w:rsidR="009012E0" w:rsidRPr="007006C7">
        <w:rPr>
          <w:rFonts w:asciiTheme="minorHAnsi" w:hAnsiTheme="minorHAnsi" w:cstheme="minorHAnsi"/>
          <w:bCs/>
          <w:sz w:val="22"/>
          <w:szCs w:val="22"/>
        </w:rPr>
        <w:t xml:space="preserve">utgrowth and </w:t>
      </w:r>
      <w:r w:rsidR="00ED249B" w:rsidRPr="007006C7">
        <w:rPr>
          <w:rFonts w:asciiTheme="minorHAnsi" w:hAnsiTheme="minorHAnsi" w:cstheme="minorHAnsi"/>
          <w:bCs/>
          <w:sz w:val="22"/>
          <w:szCs w:val="22"/>
        </w:rPr>
        <w:t>d</w:t>
      </w:r>
      <w:r w:rsidR="009012E0" w:rsidRPr="007006C7">
        <w:rPr>
          <w:rFonts w:asciiTheme="minorHAnsi" w:hAnsiTheme="minorHAnsi" w:cstheme="minorHAnsi"/>
          <w:bCs/>
          <w:sz w:val="22"/>
          <w:szCs w:val="22"/>
        </w:rPr>
        <w:t xml:space="preserve">ifferentiation of </w:t>
      </w:r>
      <w:r w:rsidR="00ED249B" w:rsidRPr="007006C7">
        <w:rPr>
          <w:rFonts w:asciiTheme="minorHAnsi" w:hAnsiTheme="minorHAnsi" w:cstheme="minorHAnsi"/>
          <w:bCs/>
          <w:sz w:val="22"/>
          <w:szCs w:val="22"/>
        </w:rPr>
        <w:t>n</w:t>
      </w:r>
      <w:r w:rsidR="009012E0" w:rsidRPr="007006C7">
        <w:rPr>
          <w:rFonts w:asciiTheme="minorHAnsi" w:hAnsiTheme="minorHAnsi" w:cstheme="minorHAnsi"/>
          <w:bCs/>
          <w:sz w:val="22"/>
          <w:szCs w:val="22"/>
        </w:rPr>
        <w:t xml:space="preserve">eural </w:t>
      </w:r>
      <w:r w:rsidR="00ED249B" w:rsidRPr="007006C7">
        <w:rPr>
          <w:rFonts w:asciiTheme="minorHAnsi" w:hAnsiTheme="minorHAnsi" w:cstheme="minorHAnsi"/>
          <w:bCs/>
          <w:sz w:val="22"/>
          <w:szCs w:val="22"/>
        </w:rPr>
        <w:t>s</w:t>
      </w:r>
      <w:r w:rsidR="009012E0" w:rsidRPr="007006C7">
        <w:rPr>
          <w:rFonts w:asciiTheme="minorHAnsi" w:hAnsiTheme="minorHAnsi" w:cstheme="minorHAnsi"/>
          <w:bCs/>
          <w:sz w:val="22"/>
          <w:szCs w:val="22"/>
        </w:rPr>
        <w:t xml:space="preserve">tem </w:t>
      </w:r>
      <w:r w:rsidR="00ED249B" w:rsidRPr="007006C7">
        <w:rPr>
          <w:rFonts w:asciiTheme="minorHAnsi" w:hAnsiTheme="minorHAnsi" w:cstheme="minorHAnsi"/>
          <w:bCs/>
          <w:sz w:val="22"/>
          <w:szCs w:val="22"/>
        </w:rPr>
        <w:t>c</w:t>
      </w:r>
      <w:r w:rsidR="009012E0" w:rsidRPr="007006C7">
        <w:rPr>
          <w:rFonts w:asciiTheme="minorHAnsi" w:hAnsiTheme="minorHAnsi" w:cstheme="minorHAnsi"/>
          <w:bCs/>
          <w:sz w:val="22"/>
          <w:szCs w:val="22"/>
        </w:rPr>
        <w:t>ells.” Biomedical Engineering Society 2012 Annual Fall Meeting. October 27, 2012. Atlanta, GA. Podium Presentation.</w:t>
      </w:r>
    </w:p>
    <w:p w14:paraId="32F46369" w14:textId="2BACB8CB" w:rsidR="009012E0" w:rsidRPr="007006C7" w:rsidRDefault="004A6243"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27.</w:t>
      </w:r>
      <w:r w:rsidRPr="007006C7">
        <w:rPr>
          <w:rFonts w:asciiTheme="minorHAnsi" w:hAnsiTheme="minorHAnsi" w:cstheme="minorHAnsi"/>
          <w:sz w:val="22"/>
          <w:szCs w:val="22"/>
        </w:rPr>
        <w:tab/>
      </w:r>
      <w:r w:rsidR="009012E0" w:rsidRPr="007006C7">
        <w:rPr>
          <w:rFonts w:asciiTheme="minorHAnsi" w:hAnsiTheme="minorHAnsi" w:cstheme="minorHAnsi"/>
          <w:bCs/>
          <w:sz w:val="22"/>
          <w:szCs w:val="22"/>
        </w:rPr>
        <w:t xml:space="preserve">H Li, K Stakleff, P Sloan, </w:t>
      </w:r>
      <w:r w:rsidR="009012E0" w:rsidRPr="007006C7">
        <w:rPr>
          <w:rFonts w:asciiTheme="minorHAnsi" w:hAnsiTheme="minorHAnsi" w:cstheme="minorHAnsi"/>
          <w:b/>
          <w:bCs/>
          <w:sz w:val="22"/>
          <w:szCs w:val="22"/>
        </w:rPr>
        <w:t>ND Leipzig</w:t>
      </w:r>
      <w:r w:rsidR="009012E0" w:rsidRPr="007006C7">
        <w:rPr>
          <w:rFonts w:asciiTheme="minorHAnsi" w:hAnsiTheme="minorHAnsi" w:cstheme="minorHAnsi"/>
          <w:bCs/>
          <w:sz w:val="22"/>
          <w:szCs w:val="22"/>
        </w:rPr>
        <w:t>. “Spatial differentiation of neural stem cells in 3-D grow factor immobilized photopolymerizable hydrogel scaffolds Neuroscience 2012 Annual Fall Meeting. October 16, 2012. New Orleans, LA. Poster.</w:t>
      </w:r>
    </w:p>
    <w:p w14:paraId="32F4636A" w14:textId="6F7E6923" w:rsidR="009012E0" w:rsidRPr="007006C7" w:rsidRDefault="006514B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 xml:space="preserve">26. </w:t>
      </w:r>
      <w:r w:rsidR="009012E0" w:rsidRPr="007006C7">
        <w:rPr>
          <w:rFonts w:asciiTheme="minorHAnsi" w:hAnsiTheme="minorHAnsi" w:cstheme="minorHAnsi"/>
          <w:bCs/>
          <w:sz w:val="22"/>
          <w:szCs w:val="22"/>
        </w:rPr>
        <w:t xml:space="preserve">AM McCormick, </w:t>
      </w:r>
      <w:r w:rsidR="009012E0" w:rsidRPr="007006C7">
        <w:rPr>
          <w:rFonts w:asciiTheme="minorHAnsi" w:hAnsiTheme="minorHAnsi" w:cstheme="minorHAnsi"/>
          <w:b/>
          <w:bCs/>
          <w:sz w:val="22"/>
          <w:szCs w:val="22"/>
        </w:rPr>
        <w:t>ND Leipzig</w:t>
      </w:r>
      <w:r w:rsidR="009012E0" w:rsidRPr="007006C7">
        <w:rPr>
          <w:rFonts w:asciiTheme="minorHAnsi" w:hAnsiTheme="minorHAnsi" w:cstheme="minorHAnsi"/>
          <w:bCs/>
          <w:sz w:val="22"/>
          <w:szCs w:val="22"/>
        </w:rPr>
        <w:t>. “Precise immobilized patterning of fusion proteins nerve growth factor and semaphorin3A facilitate DRG axon guidance.” Neuroscience 2012 Annual Fall Meeting. October 16, 2012. New Orleans, LA. Poster.</w:t>
      </w:r>
    </w:p>
    <w:p w14:paraId="32F4636B" w14:textId="40E88E97" w:rsidR="00274964" w:rsidRPr="007006C7" w:rsidRDefault="006514B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 xml:space="preserve">25. </w:t>
      </w:r>
      <w:r w:rsidR="009012E0" w:rsidRPr="007006C7">
        <w:rPr>
          <w:rFonts w:asciiTheme="minorHAnsi" w:hAnsiTheme="minorHAnsi" w:cstheme="minorHAnsi"/>
          <w:bCs/>
          <w:sz w:val="22"/>
          <w:szCs w:val="22"/>
        </w:rPr>
        <w:t xml:space="preserve">AE Wilkinson, </w:t>
      </w:r>
      <w:r w:rsidR="009012E0" w:rsidRPr="007006C7">
        <w:rPr>
          <w:rFonts w:asciiTheme="minorHAnsi" w:hAnsiTheme="minorHAnsi" w:cstheme="minorHAnsi"/>
          <w:b/>
          <w:bCs/>
          <w:sz w:val="22"/>
          <w:szCs w:val="22"/>
        </w:rPr>
        <w:t>ND Leipzig</w:t>
      </w:r>
      <w:r w:rsidR="009012E0" w:rsidRPr="007006C7">
        <w:rPr>
          <w:rFonts w:asciiTheme="minorHAnsi" w:hAnsiTheme="minorHAnsi" w:cstheme="minorHAnsi"/>
          <w:bCs/>
          <w:sz w:val="22"/>
          <w:szCs w:val="22"/>
        </w:rPr>
        <w:t>. “</w:t>
      </w:r>
      <w:r w:rsidR="00C15C04" w:rsidRPr="007006C7">
        <w:rPr>
          <w:rFonts w:asciiTheme="minorHAnsi" w:hAnsiTheme="minorHAnsi" w:cstheme="minorHAnsi"/>
          <w:bCs/>
          <w:sz w:val="22"/>
          <w:szCs w:val="22"/>
        </w:rPr>
        <w:t>Axonal strain as a regulator of neural stem cell differentiation</w:t>
      </w:r>
      <w:r w:rsidR="009012E0" w:rsidRPr="007006C7">
        <w:rPr>
          <w:rFonts w:asciiTheme="minorHAnsi" w:hAnsiTheme="minorHAnsi" w:cstheme="minorHAnsi"/>
          <w:bCs/>
          <w:sz w:val="22"/>
          <w:szCs w:val="22"/>
        </w:rPr>
        <w:t>.” Neuroscience 2012 Annual Fall Meeting. October 16, 2012. New Orleans, LA. Poster.</w:t>
      </w:r>
    </w:p>
    <w:p w14:paraId="32F4636C" w14:textId="63EFF887" w:rsidR="000E025F" w:rsidRPr="007006C7" w:rsidRDefault="006514BA" w:rsidP="004A6243">
      <w:pPr>
        <w:autoSpaceDE w:val="0"/>
        <w:autoSpaceDN w:val="0"/>
        <w:adjustRightInd w:val="0"/>
        <w:ind w:left="360" w:hanging="360"/>
        <w:jc w:val="both"/>
        <w:rPr>
          <w:rFonts w:asciiTheme="minorHAnsi" w:hAnsiTheme="minorHAnsi" w:cstheme="minorHAnsi"/>
          <w:b/>
          <w:bCs/>
          <w:sz w:val="22"/>
          <w:szCs w:val="22"/>
        </w:rPr>
      </w:pPr>
      <w:bookmarkStart w:id="16" w:name="OLE_LINK5"/>
      <w:bookmarkEnd w:id="15"/>
      <w:r w:rsidRPr="007006C7">
        <w:rPr>
          <w:rFonts w:asciiTheme="minorHAnsi" w:hAnsiTheme="minorHAnsi" w:cstheme="minorHAnsi"/>
          <w:sz w:val="22"/>
          <w:szCs w:val="22"/>
        </w:rPr>
        <w:t xml:space="preserve">24. </w:t>
      </w:r>
      <w:r w:rsidR="000E025F" w:rsidRPr="007006C7">
        <w:rPr>
          <w:rFonts w:asciiTheme="minorHAnsi" w:hAnsiTheme="minorHAnsi" w:cstheme="minorHAnsi"/>
          <w:bCs/>
          <w:sz w:val="22"/>
          <w:szCs w:val="22"/>
        </w:rPr>
        <w:t xml:space="preserve">L </w:t>
      </w:r>
      <w:proofErr w:type="spellStart"/>
      <w:r w:rsidR="000E025F" w:rsidRPr="007006C7">
        <w:rPr>
          <w:rFonts w:asciiTheme="minorHAnsi" w:hAnsiTheme="minorHAnsi" w:cstheme="minorHAnsi"/>
          <w:bCs/>
          <w:sz w:val="22"/>
          <w:szCs w:val="22"/>
        </w:rPr>
        <w:t>Kobelt</w:t>
      </w:r>
      <w:proofErr w:type="spellEnd"/>
      <w:r w:rsidR="000E025F" w:rsidRPr="007006C7">
        <w:rPr>
          <w:rFonts w:asciiTheme="minorHAnsi" w:hAnsiTheme="minorHAnsi" w:cstheme="minorHAnsi"/>
          <w:bCs/>
          <w:sz w:val="22"/>
          <w:szCs w:val="22"/>
        </w:rPr>
        <w:t xml:space="preserve">*, A </w:t>
      </w:r>
      <w:proofErr w:type="spellStart"/>
      <w:r w:rsidR="000E025F" w:rsidRPr="007006C7">
        <w:rPr>
          <w:rFonts w:asciiTheme="minorHAnsi" w:hAnsiTheme="minorHAnsi" w:cstheme="minorHAnsi"/>
          <w:bCs/>
          <w:sz w:val="22"/>
          <w:szCs w:val="22"/>
        </w:rPr>
        <w:t>Antonas</w:t>
      </w:r>
      <w:proofErr w:type="spellEnd"/>
      <w:r w:rsidR="000E025F" w:rsidRPr="007006C7">
        <w:rPr>
          <w:rFonts w:asciiTheme="minorHAnsi" w:hAnsiTheme="minorHAnsi" w:cstheme="minorHAnsi"/>
          <w:bCs/>
          <w:sz w:val="22"/>
          <w:szCs w:val="22"/>
        </w:rPr>
        <w:t xml:space="preserve">*, A Wilkinson, </w:t>
      </w:r>
      <w:r w:rsidR="000E025F" w:rsidRPr="007006C7">
        <w:rPr>
          <w:rFonts w:asciiTheme="minorHAnsi" w:hAnsiTheme="minorHAnsi" w:cstheme="minorHAnsi"/>
          <w:b/>
          <w:bCs/>
          <w:sz w:val="22"/>
          <w:szCs w:val="22"/>
        </w:rPr>
        <w:t>ND Leipzig</w:t>
      </w:r>
      <w:r w:rsidR="000E025F" w:rsidRPr="007006C7">
        <w:rPr>
          <w:rFonts w:asciiTheme="minorHAnsi" w:hAnsiTheme="minorHAnsi" w:cstheme="minorHAnsi"/>
          <w:bCs/>
          <w:sz w:val="22"/>
          <w:szCs w:val="22"/>
        </w:rPr>
        <w:t xml:space="preserve">. “Electrical stimulation to enhance neurite outgrowth and differentiation in neural stem cells.” </w:t>
      </w:r>
      <w:proofErr w:type="spellStart"/>
      <w:r w:rsidR="000E025F" w:rsidRPr="007006C7">
        <w:rPr>
          <w:rFonts w:asciiTheme="minorHAnsi" w:hAnsiTheme="minorHAnsi" w:cstheme="minorHAnsi"/>
          <w:bCs/>
          <w:sz w:val="22"/>
          <w:szCs w:val="22"/>
        </w:rPr>
        <w:t>AIChE</w:t>
      </w:r>
      <w:proofErr w:type="spellEnd"/>
      <w:r w:rsidR="000E025F" w:rsidRPr="007006C7">
        <w:rPr>
          <w:rFonts w:asciiTheme="minorHAnsi" w:hAnsiTheme="minorHAnsi" w:cstheme="minorHAnsi"/>
          <w:bCs/>
          <w:sz w:val="22"/>
          <w:szCs w:val="22"/>
        </w:rPr>
        <w:t xml:space="preserve"> Regional Conference 2012. University of Akron, Akron, OH. April 21, 2012. Presentation.</w:t>
      </w:r>
      <w:r w:rsidR="00E110A3" w:rsidRPr="007006C7">
        <w:rPr>
          <w:rFonts w:asciiTheme="minorHAnsi" w:hAnsiTheme="minorHAnsi" w:cstheme="minorHAnsi"/>
          <w:bCs/>
          <w:sz w:val="22"/>
          <w:szCs w:val="22"/>
        </w:rPr>
        <w:t xml:space="preserve"> (Selected as second place in competition)</w:t>
      </w:r>
    </w:p>
    <w:p w14:paraId="756E65A0" w14:textId="26257E3D" w:rsidR="00EF28FB" w:rsidRPr="007006C7" w:rsidRDefault="006514BA" w:rsidP="004A6243">
      <w:pPr>
        <w:autoSpaceDE w:val="0"/>
        <w:autoSpaceDN w:val="0"/>
        <w:adjustRightInd w:val="0"/>
        <w:ind w:left="360" w:hanging="360"/>
        <w:jc w:val="both"/>
        <w:rPr>
          <w:rFonts w:asciiTheme="minorHAnsi" w:hAnsiTheme="minorHAnsi" w:cstheme="minorHAnsi"/>
          <w:b/>
          <w:bCs/>
          <w:sz w:val="22"/>
          <w:szCs w:val="22"/>
        </w:rPr>
      </w:pPr>
      <w:r w:rsidRPr="007006C7">
        <w:rPr>
          <w:rFonts w:asciiTheme="minorHAnsi" w:hAnsiTheme="minorHAnsi" w:cstheme="minorHAnsi"/>
          <w:sz w:val="22"/>
          <w:szCs w:val="22"/>
        </w:rPr>
        <w:t xml:space="preserve">23. </w:t>
      </w:r>
      <w:r w:rsidR="000E025F" w:rsidRPr="007006C7">
        <w:rPr>
          <w:rFonts w:asciiTheme="minorHAnsi" w:hAnsiTheme="minorHAnsi" w:cstheme="minorHAnsi"/>
          <w:bCs/>
          <w:sz w:val="22"/>
          <w:szCs w:val="22"/>
        </w:rPr>
        <w:t xml:space="preserve">EJ </w:t>
      </w:r>
      <w:proofErr w:type="spellStart"/>
      <w:r w:rsidR="000E025F" w:rsidRPr="007006C7">
        <w:rPr>
          <w:rFonts w:asciiTheme="minorHAnsi" w:hAnsiTheme="minorHAnsi" w:cstheme="minorHAnsi"/>
          <w:bCs/>
          <w:sz w:val="22"/>
          <w:szCs w:val="22"/>
        </w:rPr>
        <w:t>Endrizzi</w:t>
      </w:r>
      <w:proofErr w:type="spellEnd"/>
      <w:r w:rsidR="000E025F" w:rsidRPr="007006C7">
        <w:rPr>
          <w:rFonts w:asciiTheme="minorHAnsi" w:hAnsiTheme="minorHAnsi" w:cstheme="minorHAnsi"/>
          <w:bCs/>
          <w:sz w:val="22"/>
          <w:szCs w:val="22"/>
        </w:rPr>
        <w:t xml:space="preserve">*, AM McCormick, </w:t>
      </w:r>
      <w:r w:rsidR="000E025F" w:rsidRPr="007006C7">
        <w:rPr>
          <w:rFonts w:asciiTheme="minorHAnsi" w:hAnsiTheme="minorHAnsi" w:cstheme="minorHAnsi"/>
          <w:b/>
          <w:bCs/>
          <w:sz w:val="22"/>
          <w:szCs w:val="22"/>
        </w:rPr>
        <w:t>ND Leipzig</w:t>
      </w:r>
      <w:r w:rsidR="000E025F" w:rsidRPr="007006C7">
        <w:rPr>
          <w:rFonts w:asciiTheme="minorHAnsi" w:hAnsiTheme="minorHAnsi" w:cstheme="minorHAnsi"/>
          <w:bCs/>
          <w:sz w:val="22"/>
          <w:szCs w:val="22"/>
        </w:rPr>
        <w:t>. “</w:t>
      </w:r>
      <w:proofErr w:type="spellStart"/>
      <w:r w:rsidR="000E025F" w:rsidRPr="007006C7">
        <w:rPr>
          <w:rFonts w:asciiTheme="minorHAnsi" w:hAnsiTheme="minorHAnsi" w:cstheme="minorHAnsi"/>
          <w:bCs/>
          <w:sz w:val="22"/>
          <w:szCs w:val="22"/>
        </w:rPr>
        <w:t>Methacrylamide</w:t>
      </w:r>
      <w:proofErr w:type="spellEnd"/>
      <w:r w:rsidR="000E025F" w:rsidRPr="007006C7">
        <w:rPr>
          <w:rFonts w:asciiTheme="minorHAnsi" w:hAnsiTheme="minorHAnsi" w:cstheme="minorHAnsi"/>
          <w:bCs/>
          <w:sz w:val="22"/>
          <w:szCs w:val="22"/>
        </w:rPr>
        <w:t xml:space="preserve"> chitosan aids in neuronal differentiation in 2D and 3D environments.” </w:t>
      </w:r>
      <w:proofErr w:type="spellStart"/>
      <w:r w:rsidR="00AE122C" w:rsidRPr="007006C7">
        <w:rPr>
          <w:rFonts w:asciiTheme="minorHAnsi" w:hAnsiTheme="minorHAnsi" w:cstheme="minorHAnsi"/>
          <w:bCs/>
          <w:sz w:val="22"/>
          <w:szCs w:val="22"/>
        </w:rPr>
        <w:t>AIChE</w:t>
      </w:r>
      <w:proofErr w:type="spellEnd"/>
      <w:r w:rsidR="00AE122C" w:rsidRPr="007006C7">
        <w:rPr>
          <w:rFonts w:asciiTheme="minorHAnsi" w:hAnsiTheme="minorHAnsi" w:cstheme="minorHAnsi"/>
          <w:bCs/>
          <w:sz w:val="22"/>
          <w:szCs w:val="22"/>
        </w:rPr>
        <w:t xml:space="preserve"> Regional Conference 2012. University of Akron, Akron, OH. April 21, 2012. </w:t>
      </w:r>
      <w:r w:rsidR="000E025F" w:rsidRPr="007006C7">
        <w:rPr>
          <w:rFonts w:asciiTheme="minorHAnsi" w:hAnsiTheme="minorHAnsi" w:cstheme="minorHAnsi"/>
          <w:bCs/>
          <w:sz w:val="22"/>
          <w:szCs w:val="22"/>
        </w:rPr>
        <w:t>Poster.</w:t>
      </w:r>
    </w:p>
    <w:p w14:paraId="32F4636E" w14:textId="5332CBA5" w:rsidR="003E3BDB" w:rsidRPr="007006C7" w:rsidRDefault="006514BA" w:rsidP="004A6243">
      <w:pPr>
        <w:autoSpaceDE w:val="0"/>
        <w:autoSpaceDN w:val="0"/>
        <w:adjustRightInd w:val="0"/>
        <w:ind w:left="360" w:hanging="360"/>
        <w:jc w:val="both"/>
        <w:rPr>
          <w:rFonts w:asciiTheme="minorHAnsi" w:hAnsiTheme="minorHAnsi" w:cstheme="minorHAnsi"/>
          <w:b/>
          <w:bCs/>
          <w:sz w:val="22"/>
          <w:szCs w:val="22"/>
        </w:rPr>
      </w:pPr>
      <w:r w:rsidRPr="007006C7">
        <w:rPr>
          <w:rFonts w:asciiTheme="minorHAnsi" w:hAnsiTheme="minorHAnsi" w:cstheme="minorHAnsi"/>
          <w:sz w:val="22"/>
          <w:szCs w:val="22"/>
        </w:rPr>
        <w:t xml:space="preserve">22. </w:t>
      </w:r>
      <w:r w:rsidR="000E025F" w:rsidRPr="007006C7">
        <w:rPr>
          <w:rFonts w:asciiTheme="minorHAnsi" w:hAnsiTheme="minorHAnsi" w:cstheme="minorHAnsi"/>
          <w:bCs/>
          <w:sz w:val="22"/>
          <w:szCs w:val="22"/>
        </w:rPr>
        <w:t xml:space="preserve">L </w:t>
      </w:r>
      <w:proofErr w:type="spellStart"/>
      <w:r w:rsidR="000E025F" w:rsidRPr="007006C7">
        <w:rPr>
          <w:rFonts w:asciiTheme="minorHAnsi" w:hAnsiTheme="minorHAnsi" w:cstheme="minorHAnsi"/>
          <w:bCs/>
          <w:sz w:val="22"/>
          <w:szCs w:val="22"/>
        </w:rPr>
        <w:t>Kobelt</w:t>
      </w:r>
      <w:proofErr w:type="spellEnd"/>
      <w:r w:rsidR="000E025F" w:rsidRPr="007006C7">
        <w:rPr>
          <w:rFonts w:asciiTheme="minorHAnsi" w:hAnsiTheme="minorHAnsi" w:cstheme="minorHAnsi"/>
          <w:bCs/>
          <w:sz w:val="22"/>
          <w:szCs w:val="22"/>
        </w:rPr>
        <w:t xml:space="preserve">*, A </w:t>
      </w:r>
      <w:proofErr w:type="spellStart"/>
      <w:r w:rsidR="000E025F" w:rsidRPr="007006C7">
        <w:rPr>
          <w:rFonts w:asciiTheme="minorHAnsi" w:hAnsiTheme="minorHAnsi" w:cstheme="minorHAnsi"/>
          <w:bCs/>
          <w:sz w:val="22"/>
          <w:szCs w:val="22"/>
        </w:rPr>
        <w:t>Antonas</w:t>
      </w:r>
      <w:proofErr w:type="spellEnd"/>
      <w:r w:rsidR="002B277B" w:rsidRPr="007006C7">
        <w:rPr>
          <w:rFonts w:asciiTheme="minorHAnsi" w:hAnsiTheme="minorHAnsi" w:cstheme="minorHAnsi"/>
          <w:bCs/>
          <w:sz w:val="22"/>
          <w:szCs w:val="22"/>
        </w:rPr>
        <w:t>*</w:t>
      </w:r>
      <w:r w:rsidR="000E025F" w:rsidRPr="007006C7">
        <w:rPr>
          <w:rFonts w:asciiTheme="minorHAnsi" w:hAnsiTheme="minorHAnsi" w:cstheme="minorHAnsi"/>
          <w:bCs/>
          <w:sz w:val="22"/>
          <w:szCs w:val="22"/>
        </w:rPr>
        <w:t xml:space="preserve">, A Wilkinson, </w:t>
      </w:r>
      <w:r w:rsidR="000E025F" w:rsidRPr="007006C7">
        <w:rPr>
          <w:rFonts w:asciiTheme="minorHAnsi" w:hAnsiTheme="minorHAnsi" w:cstheme="minorHAnsi"/>
          <w:b/>
          <w:bCs/>
          <w:sz w:val="22"/>
          <w:szCs w:val="22"/>
        </w:rPr>
        <w:t>ND Leipzig</w:t>
      </w:r>
      <w:r w:rsidR="000E025F" w:rsidRPr="007006C7">
        <w:rPr>
          <w:rFonts w:asciiTheme="minorHAnsi" w:hAnsiTheme="minorHAnsi" w:cstheme="minorHAnsi"/>
          <w:bCs/>
          <w:sz w:val="22"/>
          <w:szCs w:val="22"/>
        </w:rPr>
        <w:t>. “Electrical stimulation to enhance neurite outgrowth in neural stem cells.” 121</w:t>
      </w:r>
      <w:r w:rsidR="000E025F" w:rsidRPr="007006C7">
        <w:rPr>
          <w:rFonts w:asciiTheme="minorHAnsi" w:hAnsiTheme="minorHAnsi" w:cstheme="minorHAnsi"/>
          <w:bCs/>
          <w:sz w:val="22"/>
          <w:szCs w:val="22"/>
          <w:vertAlign w:val="superscript"/>
        </w:rPr>
        <w:t>st</w:t>
      </w:r>
      <w:r w:rsidR="000E025F" w:rsidRPr="007006C7">
        <w:rPr>
          <w:rFonts w:asciiTheme="minorHAnsi" w:hAnsiTheme="minorHAnsi" w:cstheme="minorHAnsi"/>
          <w:bCs/>
          <w:sz w:val="22"/>
          <w:szCs w:val="22"/>
        </w:rPr>
        <w:t xml:space="preserve"> meeting of the Ohio Academy of Science. Ashland University, </w:t>
      </w:r>
      <w:r w:rsidR="00AE122C" w:rsidRPr="007006C7">
        <w:rPr>
          <w:rFonts w:asciiTheme="minorHAnsi" w:hAnsiTheme="minorHAnsi" w:cstheme="minorHAnsi"/>
          <w:bCs/>
          <w:sz w:val="22"/>
          <w:szCs w:val="22"/>
        </w:rPr>
        <w:t xml:space="preserve">Ashland, </w:t>
      </w:r>
      <w:r w:rsidR="000E025F" w:rsidRPr="007006C7">
        <w:rPr>
          <w:rFonts w:asciiTheme="minorHAnsi" w:hAnsiTheme="minorHAnsi" w:cstheme="minorHAnsi"/>
          <w:bCs/>
          <w:sz w:val="22"/>
          <w:szCs w:val="22"/>
        </w:rPr>
        <w:t>OH. April 14, 2012. Poster.</w:t>
      </w:r>
    </w:p>
    <w:p w14:paraId="32F4636F" w14:textId="00DECE39" w:rsidR="003E3BDB" w:rsidRPr="007006C7" w:rsidRDefault="006514BA" w:rsidP="004A6243">
      <w:pPr>
        <w:autoSpaceDE w:val="0"/>
        <w:autoSpaceDN w:val="0"/>
        <w:adjustRightInd w:val="0"/>
        <w:ind w:left="360" w:hanging="360"/>
        <w:jc w:val="both"/>
        <w:rPr>
          <w:rFonts w:asciiTheme="minorHAnsi" w:hAnsiTheme="minorHAnsi" w:cstheme="minorHAnsi"/>
          <w:b/>
          <w:bCs/>
          <w:sz w:val="22"/>
          <w:szCs w:val="22"/>
        </w:rPr>
      </w:pPr>
      <w:r w:rsidRPr="007006C7">
        <w:rPr>
          <w:rFonts w:asciiTheme="minorHAnsi" w:hAnsiTheme="minorHAnsi" w:cstheme="minorHAnsi"/>
          <w:sz w:val="22"/>
          <w:szCs w:val="22"/>
        </w:rPr>
        <w:t xml:space="preserve">21. </w:t>
      </w:r>
      <w:r w:rsidR="003E3BDB" w:rsidRPr="007006C7">
        <w:rPr>
          <w:rFonts w:asciiTheme="minorHAnsi" w:hAnsiTheme="minorHAnsi" w:cstheme="minorHAnsi"/>
          <w:bCs/>
          <w:sz w:val="22"/>
          <w:szCs w:val="22"/>
        </w:rPr>
        <w:t xml:space="preserve">EJ </w:t>
      </w:r>
      <w:proofErr w:type="spellStart"/>
      <w:r w:rsidR="003E3BDB" w:rsidRPr="007006C7">
        <w:rPr>
          <w:rFonts w:asciiTheme="minorHAnsi" w:hAnsiTheme="minorHAnsi" w:cstheme="minorHAnsi"/>
          <w:bCs/>
          <w:sz w:val="22"/>
          <w:szCs w:val="22"/>
        </w:rPr>
        <w:t>Endrizzi</w:t>
      </w:r>
      <w:proofErr w:type="spellEnd"/>
      <w:r w:rsidR="002B277B" w:rsidRPr="007006C7">
        <w:rPr>
          <w:rFonts w:asciiTheme="minorHAnsi" w:hAnsiTheme="minorHAnsi" w:cstheme="minorHAnsi"/>
          <w:bCs/>
          <w:sz w:val="22"/>
          <w:szCs w:val="22"/>
        </w:rPr>
        <w:t>*</w:t>
      </w:r>
      <w:r w:rsidR="003E3BDB" w:rsidRPr="007006C7">
        <w:rPr>
          <w:rFonts w:asciiTheme="minorHAnsi" w:hAnsiTheme="minorHAnsi" w:cstheme="minorHAnsi"/>
          <w:bCs/>
          <w:sz w:val="22"/>
          <w:szCs w:val="22"/>
        </w:rPr>
        <w:t>, AM McCormick,</w:t>
      </w:r>
      <w:r w:rsidR="000E025F" w:rsidRPr="007006C7">
        <w:rPr>
          <w:rFonts w:asciiTheme="minorHAnsi" w:hAnsiTheme="minorHAnsi" w:cstheme="minorHAnsi"/>
          <w:bCs/>
          <w:sz w:val="22"/>
          <w:szCs w:val="22"/>
        </w:rPr>
        <w:t xml:space="preserve"> </w:t>
      </w:r>
      <w:r w:rsidR="000E025F" w:rsidRPr="007006C7">
        <w:rPr>
          <w:rFonts w:asciiTheme="minorHAnsi" w:hAnsiTheme="minorHAnsi" w:cstheme="minorHAnsi"/>
          <w:b/>
          <w:bCs/>
          <w:sz w:val="22"/>
          <w:szCs w:val="22"/>
        </w:rPr>
        <w:t>ND Leipzig</w:t>
      </w:r>
      <w:r w:rsidR="000E025F" w:rsidRPr="007006C7">
        <w:rPr>
          <w:rFonts w:asciiTheme="minorHAnsi" w:hAnsiTheme="minorHAnsi" w:cstheme="minorHAnsi"/>
          <w:bCs/>
          <w:sz w:val="22"/>
          <w:szCs w:val="22"/>
        </w:rPr>
        <w:t>.</w:t>
      </w:r>
      <w:r w:rsidR="003E3BDB" w:rsidRPr="007006C7">
        <w:rPr>
          <w:rFonts w:asciiTheme="minorHAnsi" w:hAnsiTheme="minorHAnsi" w:cstheme="minorHAnsi"/>
          <w:bCs/>
          <w:sz w:val="22"/>
          <w:szCs w:val="22"/>
        </w:rPr>
        <w:t xml:space="preserve"> </w:t>
      </w:r>
      <w:r w:rsidR="000E025F" w:rsidRPr="007006C7">
        <w:rPr>
          <w:rFonts w:asciiTheme="minorHAnsi" w:hAnsiTheme="minorHAnsi" w:cstheme="minorHAnsi"/>
          <w:bCs/>
          <w:sz w:val="22"/>
          <w:szCs w:val="22"/>
        </w:rPr>
        <w:t>“</w:t>
      </w:r>
      <w:proofErr w:type="spellStart"/>
      <w:r w:rsidR="003E3BDB" w:rsidRPr="007006C7">
        <w:rPr>
          <w:rFonts w:asciiTheme="minorHAnsi" w:hAnsiTheme="minorHAnsi" w:cstheme="minorHAnsi"/>
          <w:bCs/>
          <w:sz w:val="22"/>
          <w:szCs w:val="22"/>
        </w:rPr>
        <w:t>Methacrylamide</w:t>
      </w:r>
      <w:proofErr w:type="spellEnd"/>
      <w:r w:rsidR="003E3BDB" w:rsidRPr="007006C7">
        <w:rPr>
          <w:rFonts w:asciiTheme="minorHAnsi" w:hAnsiTheme="minorHAnsi" w:cstheme="minorHAnsi"/>
          <w:bCs/>
          <w:sz w:val="22"/>
          <w:szCs w:val="22"/>
        </w:rPr>
        <w:t xml:space="preserve"> chitosan aids in neuronal differentiation in 2D and 3D environments.</w:t>
      </w:r>
      <w:r w:rsidR="000E025F" w:rsidRPr="007006C7">
        <w:rPr>
          <w:rFonts w:asciiTheme="minorHAnsi" w:hAnsiTheme="minorHAnsi" w:cstheme="minorHAnsi"/>
          <w:bCs/>
          <w:sz w:val="22"/>
          <w:szCs w:val="22"/>
        </w:rPr>
        <w:t>” 121</w:t>
      </w:r>
      <w:r w:rsidR="000E025F" w:rsidRPr="007006C7">
        <w:rPr>
          <w:rFonts w:asciiTheme="minorHAnsi" w:hAnsiTheme="minorHAnsi" w:cstheme="minorHAnsi"/>
          <w:bCs/>
          <w:sz w:val="22"/>
          <w:szCs w:val="22"/>
          <w:vertAlign w:val="superscript"/>
        </w:rPr>
        <w:t>st</w:t>
      </w:r>
      <w:r w:rsidR="000E025F" w:rsidRPr="007006C7">
        <w:rPr>
          <w:rFonts w:asciiTheme="minorHAnsi" w:hAnsiTheme="minorHAnsi" w:cstheme="minorHAnsi"/>
          <w:bCs/>
          <w:sz w:val="22"/>
          <w:szCs w:val="22"/>
        </w:rPr>
        <w:t xml:space="preserve"> meeting of the Ohio Academy of Science. Ashland University, </w:t>
      </w:r>
      <w:r w:rsidR="00AE122C" w:rsidRPr="007006C7">
        <w:rPr>
          <w:rFonts w:asciiTheme="minorHAnsi" w:hAnsiTheme="minorHAnsi" w:cstheme="minorHAnsi"/>
          <w:bCs/>
          <w:sz w:val="22"/>
          <w:szCs w:val="22"/>
        </w:rPr>
        <w:t xml:space="preserve">Ashland, </w:t>
      </w:r>
      <w:r w:rsidR="000E025F" w:rsidRPr="007006C7">
        <w:rPr>
          <w:rFonts w:asciiTheme="minorHAnsi" w:hAnsiTheme="minorHAnsi" w:cstheme="minorHAnsi"/>
          <w:bCs/>
          <w:sz w:val="22"/>
          <w:szCs w:val="22"/>
        </w:rPr>
        <w:t>OH. April 14, 2012. Poster.</w:t>
      </w:r>
    </w:p>
    <w:p w14:paraId="32F46370" w14:textId="54EE3BF2" w:rsidR="00D77390" w:rsidRPr="007006C7" w:rsidRDefault="006514BA" w:rsidP="004A6243">
      <w:pPr>
        <w:autoSpaceDE w:val="0"/>
        <w:autoSpaceDN w:val="0"/>
        <w:adjustRightInd w:val="0"/>
        <w:ind w:left="360" w:hanging="360"/>
        <w:jc w:val="both"/>
        <w:rPr>
          <w:rFonts w:asciiTheme="minorHAnsi" w:hAnsiTheme="minorHAnsi" w:cstheme="minorHAnsi"/>
          <w:b/>
          <w:bCs/>
          <w:sz w:val="22"/>
          <w:szCs w:val="22"/>
        </w:rPr>
      </w:pPr>
      <w:r w:rsidRPr="007006C7">
        <w:rPr>
          <w:rFonts w:asciiTheme="minorHAnsi" w:hAnsiTheme="minorHAnsi" w:cstheme="minorHAnsi"/>
          <w:sz w:val="22"/>
          <w:szCs w:val="22"/>
        </w:rPr>
        <w:lastRenderedPageBreak/>
        <w:t xml:space="preserve">20. </w:t>
      </w:r>
      <w:r w:rsidR="00D77390" w:rsidRPr="007006C7">
        <w:rPr>
          <w:rFonts w:asciiTheme="minorHAnsi" w:hAnsiTheme="minorHAnsi" w:cstheme="minorHAnsi"/>
          <w:bCs/>
          <w:sz w:val="22"/>
          <w:szCs w:val="22"/>
        </w:rPr>
        <w:t>A Wijekoon,</w:t>
      </w:r>
      <w:r w:rsidR="00D77390" w:rsidRPr="007006C7">
        <w:rPr>
          <w:rFonts w:asciiTheme="minorHAnsi" w:hAnsiTheme="minorHAnsi" w:cstheme="minorHAnsi"/>
          <w:b/>
          <w:bCs/>
          <w:sz w:val="22"/>
          <w:szCs w:val="22"/>
        </w:rPr>
        <w:t xml:space="preserve"> ND Leipzig</w:t>
      </w:r>
      <w:r w:rsidR="00D77390" w:rsidRPr="007006C7">
        <w:rPr>
          <w:rFonts w:asciiTheme="minorHAnsi" w:hAnsiTheme="minorHAnsi" w:cstheme="minorHAnsi"/>
          <w:bCs/>
          <w:sz w:val="22"/>
          <w:szCs w:val="22"/>
        </w:rPr>
        <w:t>. “Oxygen rich hydrogel scaffolds for tissue regeneration and deep wound healing.</w:t>
      </w:r>
      <w:r w:rsidR="000E025F" w:rsidRPr="007006C7">
        <w:rPr>
          <w:rFonts w:asciiTheme="minorHAnsi" w:hAnsiTheme="minorHAnsi" w:cstheme="minorHAnsi"/>
          <w:bCs/>
          <w:sz w:val="22"/>
          <w:szCs w:val="22"/>
        </w:rPr>
        <w:t>”</w:t>
      </w:r>
      <w:r w:rsidR="00D77390" w:rsidRPr="007006C7">
        <w:rPr>
          <w:rFonts w:asciiTheme="minorHAnsi" w:hAnsiTheme="minorHAnsi" w:cstheme="minorHAnsi"/>
          <w:bCs/>
          <w:sz w:val="22"/>
          <w:szCs w:val="22"/>
        </w:rPr>
        <w:t xml:space="preserve"> </w:t>
      </w:r>
      <w:r w:rsidR="00D77390" w:rsidRPr="007006C7">
        <w:rPr>
          <w:rFonts w:asciiTheme="minorHAnsi" w:hAnsiTheme="minorHAnsi" w:cstheme="minorHAnsi"/>
          <w:sz w:val="22"/>
          <w:szCs w:val="22"/>
        </w:rPr>
        <w:t>BMES-SPRBM meeting</w:t>
      </w:r>
      <w:r w:rsidR="000E025F" w:rsidRPr="007006C7">
        <w:rPr>
          <w:rFonts w:asciiTheme="minorHAnsi" w:hAnsiTheme="minorHAnsi" w:cstheme="minorHAnsi"/>
          <w:bCs/>
          <w:sz w:val="22"/>
          <w:szCs w:val="22"/>
        </w:rPr>
        <w:t>.</w:t>
      </w:r>
      <w:r w:rsidR="00D77390" w:rsidRPr="007006C7">
        <w:rPr>
          <w:rFonts w:asciiTheme="minorHAnsi" w:hAnsiTheme="minorHAnsi" w:cstheme="minorHAnsi"/>
          <w:bCs/>
          <w:sz w:val="22"/>
          <w:szCs w:val="22"/>
        </w:rPr>
        <w:t xml:space="preserve"> San Juan, Puerto Rico. Jan 6, 2011. Poster and Presentation.</w:t>
      </w:r>
      <w:r w:rsidR="00307690" w:rsidRPr="007006C7">
        <w:rPr>
          <w:rFonts w:asciiTheme="minorHAnsi" w:hAnsiTheme="minorHAnsi" w:cstheme="minorHAnsi"/>
          <w:bCs/>
          <w:sz w:val="22"/>
          <w:szCs w:val="22"/>
        </w:rPr>
        <w:t xml:space="preserve"> (Travel Award)</w:t>
      </w:r>
    </w:p>
    <w:p w14:paraId="32F46371" w14:textId="59FA4575" w:rsidR="0086077D" w:rsidRPr="007006C7" w:rsidRDefault="006514BA" w:rsidP="004A6243">
      <w:pPr>
        <w:autoSpaceDE w:val="0"/>
        <w:autoSpaceDN w:val="0"/>
        <w:adjustRightInd w:val="0"/>
        <w:ind w:left="360" w:hanging="360"/>
        <w:jc w:val="both"/>
        <w:rPr>
          <w:rFonts w:asciiTheme="minorHAnsi" w:hAnsiTheme="minorHAnsi" w:cstheme="minorHAnsi"/>
          <w:b/>
          <w:bCs/>
          <w:sz w:val="22"/>
          <w:szCs w:val="22"/>
        </w:rPr>
      </w:pPr>
      <w:r w:rsidRPr="007006C7">
        <w:rPr>
          <w:rFonts w:asciiTheme="minorHAnsi" w:hAnsiTheme="minorHAnsi" w:cstheme="minorHAnsi"/>
          <w:sz w:val="22"/>
          <w:szCs w:val="22"/>
        </w:rPr>
        <w:t xml:space="preserve">19. </w:t>
      </w:r>
      <w:r w:rsidR="0086077D" w:rsidRPr="007006C7">
        <w:rPr>
          <w:rFonts w:asciiTheme="minorHAnsi" w:hAnsiTheme="minorHAnsi" w:cstheme="minorHAnsi"/>
          <w:bCs/>
          <w:sz w:val="22"/>
          <w:szCs w:val="22"/>
        </w:rPr>
        <w:t xml:space="preserve">AM McCormick, EJ </w:t>
      </w:r>
      <w:proofErr w:type="spellStart"/>
      <w:r w:rsidR="0086077D" w:rsidRPr="007006C7">
        <w:rPr>
          <w:rFonts w:asciiTheme="minorHAnsi" w:hAnsiTheme="minorHAnsi" w:cstheme="minorHAnsi"/>
          <w:bCs/>
          <w:sz w:val="22"/>
          <w:szCs w:val="22"/>
        </w:rPr>
        <w:t>Endrizzi</w:t>
      </w:r>
      <w:proofErr w:type="spellEnd"/>
      <w:r w:rsidR="002B277B" w:rsidRPr="007006C7">
        <w:rPr>
          <w:rFonts w:asciiTheme="minorHAnsi" w:hAnsiTheme="minorHAnsi" w:cstheme="minorHAnsi"/>
          <w:bCs/>
          <w:sz w:val="22"/>
          <w:szCs w:val="22"/>
        </w:rPr>
        <w:t>*</w:t>
      </w:r>
      <w:r w:rsidR="0086077D" w:rsidRPr="007006C7">
        <w:rPr>
          <w:rFonts w:asciiTheme="minorHAnsi" w:hAnsiTheme="minorHAnsi" w:cstheme="minorHAnsi"/>
          <w:bCs/>
          <w:sz w:val="22"/>
          <w:szCs w:val="22"/>
        </w:rPr>
        <w:t>,</w:t>
      </w:r>
      <w:r w:rsidR="0086077D" w:rsidRPr="007006C7">
        <w:rPr>
          <w:rFonts w:asciiTheme="minorHAnsi" w:hAnsiTheme="minorHAnsi" w:cstheme="minorHAnsi"/>
          <w:b/>
          <w:bCs/>
          <w:sz w:val="22"/>
          <w:szCs w:val="22"/>
        </w:rPr>
        <w:t xml:space="preserve"> ND Leipzig</w:t>
      </w:r>
      <w:r w:rsidR="0086077D" w:rsidRPr="007006C7">
        <w:rPr>
          <w:rFonts w:asciiTheme="minorHAnsi" w:hAnsiTheme="minorHAnsi" w:cstheme="minorHAnsi"/>
          <w:bCs/>
          <w:sz w:val="22"/>
          <w:szCs w:val="22"/>
        </w:rPr>
        <w:t xml:space="preserve">. </w:t>
      </w:r>
      <w:r w:rsidR="00D77390" w:rsidRPr="007006C7">
        <w:rPr>
          <w:rFonts w:asciiTheme="minorHAnsi" w:hAnsiTheme="minorHAnsi" w:cstheme="minorHAnsi"/>
          <w:bCs/>
          <w:sz w:val="22"/>
          <w:szCs w:val="22"/>
        </w:rPr>
        <w:t>“</w:t>
      </w:r>
      <w:r w:rsidR="0086077D" w:rsidRPr="007006C7">
        <w:rPr>
          <w:rFonts w:asciiTheme="minorHAnsi" w:hAnsiTheme="minorHAnsi" w:cstheme="minorHAnsi"/>
          <w:bCs/>
          <w:sz w:val="22"/>
          <w:szCs w:val="22"/>
        </w:rPr>
        <w:t>Spatial axon guidance utilizing covalently bound attractive and repulsive fusion proteins.</w:t>
      </w:r>
      <w:r w:rsidR="00D77390" w:rsidRPr="007006C7">
        <w:rPr>
          <w:rFonts w:asciiTheme="minorHAnsi" w:hAnsiTheme="minorHAnsi" w:cstheme="minorHAnsi"/>
          <w:bCs/>
          <w:sz w:val="22"/>
          <w:szCs w:val="22"/>
        </w:rPr>
        <w:t>”</w:t>
      </w:r>
      <w:r w:rsidR="0086077D" w:rsidRPr="007006C7">
        <w:rPr>
          <w:rFonts w:asciiTheme="minorHAnsi" w:hAnsiTheme="minorHAnsi" w:cstheme="minorHAnsi"/>
          <w:bCs/>
          <w:sz w:val="22"/>
          <w:szCs w:val="22"/>
        </w:rPr>
        <w:t xml:space="preserve"> Biomedical Engineering Society 2011 Annual Fall Meeting. Hartford, CT. </w:t>
      </w:r>
      <w:r w:rsidR="00D77390" w:rsidRPr="007006C7">
        <w:rPr>
          <w:rFonts w:asciiTheme="minorHAnsi" w:hAnsiTheme="minorHAnsi" w:cstheme="minorHAnsi"/>
          <w:bCs/>
          <w:sz w:val="22"/>
          <w:szCs w:val="22"/>
        </w:rPr>
        <w:t>Poster.</w:t>
      </w:r>
      <w:r w:rsidR="00307690" w:rsidRPr="007006C7">
        <w:rPr>
          <w:rFonts w:asciiTheme="minorHAnsi" w:hAnsiTheme="minorHAnsi" w:cstheme="minorHAnsi"/>
          <w:bCs/>
          <w:sz w:val="22"/>
          <w:szCs w:val="22"/>
        </w:rPr>
        <w:t xml:space="preserve"> (Travel Award) </w:t>
      </w:r>
    </w:p>
    <w:p w14:paraId="32F46372" w14:textId="59A1F40F" w:rsidR="0086077D" w:rsidRPr="007006C7" w:rsidRDefault="004A6243" w:rsidP="004A6243">
      <w:pPr>
        <w:autoSpaceDE w:val="0"/>
        <w:autoSpaceDN w:val="0"/>
        <w:adjustRightInd w:val="0"/>
        <w:ind w:left="360" w:hanging="360"/>
        <w:jc w:val="both"/>
        <w:rPr>
          <w:rFonts w:asciiTheme="minorHAnsi" w:hAnsiTheme="minorHAnsi" w:cstheme="minorHAnsi"/>
          <w:b/>
          <w:bCs/>
          <w:sz w:val="22"/>
          <w:szCs w:val="22"/>
        </w:rPr>
      </w:pPr>
      <w:r w:rsidRPr="007006C7">
        <w:rPr>
          <w:rFonts w:asciiTheme="minorHAnsi" w:hAnsiTheme="minorHAnsi" w:cstheme="minorHAnsi"/>
          <w:sz w:val="22"/>
          <w:szCs w:val="22"/>
        </w:rPr>
        <w:t>18.</w:t>
      </w:r>
      <w:r w:rsidRPr="007006C7">
        <w:rPr>
          <w:rFonts w:asciiTheme="minorHAnsi" w:hAnsiTheme="minorHAnsi" w:cstheme="minorHAnsi"/>
          <w:sz w:val="22"/>
          <w:szCs w:val="22"/>
        </w:rPr>
        <w:tab/>
      </w:r>
      <w:r w:rsidR="0086077D" w:rsidRPr="007006C7">
        <w:rPr>
          <w:rFonts w:asciiTheme="minorHAnsi" w:hAnsiTheme="minorHAnsi" w:cstheme="minorHAnsi"/>
          <w:bCs/>
          <w:sz w:val="22"/>
          <w:szCs w:val="22"/>
        </w:rPr>
        <w:t>H Li,</w:t>
      </w:r>
      <w:r w:rsidR="0086077D" w:rsidRPr="007006C7">
        <w:rPr>
          <w:rFonts w:asciiTheme="minorHAnsi" w:hAnsiTheme="minorHAnsi" w:cstheme="minorHAnsi"/>
          <w:b/>
          <w:bCs/>
          <w:sz w:val="22"/>
          <w:szCs w:val="22"/>
        </w:rPr>
        <w:t xml:space="preserve"> ND Leipzig.</w:t>
      </w:r>
      <w:r w:rsidR="0086077D" w:rsidRPr="007006C7">
        <w:rPr>
          <w:rFonts w:asciiTheme="minorHAnsi" w:hAnsiTheme="minorHAnsi" w:cstheme="minorHAnsi"/>
          <w:bCs/>
          <w:sz w:val="22"/>
          <w:szCs w:val="22"/>
        </w:rPr>
        <w:t xml:space="preserve"> </w:t>
      </w:r>
      <w:r w:rsidR="00D77390" w:rsidRPr="007006C7">
        <w:rPr>
          <w:rFonts w:asciiTheme="minorHAnsi" w:hAnsiTheme="minorHAnsi" w:cstheme="minorHAnsi"/>
          <w:bCs/>
          <w:sz w:val="22"/>
          <w:szCs w:val="22"/>
        </w:rPr>
        <w:t>“</w:t>
      </w:r>
      <w:r w:rsidR="00EE03C4" w:rsidRPr="007006C7">
        <w:rPr>
          <w:rFonts w:asciiTheme="minorHAnsi" w:hAnsiTheme="minorHAnsi" w:cstheme="minorHAnsi"/>
          <w:bCs/>
          <w:sz w:val="22"/>
          <w:szCs w:val="22"/>
        </w:rPr>
        <w:t>Differentiation of neural stem cells in 3-D fast-</w:t>
      </w:r>
      <w:proofErr w:type="spellStart"/>
      <w:r w:rsidR="00EE03C4" w:rsidRPr="007006C7">
        <w:rPr>
          <w:rFonts w:asciiTheme="minorHAnsi" w:hAnsiTheme="minorHAnsi" w:cstheme="minorHAnsi"/>
          <w:bCs/>
          <w:sz w:val="22"/>
          <w:szCs w:val="22"/>
        </w:rPr>
        <w:t>macroporous</w:t>
      </w:r>
      <w:proofErr w:type="spellEnd"/>
      <w:r w:rsidR="00EE03C4" w:rsidRPr="007006C7">
        <w:rPr>
          <w:rFonts w:asciiTheme="minorHAnsi" w:hAnsiTheme="minorHAnsi" w:cstheme="minorHAnsi"/>
          <w:bCs/>
          <w:sz w:val="22"/>
          <w:szCs w:val="22"/>
        </w:rPr>
        <w:t xml:space="preserve"> photopolymerizable hydrogel scaffolds.</w:t>
      </w:r>
      <w:r w:rsidR="00D77390" w:rsidRPr="007006C7">
        <w:rPr>
          <w:rFonts w:asciiTheme="minorHAnsi" w:hAnsiTheme="minorHAnsi" w:cstheme="minorHAnsi"/>
          <w:bCs/>
          <w:sz w:val="22"/>
          <w:szCs w:val="22"/>
        </w:rPr>
        <w:t>”</w:t>
      </w:r>
      <w:r w:rsidR="00EE03C4" w:rsidRPr="007006C7">
        <w:rPr>
          <w:rFonts w:asciiTheme="minorHAnsi" w:hAnsiTheme="minorHAnsi" w:cstheme="minorHAnsi"/>
          <w:bCs/>
          <w:sz w:val="22"/>
          <w:szCs w:val="22"/>
        </w:rPr>
        <w:t xml:space="preserve"> </w:t>
      </w:r>
      <w:r w:rsidR="0086077D" w:rsidRPr="007006C7">
        <w:rPr>
          <w:rFonts w:asciiTheme="minorHAnsi" w:hAnsiTheme="minorHAnsi" w:cstheme="minorHAnsi"/>
          <w:bCs/>
          <w:sz w:val="22"/>
          <w:szCs w:val="22"/>
        </w:rPr>
        <w:t xml:space="preserve">Biomedical Engineering Society 2011 Annual Fall Meeting. Hartford, CT. </w:t>
      </w:r>
      <w:r w:rsidR="00D77390" w:rsidRPr="007006C7">
        <w:rPr>
          <w:rFonts w:asciiTheme="minorHAnsi" w:hAnsiTheme="minorHAnsi" w:cstheme="minorHAnsi"/>
          <w:bCs/>
          <w:sz w:val="22"/>
          <w:szCs w:val="22"/>
        </w:rPr>
        <w:t>Poster.</w:t>
      </w:r>
      <w:r w:rsidR="00307690" w:rsidRPr="007006C7">
        <w:rPr>
          <w:rFonts w:asciiTheme="minorHAnsi" w:hAnsiTheme="minorHAnsi" w:cstheme="minorHAnsi"/>
          <w:bCs/>
          <w:sz w:val="22"/>
          <w:szCs w:val="22"/>
        </w:rPr>
        <w:t xml:space="preserve"> (Travel Award)</w:t>
      </w:r>
    </w:p>
    <w:p w14:paraId="32F46373" w14:textId="1BDE68F0" w:rsidR="0086077D" w:rsidRPr="007006C7" w:rsidRDefault="006514BA" w:rsidP="004A6243">
      <w:pPr>
        <w:autoSpaceDE w:val="0"/>
        <w:autoSpaceDN w:val="0"/>
        <w:adjustRightInd w:val="0"/>
        <w:ind w:left="360" w:hanging="360"/>
        <w:jc w:val="both"/>
        <w:rPr>
          <w:rFonts w:asciiTheme="minorHAnsi" w:hAnsiTheme="minorHAnsi" w:cstheme="minorHAnsi"/>
          <w:b/>
          <w:bCs/>
          <w:sz w:val="22"/>
          <w:szCs w:val="22"/>
        </w:rPr>
      </w:pPr>
      <w:r w:rsidRPr="00745D77">
        <w:rPr>
          <w:rFonts w:asciiTheme="minorHAnsi" w:hAnsiTheme="minorHAnsi" w:cstheme="minorHAnsi"/>
          <w:sz w:val="22"/>
          <w:szCs w:val="22"/>
        </w:rPr>
        <w:t xml:space="preserve">17. </w:t>
      </w:r>
      <w:r w:rsidR="0086077D" w:rsidRPr="00745D77">
        <w:rPr>
          <w:rFonts w:asciiTheme="minorHAnsi" w:hAnsiTheme="minorHAnsi" w:cstheme="minorHAnsi"/>
          <w:bCs/>
          <w:sz w:val="22"/>
          <w:szCs w:val="22"/>
        </w:rPr>
        <w:t xml:space="preserve">AE Wilkinson, LJ </w:t>
      </w:r>
      <w:proofErr w:type="spellStart"/>
      <w:r w:rsidR="0086077D" w:rsidRPr="00745D77">
        <w:rPr>
          <w:rFonts w:asciiTheme="minorHAnsi" w:hAnsiTheme="minorHAnsi" w:cstheme="minorHAnsi"/>
          <w:bCs/>
          <w:sz w:val="22"/>
          <w:szCs w:val="22"/>
        </w:rPr>
        <w:t>Kobelt</w:t>
      </w:r>
      <w:proofErr w:type="spellEnd"/>
      <w:r w:rsidR="002B277B" w:rsidRPr="00745D77">
        <w:rPr>
          <w:rFonts w:asciiTheme="minorHAnsi" w:hAnsiTheme="minorHAnsi" w:cstheme="minorHAnsi"/>
          <w:bCs/>
          <w:sz w:val="22"/>
          <w:szCs w:val="22"/>
        </w:rPr>
        <w:t>*</w:t>
      </w:r>
      <w:r w:rsidR="0086077D" w:rsidRPr="00745D77">
        <w:rPr>
          <w:rFonts w:asciiTheme="minorHAnsi" w:hAnsiTheme="minorHAnsi" w:cstheme="minorHAnsi"/>
          <w:bCs/>
          <w:sz w:val="22"/>
          <w:szCs w:val="22"/>
        </w:rPr>
        <w:t xml:space="preserve">, </w:t>
      </w:r>
      <w:r w:rsidR="0086077D" w:rsidRPr="00745D77">
        <w:rPr>
          <w:rFonts w:asciiTheme="minorHAnsi" w:hAnsiTheme="minorHAnsi" w:cstheme="minorHAnsi"/>
          <w:b/>
          <w:bCs/>
          <w:sz w:val="22"/>
          <w:szCs w:val="22"/>
        </w:rPr>
        <w:t>ND Leipzig</w:t>
      </w:r>
      <w:r w:rsidR="0086077D" w:rsidRPr="00745D77">
        <w:rPr>
          <w:rFonts w:asciiTheme="minorHAnsi" w:hAnsiTheme="minorHAnsi" w:cstheme="minorHAnsi"/>
          <w:bCs/>
          <w:sz w:val="22"/>
          <w:szCs w:val="22"/>
        </w:rPr>
        <w:t xml:space="preserve">. </w:t>
      </w:r>
      <w:r w:rsidR="00D77390" w:rsidRPr="007006C7">
        <w:rPr>
          <w:rFonts w:asciiTheme="minorHAnsi" w:hAnsiTheme="minorHAnsi" w:cstheme="minorHAnsi"/>
          <w:bCs/>
          <w:sz w:val="22"/>
          <w:szCs w:val="22"/>
        </w:rPr>
        <w:t>“</w:t>
      </w:r>
      <w:r w:rsidR="0086077D" w:rsidRPr="007006C7">
        <w:rPr>
          <w:rFonts w:asciiTheme="minorHAnsi" w:hAnsiTheme="minorHAnsi" w:cstheme="minorHAnsi"/>
          <w:bCs/>
          <w:sz w:val="22"/>
          <w:szCs w:val="22"/>
        </w:rPr>
        <w:t xml:space="preserve">Differentiation and </w:t>
      </w:r>
      <w:r w:rsidR="0066275E" w:rsidRPr="007006C7">
        <w:rPr>
          <w:rFonts w:asciiTheme="minorHAnsi" w:hAnsiTheme="minorHAnsi" w:cstheme="minorHAnsi"/>
          <w:bCs/>
          <w:sz w:val="22"/>
          <w:szCs w:val="22"/>
        </w:rPr>
        <w:t>t</w:t>
      </w:r>
      <w:r w:rsidR="0086077D" w:rsidRPr="007006C7">
        <w:rPr>
          <w:rFonts w:asciiTheme="minorHAnsi" w:hAnsiTheme="minorHAnsi" w:cstheme="minorHAnsi"/>
          <w:bCs/>
          <w:sz w:val="22"/>
          <w:szCs w:val="22"/>
        </w:rPr>
        <w:t xml:space="preserve">ensile </w:t>
      </w:r>
      <w:r w:rsidR="0066275E" w:rsidRPr="007006C7">
        <w:rPr>
          <w:rFonts w:asciiTheme="minorHAnsi" w:hAnsiTheme="minorHAnsi" w:cstheme="minorHAnsi"/>
          <w:bCs/>
          <w:sz w:val="22"/>
          <w:szCs w:val="22"/>
        </w:rPr>
        <w:t>e</w:t>
      </w:r>
      <w:r w:rsidR="0086077D" w:rsidRPr="007006C7">
        <w:rPr>
          <w:rFonts w:asciiTheme="minorHAnsi" w:hAnsiTheme="minorHAnsi" w:cstheme="minorHAnsi"/>
          <w:bCs/>
          <w:sz w:val="22"/>
          <w:szCs w:val="22"/>
        </w:rPr>
        <w:t xml:space="preserve">longation of </w:t>
      </w:r>
      <w:r w:rsidR="0066275E" w:rsidRPr="007006C7">
        <w:rPr>
          <w:rFonts w:asciiTheme="minorHAnsi" w:hAnsiTheme="minorHAnsi" w:cstheme="minorHAnsi"/>
          <w:bCs/>
          <w:sz w:val="22"/>
          <w:szCs w:val="22"/>
        </w:rPr>
        <w:t>n</w:t>
      </w:r>
      <w:r w:rsidR="0086077D" w:rsidRPr="007006C7">
        <w:rPr>
          <w:rFonts w:asciiTheme="minorHAnsi" w:hAnsiTheme="minorHAnsi" w:cstheme="minorHAnsi"/>
          <w:bCs/>
          <w:sz w:val="22"/>
          <w:szCs w:val="22"/>
        </w:rPr>
        <w:t xml:space="preserve">eural </w:t>
      </w:r>
      <w:r w:rsidR="0066275E" w:rsidRPr="007006C7">
        <w:rPr>
          <w:rFonts w:asciiTheme="minorHAnsi" w:hAnsiTheme="minorHAnsi" w:cstheme="minorHAnsi"/>
          <w:bCs/>
          <w:sz w:val="22"/>
          <w:szCs w:val="22"/>
        </w:rPr>
        <w:t>s</w:t>
      </w:r>
      <w:r w:rsidR="0086077D" w:rsidRPr="007006C7">
        <w:rPr>
          <w:rFonts w:asciiTheme="minorHAnsi" w:hAnsiTheme="minorHAnsi" w:cstheme="minorHAnsi"/>
          <w:bCs/>
          <w:sz w:val="22"/>
          <w:szCs w:val="22"/>
        </w:rPr>
        <w:t xml:space="preserve">tem </w:t>
      </w:r>
      <w:r w:rsidR="0066275E" w:rsidRPr="007006C7">
        <w:rPr>
          <w:rFonts w:asciiTheme="minorHAnsi" w:hAnsiTheme="minorHAnsi" w:cstheme="minorHAnsi"/>
          <w:bCs/>
          <w:sz w:val="22"/>
          <w:szCs w:val="22"/>
        </w:rPr>
        <w:t>c</w:t>
      </w:r>
      <w:r w:rsidR="0086077D" w:rsidRPr="007006C7">
        <w:rPr>
          <w:rFonts w:asciiTheme="minorHAnsi" w:hAnsiTheme="minorHAnsi" w:cstheme="minorHAnsi"/>
          <w:bCs/>
          <w:sz w:val="22"/>
          <w:szCs w:val="22"/>
        </w:rPr>
        <w:t xml:space="preserve">ells for </w:t>
      </w:r>
      <w:r w:rsidR="0066275E" w:rsidRPr="007006C7">
        <w:rPr>
          <w:rFonts w:asciiTheme="minorHAnsi" w:hAnsiTheme="minorHAnsi" w:cstheme="minorHAnsi"/>
          <w:bCs/>
          <w:sz w:val="22"/>
          <w:szCs w:val="22"/>
        </w:rPr>
        <w:t>n</w:t>
      </w:r>
      <w:r w:rsidR="0086077D" w:rsidRPr="007006C7">
        <w:rPr>
          <w:rFonts w:asciiTheme="minorHAnsi" w:hAnsiTheme="minorHAnsi" w:cstheme="minorHAnsi"/>
          <w:bCs/>
          <w:sz w:val="22"/>
          <w:szCs w:val="22"/>
        </w:rPr>
        <w:t xml:space="preserve">eural </w:t>
      </w:r>
      <w:r w:rsidR="0066275E" w:rsidRPr="007006C7">
        <w:rPr>
          <w:rFonts w:asciiTheme="minorHAnsi" w:hAnsiTheme="minorHAnsi" w:cstheme="minorHAnsi"/>
          <w:bCs/>
          <w:sz w:val="22"/>
          <w:szCs w:val="22"/>
        </w:rPr>
        <w:t>t</w:t>
      </w:r>
      <w:r w:rsidR="0086077D" w:rsidRPr="007006C7">
        <w:rPr>
          <w:rFonts w:asciiTheme="minorHAnsi" w:hAnsiTheme="minorHAnsi" w:cstheme="minorHAnsi"/>
          <w:bCs/>
          <w:sz w:val="22"/>
          <w:szCs w:val="22"/>
        </w:rPr>
        <w:t xml:space="preserve">issue </w:t>
      </w:r>
      <w:r w:rsidR="0066275E" w:rsidRPr="007006C7">
        <w:rPr>
          <w:rFonts w:asciiTheme="minorHAnsi" w:hAnsiTheme="minorHAnsi" w:cstheme="minorHAnsi"/>
          <w:bCs/>
          <w:sz w:val="22"/>
          <w:szCs w:val="22"/>
        </w:rPr>
        <w:t>e</w:t>
      </w:r>
      <w:r w:rsidR="0086077D" w:rsidRPr="007006C7">
        <w:rPr>
          <w:rFonts w:asciiTheme="minorHAnsi" w:hAnsiTheme="minorHAnsi" w:cstheme="minorHAnsi"/>
          <w:bCs/>
          <w:sz w:val="22"/>
          <w:szCs w:val="22"/>
        </w:rPr>
        <w:t>ngineering.</w:t>
      </w:r>
      <w:r w:rsidR="00D77390" w:rsidRPr="007006C7">
        <w:rPr>
          <w:rFonts w:asciiTheme="minorHAnsi" w:hAnsiTheme="minorHAnsi" w:cstheme="minorHAnsi"/>
          <w:bCs/>
          <w:sz w:val="22"/>
          <w:szCs w:val="22"/>
        </w:rPr>
        <w:t>”</w:t>
      </w:r>
      <w:r w:rsidR="0086077D" w:rsidRPr="007006C7">
        <w:rPr>
          <w:rFonts w:asciiTheme="minorHAnsi" w:hAnsiTheme="minorHAnsi" w:cstheme="minorHAnsi"/>
          <w:bCs/>
          <w:sz w:val="22"/>
          <w:szCs w:val="22"/>
        </w:rPr>
        <w:t xml:space="preserve"> Biomedical Engineering Society 2011 Annual Fall Meeting. Hartford, CT. </w:t>
      </w:r>
      <w:r w:rsidR="00D77390" w:rsidRPr="007006C7">
        <w:rPr>
          <w:rFonts w:asciiTheme="minorHAnsi" w:hAnsiTheme="minorHAnsi" w:cstheme="minorHAnsi"/>
          <w:bCs/>
          <w:sz w:val="22"/>
          <w:szCs w:val="22"/>
        </w:rPr>
        <w:t>Poster.</w:t>
      </w:r>
      <w:r w:rsidR="00307690" w:rsidRPr="007006C7">
        <w:rPr>
          <w:rFonts w:asciiTheme="minorHAnsi" w:hAnsiTheme="minorHAnsi" w:cstheme="minorHAnsi"/>
          <w:bCs/>
          <w:sz w:val="22"/>
          <w:szCs w:val="22"/>
        </w:rPr>
        <w:t xml:space="preserve"> (Travel Award)</w:t>
      </w:r>
    </w:p>
    <w:p w14:paraId="32F46374" w14:textId="6EB379A0" w:rsidR="00010A9E" w:rsidRPr="007006C7" w:rsidRDefault="006514BA" w:rsidP="004A6243">
      <w:pPr>
        <w:autoSpaceDE w:val="0"/>
        <w:autoSpaceDN w:val="0"/>
        <w:adjustRightInd w:val="0"/>
        <w:ind w:left="360" w:hanging="360"/>
        <w:jc w:val="both"/>
        <w:rPr>
          <w:rFonts w:asciiTheme="minorHAnsi" w:hAnsiTheme="minorHAnsi" w:cstheme="minorHAnsi"/>
          <w:b/>
          <w:bCs/>
          <w:sz w:val="22"/>
          <w:szCs w:val="22"/>
        </w:rPr>
      </w:pPr>
      <w:r w:rsidRPr="007006C7">
        <w:rPr>
          <w:rFonts w:asciiTheme="minorHAnsi" w:hAnsiTheme="minorHAnsi" w:cstheme="minorHAnsi"/>
          <w:sz w:val="22"/>
          <w:szCs w:val="22"/>
        </w:rPr>
        <w:t xml:space="preserve">16. </w:t>
      </w:r>
      <w:r w:rsidR="00010A9E" w:rsidRPr="007006C7">
        <w:rPr>
          <w:rFonts w:asciiTheme="minorHAnsi" w:hAnsiTheme="minorHAnsi" w:cstheme="minorHAnsi"/>
          <w:bCs/>
          <w:sz w:val="22"/>
          <w:szCs w:val="22"/>
        </w:rPr>
        <w:t>A Wijekoon,</w:t>
      </w:r>
      <w:r w:rsidR="00010A9E" w:rsidRPr="007006C7">
        <w:rPr>
          <w:rFonts w:asciiTheme="minorHAnsi" w:hAnsiTheme="minorHAnsi" w:cstheme="minorHAnsi"/>
          <w:b/>
          <w:bCs/>
          <w:sz w:val="22"/>
          <w:szCs w:val="22"/>
        </w:rPr>
        <w:t xml:space="preserve"> ND Leipzig</w:t>
      </w:r>
      <w:r w:rsidR="00010A9E" w:rsidRPr="007006C7">
        <w:rPr>
          <w:rFonts w:asciiTheme="minorHAnsi" w:hAnsiTheme="minorHAnsi" w:cstheme="minorHAnsi"/>
          <w:bCs/>
          <w:sz w:val="22"/>
          <w:szCs w:val="22"/>
        </w:rPr>
        <w:t xml:space="preserve">. </w:t>
      </w:r>
      <w:r w:rsidR="00D77390" w:rsidRPr="007006C7">
        <w:rPr>
          <w:rFonts w:asciiTheme="minorHAnsi" w:hAnsiTheme="minorHAnsi" w:cstheme="minorHAnsi"/>
          <w:bCs/>
          <w:sz w:val="22"/>
          <w:szCs w:val="22"/>
        </w:rPr>
        <w:t>“</w:t>
      </w:r>
      <w:r w:rsidR="00010A9E" w:rsidRPr="007006C7">
        <w:rPr>
          <w:rFonts w:asciiTheme="minorHAnsi" w:hAnsiTheme="minorHAnsi" w:cstheme="minorHAnsi"/>
          <w:bCs/>
          <w:sz w:val="22"/>
          <w:szCs w:val="22"/>
        </w:rPr>
        <w:t xml:space="preserve">Novel </w:t>
      </w:r>
      <w:r w:rsidR="0066275E" w:rsidRPr="007006C7">
        <w:rPr>
          <w:rFonts w:asciiTheme="minorHAnsi" w:hAnsiTheme="minorHAnsi" w:cstheme="minorHAnsi"/>
          <w:bCs/>
          <w:sz w:val="22"/>
          <w:szCs w:val="22"/>
        </w:rPr>
        <w:t>f</w:t>
      </w:r>
      <w:r w:rsidR="00010A9E" w:rsidRPr="007006C7">
        <w:rPr>
          <w:rFonts w:asciiTheme="minorHAnsi" w:hAnsiTheme="minorHAnsi" w:cstheme="minorHAnsi"/>
          <w:bCs/>
          <w:sz w:val="22"/>
          <w:szCs w:val="22"/>
        </w:rPr>
        <w:t xml:space="preserve">luorinated </w:t>
      </w:r>
      <w:proofErr w:type="spellStart"/>
      <w:r w:rsidR="0066275E" w:rsidRPr="007006C7">
        <w:rPr>
          <w:rFonts w:asciiTheme="minorHAnsi" w:hAnsiTheme="minorHAnsi" w:cstheme="minorHAnsi"/>
          <w:bCs/>
          <w:sz w:val="22"/>
          <w:szCs w:val="22"/>
        </w:rPr>
        <w:t>m</w:t>
      </w:r>
      <w:r w:rsidR="00010A9E" w:rsidRPr="007006C7">
        <w:rPr>
          <w:rFonts w:asciiTheme="minorHAnsi" w:hAnsiTheme="minorHAnsi" w:cstheme="minorHAnsi"/>
          <w:bCs/>
          <w:sz w:val="22"/>
          <w:szCs w:val="22"/>
        </w:rPr>
        <w:t>ethacrylamide</w:t>
      </w:r>
      <w:proofErr w:type="spellEnd"/>
      <w:r w:rsidR="00010A9E" w:rsidRPr="007006C7">
        <w:rPr>
          <w:rFonts w:asciiTheme="minorHAnsi" w:hAnsiTheme="minorHAnsi" w:cstheme="minorHAnsi"/>
          <w:bCs/>
          <w:sz w:val="22"/>
          <w:szCs w:val="22"/>
        </w:rPr>
        <w:t xml:space="preserve"> </w:t>
      </w:r>
      <w:r w:rsidR="0066275E" w:rsidRPr="007006C7">
        <w:rPr>
          <w:rFonts w:asciiTheme="minorHAnsi" w:hAnsiTheme="minorHAnsi" w:cstheme="minorHAnsi"/>
          <w:bCs/>
          <w:sz w:val="22"/>
          <w:szCs w:val="22"/>
        </w:rPr>
        <w:t>c</w:t>
      </w:r>
      <w:r w:rsidR="00010A9E" w:rsidRPr="007006C7">
        <w:rPr>
          <w:rFonts w:asciiTheme="minorHAnsi" w:hAnsiTheme="minorHAnsi" w:cstheme="minorHAnsi"/>
          <w:bCs/>
          <w:sz w:val="22"/>
          <w:szCs w:val="22"/>
        </w:rPr>
        <w:t xml:space="preserve">hitosan </w:t>
      </w:r>
      <w:r w:rsidR="0066275E" w:rsidRPr="007006C7">
        <w:rPr>
          <w:rFonts w:asciiTheme="minorHAnsi" w:hAnsiTheme="minorHAnsi" w:cstheme="minorHAnsi"/>
          <w:bCs/>
          <w:sz w:val="22"/>
          <w:szCs w:val="22"/>
        </w:rPr>
        <w:t>h</w:t>
      </w:r>
      <w:r w:rsidR="00010A9E" w:rsidRPr="007006C7">
        <w:rPr>
          <w:rFonts w:asciiTheme="minorHAnsi" w:hAnsiTheme="minorHAnsi" w:cstheme="minorHAnsi"/>
          <w:bCs/>
          <w:sz w:val="22"/>
          <w:szCs w:val="22"/>
        </w:rPr>
        <w:t xml:space="preserve">ydrogels as </w:t>
      </w:r>
      <w:r w:rsidR="0066275E" w:rsidRPr="007006C7">
        <w:rPr>
          <w:rFonts w:asciiTheme="minorHAnsi" w:hAnsiTheme="minorHAnsi" w:cstheme="minorHAnsi"/>
          <w:bCs/>
          <w:sz w:val="22"/>
          <w:szCs w:val="22"/>
        </w:rPr>
        <w:t>o</w:t>
      </w:r>
      <w:r w:rsidR="00010A9E" w:rsidRPr="007006C7">
        <w:rPr>
          <w:rFonts w:asciiTheme="minorHAnsi" w:hAnsiTheme="minorHAnsi" w:cstheme="minorHAnsi"/>
          <w:bCs/>
          <w:sz w:val="22"/>
          <w:szCs w:val="22"/>
        </w:rPr>
        <w:t xml:space="preserve">xygen </w:t>
      </w:r>
      <w:r w:rsidR="0066275E" w:rsidRPr="007006C7">
        <w:rPr>
          <w:rFonts w:asciiTheme="minorHAnsi" w:hAnsiTheme="minorHAnsi" w:cstheme="minorHAnsi"/>
          <w:bCs/>
          <w:sz w:val="22"/>
          <w:szCs w:val="22"/>
        </w:rPr>
        <w:t>c</w:t>
      </w:r>
      <w:r w:rsidR="00010A9E" w:rsidRPr="007006C7">
        <w:rPr>
          <w:rFonts w:asciiTheme="minorHAnsi" w:hAnsiTheme="minorHAnsi" w:cstheme="minorHAnsi"/>
          <w:bCs/>
          <w:sz w:val="22"/>
          <w:szCs w:val="22"/>
        </w:rPr>
        <w:t xml:space="preserve">arriers for </w:t>
      </w:r>
      <w:r w:rsidR="0066275E" w:rsidRPr="007006C7">
        <w:rPr>
          <w:rFonts w:asciiTheme="minorHAnsi" w:hAnsiTheme="minorHAnsi" w:cstheme="minorHAnsi"/>
          <w:bCs/>
          <w:sz w:val="22"/>
          <w:szCs w:val="22"/>
        </w:rPr>
        <w:t>c</w:t>
      </w:r>
      <w:r w:rsidR="00010A9E" w:rsidRPr="007006C7">
        <w:rPr>
          <w:rFonts w:asciiTheme="minorHAnsi" w:hAnsiTheme="minorHAnsi" w:cstheme="minorHAnsi"/>
          <w:bCs/>
          <w:sz w:val="22"/>
          <w:szCs w:val="22"/>
        </w:rPr>
        <w:t xml:space="preserve">linical </w:t>
      </w:r>
      <w:r w:rsidR="0066275E" w:rsidRPr="007006C7">
        <w:rPr>
          <w:rFonts w:asciiTheme="minorHAnsi" w:hAnsiTheme="minorHAnsi" w:cstheme="minorHAnsi"/>
          <w:bCs/>
          <w:sz w:val="22"/>
          <w:szCs w:val="22"/>
        </w:rPr>
        <w:t>a</w:t>
      </w:r>
      <w:r w:rsidR="00010A9E" w:rsidRPr="007006C7">
        <w:rPr>
          <w:rFonts w:asciiTheme="minorHAnsi" w:hAnsiTheme="minorHAnsi" w:cstheme="minorHAnsi"/>
          <w:bCs/>
          <w:sz w:val="22"/>
          <w:szCs w:val="22"/>
        </w:rPr>
        <w:t>pplication.</w:t>
      </w:r>
      <w:r w:rsidR="00D77390" w:rsidRPr="007006C7">
        <w:rPr>
          <w:rFonts w:asciiTheme="minorHAnsi" w:hAnsiTheme="minorHAnsi" w:cstheme="minorHAnsi"/>
          <w:bCs/>
          <w:sz w:val="22"/>
          <w:szCs w:val="22"/>
        </w:rPr>
        <w:t>”</w:t>
      </w:r>
      <w:r w:rsidR="00010A9E" w:rsidRPr="007006C7">
        <w:rPr>
          <w:rFonts w:asciiTheme="minorHAnsi" w:hAnsiTheme="minorHAnsi" w:cstheme="minorHAnsi"/>
          <w:bCs/>
          <w:sz w:val="22"/>
          <w:szCs w:val="22"/>
        </w:rPr>
        <w:t xml:space="preserve"> </w:t>
      </w:r>
      <w:r w:rsidR="0066275E" w:rsidRPr="007006C7">
        <w:rPr>
          <w:rFonts w:asciiTheme="minorHAnsi" w:hAnsiTheme="minorHAnsi" w:cstheme="minorHAnsi"/>
          <w:bCs/>
          <w:sz w:val="22"/>
          <w:szCs w:val="22"/>
        </w:rPr>
        <w:t xml:space="preserve">Summa Research Forum 2011. </w:t>
      </w:r>
      <w:r w:rsidR="00010A9E" w:rsidRPr="007006C7">
        <w:rPr>
          <w:rFonts w:asciiTheme="minorHAnsi" w:hAnsiTheme="minorHAnsi" w:cstheme="minorHAnsi"/>
          <w:bCs/>
          <w:sz w:val="22"/>
          <w:szCs w:val="22"/>
        </w:rPr>
        <w:t xml:space="preserve">Akron, OH. Sept </w:t>
      </w:r>
      <w:r w:rsidR="007D5390" w:rsidRPr="007006C7">
        <w:rPr>
          <w:rFonts w:asciiTheme="minorHAnsi" w:hAnsiTheme="minorHAnsi" w:cstheme="minorHAnsi"/>
          <w:bCs/>
          <w:sz w:val="22"/>
          <w:szCs w:val="22"/>
        </w:rPr>
        <w:t>23</w:t>
      </w:r>
      <w:r w:rsidR="00010A9E" w:rsidRPr="007006C7">
        <w:rPr>
          <w:rFonts w:asciiTheme="minorHAnsi" w:hAnsiTheme="minorHAnsi" w:cstheme="minorHAnsi"/>
          <w:bCs/>
          <w:sz w:val="22"/>
          <w:szCs w:val="22"/>
        </w:rPr>
        <w:t>, 2011.</w:t>
      </w:r>
      <w:r w:rsidR="00D77390" w:rsidRPr="007006C7">
        <w:rPr>
          <w:rFonts w:asciiTheme="minorHAnsi" w:hAnsiTheme="minorHAnsi" w:cstheme="minorHAnsi"/>
          <w:bCs/>
          <w:sz w:val="22"/>
          <w:szCs w:val="22"/>
        </w:rPr>
        <w:t xml:space="preserve"> Poster</w:t>
      </w:r>
      <w:r w:rsidR="002B277B" w:rsidRPr="007006C7">
        <w:rPr>
          <w:rFonts w:asciiTheme="minorHAnsi" w:hAnsiTheme="minorHAnsi" w:cstheme="minorHAnsi"/>
          <w:bCs/>
          <w:sz w:val="22"/>
          <w:szCs w:val="22"/>
        </w:rPr>
        <w:t>.</w:t>
      </w:r>
    </w:p>
    <w:p w14:paraId="32F46375" w14:textId="7703AD28" w:rsidR="00010A9E" w:rsidRPr="007006C7" w:rsidRDefault="006514BA" w:rsidP="004A6243">
      <w:pPr>
        <w:autoSpaceDE w:val="0"/>
        <w:autoSpaceDN w:val="0"/>
        <w:adjustRightInd w:val="0"/>
        <w:ind w:left="360" w:hanging="360"/>
        <w:jc w:val="both"/>
        <w:rPr>
          <w:rFonts w:asciiTheme="minorHAnsi" w:hAnsiTheme="minorHAnsi" w:cstheme="minorHAnsi"/>
          <w:b/>
          <w:bCs/>
          <w:sz w:val="22"/>
          <w:szCs w:val="22"/>
        </w:rPr>
      </w:pPr>
      <w:r w:rsidRPr="007006C7">
        <w:rPr>
          <w:rFonts w:asciiTheme="minorHAnsi" w:hAnsiTheme="minorHAnsi" w:cstheme="minorHAnsi"/>
          <w:sz w:val="22"/>
          <w:szCs w:val="22"/>
        </w:rPr>
        <w:t xml:space="preserve">15. </w:t>
      </w:r>
      <w:r w:rsidR="00010A9E" w:rsidRPr="007006C7">
        <w:rPr>
          <w:rFonts w:asciiTheme="minorHAnsi" w:hAnsiTheme="minorHAnsi" w:cstheme="minorHAnsi"/>
          <w:bCs/>
          <w:sz w:val="22"/>
          <w:szCs w:val="22"/>
        </w:rPr>
        <w:t xml:space="preserve">AM McCormick, EJ </w:t>
      </w:r>
      <w:proofErr w:type="spellStart"/>
      <w:r w:rsidR="00010A9E" w:rsidRPr="007006C7">
        <w:rPr>
          <w:rFonts w:asciiTheme="minorHAnsi" w:hAnsiTheme="minorHAnsi" w:cstheme="minorHAnsi"/>
          <w:bCs/>
          <w:sz w:val="22"/>
          <w:szCs w:val="22"/>
        </w:rPr>
        <w:t>Endrizzi</w:t>
      </w:r>
      <w:proofErr w:type="spellEnd"/>
      <w:r w:rsidR="002B277B" w:rsidRPr="007006C7">
        <w:rPr>
          <w:rFonts w:asciiTheme="minorHAnsi" w:hAnsiTheme="minorHAnsi" w:cstheme="minorHAnsi"/>
          <w:bCs/>
          <w:sz w:val="22"/>
          <w:szCs w:val="22"/>
        </w:rPr>
        <w:t>*</w:t>
      </w:r>
      <w:r w:rsidR="00010A9E" w:rsidRPr="007006C7">
        <w:rPr>
          <w:rFonts w:asciiTheme="minorHAnsi" w:hAnsiTheme="minorHAnsi" w:cstheme="minorHAnsi"/>
          <w:bCs/>
          <w:sz w:val="22"/>
          <w:szCs w:val="22"/>
        </w:rPr>
        <w:t>,</w:t>
      </w:r>
      <w:r w:rsidR="00010A9E" w:rsidRPr="007006C7">
        <w:rPr>
          <w:rFonts w:asciiTheme="minorHAnsi" w:hAnsiTheme="minorHAnsi" w:cstheme="minorHAnsi"/>
          <w:b/>
          <w:bCs/>
          <w:sz w:val="22"/>
          <w:szCs w:val="22"/>
        </w:rPr>
        <w:t xml:space="preserve"> ND Leipzig</w:t>
      </w:r>
      <w:r w:rsidR="00010A9E" w:rsidRPr="007006C7">
        <w:rPr>
          <w:rFonts w:asciiTheme="minorHAnsi" w:hAnsiTheme="minorHAnsi" w:cstheme="minorHAnsi"/>
          <w:bCs/>
          <w:sz w:val="22"/>
          <w:szCs w:val="22"/>
        </w:rPr>
        <w:t xml:space="preserve">. </w:t>
      </w:r>
      <w:r w:rsidR="00D77390" w:rsidRPr="007006C7">
        <w:rPr>
          <w:rFonts w:asciiTheme="minorHAnsi" w:hAnsiTheme="minorHAnsi" w:cstheme="minorHAnsi"/>
          <w:bCs/>
          <w:sz w:val="22"/>
          <w:szCs w:val="22"/>
        </w:rPr>
        <w:t>“</w:t>
      </w:r>
      <w:r w:rsidR="00010A9E" w:rsidRPr="007006C7">
        <w:rPr>
          <w:rFonts w:asciiTheme="minorHAnsi" w:hAnsiTheme="minorHAnsi" w:cstheme="minorHAnsi"/>
          <w:bCs/>
          <w:sz w:val="22"/>
          <w:szCs w:val="22"/>
        </w:rPr>
        <w:t>Immobilized attractive and repulsive fusion proteins facilitate axon guidance.</w:t>
      </w:r>
      <w:r w:rsidR="00D77390" w:rsidRPr="007006C7">
        <w:rPr>
          <w:rFonts w:asciiTheme="minorHAnsi" w:hAnsiTheme="minorHAnsi" w:cstheme="minorHAnsi"/>
          <w:bCs/>
          <w:sz w:val="22"/>
          <w:szCs w:val="22"/>
        </w:rPr>
        <w:t>”</w:t>
      </w:r>
      <w:r w:rsidR="00010A9E" w:rsidRPr="007006C7">
        <w:rPr>
          <w:rFonts w:asciiTheme="minorHAnsi" w:hAnsiTheme="minorHAnsi" w:cstheme="minorHAnsi"/>
          <w:bCs/>
          <w:sz w:val="22"/>
          <w:szCs w:val="22"/>
        </w:rPr>
        <w:t xml:space="preserve"> Sum</w:t>
      </w:r>
      <w:r w:rsidR="0066275E" w:rsidRPr="007006C7">
        <w:rPr>
          <w:rFonts w:asciiTheme="minorHAnsi" w:hAnsiTheme="minorHAnsi" w:cstheme="minorHAnsi"/>
          <w:bCs/>
          <w:sz w:val="22"/>
          <w:szCs w:val="22"/>
        </w:rPr>
        <w:t>m</w:t>
      </w:r>
      <w:r w:rsidR="00010A9E" w:rsidRPr="007006C7">
        <w:rPr>
          <w:rFonts w:asciiTheme="minorHAnsi" w:hAnsiTheme="minorHAnsi" w:cstheme="minorHAnsi"/>
          <w:bCs/>
          <w:sz w:val="22"/>
          <w:szCs w:val="22"/>
        </w:rPr>
        <w:t xml:space="preserve">a </w:t>
      </w:r>
      <w:r w:rsidR="0066275E" w:rsidRPr="007006C7">
        <w:rPr>
          <w:rFonts w:asciiTheme="minorHAnsi" w:hAnsiTheme="minorHAnsi" w:cstheme="minorHAnsi"/>
          <w:bCs/>
          <w:sz w:val="22"/>
          <w:szCs w:val="22"/>
        </w:rPr>
        <w:t>R</w:t>
      </w:r>
      <w:r w:rsidR="00010A9E" w:rsidRPr="007006C7">
        <w:rPr>
          <w:rFonts w:asciiTheme="minorHAnsi" w:hAnsiTheme="minorHAnsi" w:cstheme="minorHAnsi"/>
          <w:bCs/>
          <w:sz w:val="22"/>
          <w:szCs w:val="22"/>
        </w:rPr>
        <w:t>esearch Forum</w:t>
      </w:r>
      <w:r w:rsidR="0066275E" w:rsidRPr="007006C7">
        <w:rPr>
          <w:rFonts w:asciiTheme="minorHAnsi" w:hAnsiTheme="minorHAnsi" w:cstheme="minorHAnsi"/>
          <w:bCs/>
          <w:sz w:val="22"/>
          <w:szCs w:val="22"/>
        </w:rPr>
        <w:t xml:space="preserve"> 2011</w:t>
      </w:r>
      <w:r w:rsidR="00010A9E" w:rsidRPr="007006C7">
        <w:rPr>
          <w:rFonts w:asciiTheme="minorHAnsi" w:hAnsiTheme="minorHAnsi" w:cstheme="minorHAnsi"/>
          <w:bCs/>
          <w:sz w:val="22"/>
          <w:szCs w:val="22"/>
        </w:rPr>
        <w:t xml:space="preserve">. Akron, OH. Sept </w:t>
      </w:r>
      <w:r w:rsidR="007D5390" w:rsidRPr="007006C7">
        <w:rPr>
          <w:rFonts w:asciiTheme="minorHAnsi" w:hAnsiTheme="minorHAnsi" w:cstheme="minorHAnsi"/>
          <w:bCs/>
          <w:sz w:val="22"/>
          <w:szCs w:val="22"/>
        </w:rPr>
        <w:t>23</w:t>
      </w:r>
      <w:r w:rsidR="00010A9E" w:rsidRPr="007006C7">
        <w:rPr>
          <w:rFonts w:asciiTheme="minorHAnsi" w:hAnsiTheme="minorHAnsi" w:cstheme="minorHAnsi"/>
          <w:bCs/>
          <w:sz w:val="22"/>
          <w:szCs w:val="22"/>
        </w:rPr>
        <w:t>, 2011.</w:t>
      </w:r>
      <w:r w:rsidR="00D77390" w:rsidRPr="007006C7">
        <w:rPr>
          <w:rFonts w:asciiTheme="minorHAnsi" w:hAnsiTheme="minorHAnsi" w:cstheme="minorHAnsi"/>
          <w:bCs/>
          <w:sz w:val="22"/>
          <w:szCs w:val="22"/>
        </w:rPr>
        <w:t xml:space="preserve"> Poster</w:t>
      </w:r>
    </w:p>
    <w:p w14:paraId="32F46376" w14:textId="1353DA6C" w:rsidR="00010A9E" w:rsidRPr="007006C7" w:rsidRDefault="006514BA" w:rsidP="004A6243">
      <w:pPr>
        <w:autoSpaceDE w:val="0"/>
        <w:autoSpaceDN w:val="0"/>
        <w:adjustRightInd w:val="0"/>
        <w:ind w:left="360" w:hanging="360"/>
        <w:jc w:val="both"/>
        <w:rPr>
          <w:rFonts w:asciiTheme="minorHAnsi" w:hAnsiTheme="minorHAnsi" w:cstheme="minorHAnsi"/>
          <w:b/>
          <w:bCs/>
          <w:sz w:val="22"/>
          <w:szCs w:val="22"/>
        </w:rPr>
      </w:pPr>
      <w:r w:rsidRPr="007006C7">
        <w:rPr>
          <w:rFonts w:asciiTheme="minorHAnsi" w:hAnsiTheme="minorHAnsi" w:cstheme="minorHAnsi"/>
          <w:sz w:val="22"/>
          <w:szCs w:val="22"/>
        </w:rPr>
        <w:t xml:space="preserve">14. </w:t>
      </w:r>
      <w:r w:rsidR="00010A9E" w:rsidRPr="007006C7">
        <w:rPr>
          <w:rFonts w:asciiTheme="minorHAnsi" w:hAnsiTheme="minorHAnsi" w:cstheme="minorHAnsi"/>
          <w:bCs/>
          <w:sz w:val="22"/>
          <w:szCs w:val="22"/>
        </w:rPr>
        <w:t>H Li,</w:t>
      </w:r>
      <w:r w:rsidR="00010A9E" w:rsidRPr="007006C7">
        <w:rPr>
          <w:rFonts w:asciiTheme="minorHAnsi" w:hAnsiTheme="minorHAnsi" w:cstheme="minorHAnsi"/>
          <w:b/>
          <w:bCs/>
          <w:sz w:val="22"/>
          <w:szCs w:val="22"/>
        </w:rPr>
        <w:t xml:space="preserve"> ND Leipzig</w:t>
      </w:r>
      <w:r w:rsidR="00010A9E" w:rsidRPr="007006C7">
        <w:rPr>
          <w:rFonts w:asciiTheme="minorHAnsi" w:hAnsiTheme="minorHAnsi" w:cstheme="minorHAnsi"/>
          <w:bCs/>
          <w:sz w:val="22"/>
          <w:szCs w:val="22"/>
        </w:rPr>
        <w:t xml:space="preserve">. </w:t>
      </w:r>
      <w:r w:rsidR="00D77390" w:rsidRPr="007006C7">
        <w:rPr>
          <w:rFonts w:asciiTheme="minorHAnsi" w:hAnsiTheme="minorHAnsi" w:cstheme="minorHAnsi"/>
          <w:bCs/>
          <w:sz w:val="22"/>
          <w:szCs w:val="22"/>
        </w:rPr>
        <w:t>“</w:t>
      </w:r>
      <w:r w:rsidR="00010A9E" w:rsidRPr="007006C7">
        <w:rPr>
          <w:rFonts w:asciiTheme="minorHAnsi" w:hAnsiTheme="minorHAnsi" w:cstheme="minorHAnsi"/>
          <w:bCs/>
          <w:sz w:val="22"/>
          <w:szCs w:val="22"/>
        </w:rPr>
        <w:t>3-D differentiation of neural stem cells in fast-</w:t>
      </w:r>
      <w:proofErr w:type="spellStart"/>
      <w:r w:rsidR="00010A9E" w:rsidRPr="007006C7">
        <w:rPr>
          <w:rFonts w:asciiTheme="minorHAnsi" w:hAnsiTheme="minorHAnsi" w:cstheme="minorHAnsi"/>
          <w:bCs/>
          <w:sz w:val="22"/>
          <w:szCs w:val="22"/>
        </w:rPr>
        <w:t>macroporous</w:t>
      </w:r>
      <w:proofErr w:type="spellEnd"/>
      <w:r w:rsidR="00010A9E" w:rsidRPr="007006C7">
        <w:rPr>
          <w:rFonts w:asciiTheme="minorHAnsi" w:hAnsiTheme="minorHAnsi" w:cstheme="minorHAnsi"/>
          <w:bCs/>
          <w:sz w:val="22"/>
          <w:szCs w:val="22"/>
        </w:rPr>
        <w:t xml:space="preserve"> photopolymerizable hydrogel scaffolds for spinal cord repair.</w:t>
      </w:r>
      <w:r w:rsidR="00D77390" w:rsidRPr="007006C7">
        <w:rPr>
          <w:rFonts w:asciiTheme="minorHAnsi" w:hAnsiTheme="minorHAnsi" w:cstheme="minorHAnsi"/>
          <w:bCs/>
          <w:sz w:val="22"/>
          <w:szCs w:val="22"/>
        </w:rPr>
        <w:t>”</w:t>
      </w:r>
      <w:r w:rsidR="00010A9E" w:rsidRPr="007006C7">
        <w:rPr>
          <w:rFonts w:asciiTheme="minorHAnsi" w:hAnsiTheme="minorHAnsi" w:cstheme="minorHAnsi"/>
          <w:bCs/>
          <w:sz w:val="22"/>
          <w:szCs w:val="22"/>
        </w:rPr>
        <w:t xml:space="preserve"> </w:t>
      </w:r>
      <w:r w:rsidR="0066275E" w:rsidRPr="007006C7">
        <w:rPr>
          <w:rFonts w:asciiTheme="minorHAnsi" w:hAnsiTheme="minorHAnsi" w:cstheme="minorHAnsi"/>
          <w:bCs/>
          <w:sz w:val="22"/>
          <w:szCs w:val="22"/>
        </w:rPr>
        <w:t xml:space="preserve">Summa Research Forum 2011. </w:t>
      </w:r>
      <w:r w:rsidR="00010A9E" w:rsidRPr="007006C7">
        <w:rPr>
          <w:rFonts w:asciiTheme="minorHAnsi" w:hAnsiTheme="minorHAnsi" w:cstheme="minorHAnsi"/>
          <w:bCs/>
          <w:sz w:val="22"/>
          <w:szCs w:val="22"/>
        </w:rPr>
        <w:t xml:space="preserve">Akron, OH. Sept </w:t>
      </w:r>
      <w:r w:rsidR="007D5390" w:rsidRPr="007006C7">
        <w:rPr>
          <w:rFonts w:asciiTheme="minorHAnsi" w:hAnsiTheme="minorHAnsi" w:cstheme="minorHAnsi"/>
          <w:bCs/>
          <w:sz w:val="22"/>
          <w:szCs w:val="22"/>
        </w:rPr>
        <w:t>23</w:t>
      </w:r>
      <w:r w:rsidR="00010A9E" w:rsidRPr="007006C7">
        <w:rPr>
          <w:rFonts w:asciiTheme="minorHAnsi" w:hAnsiTheme="minorHAnsi" w:cstheme="minorHAnsi"/>
          <w:bCs/>
          <w:sz w:val="22"/>
          <w:szCs w:val="22"/>
        </w:rPr>
        <w:t>, 2011.</w:t>
      </w:r>
      <w:r w:rsidR="00D77390" w:rsidRPr="007006C7">
        <w:rPr>
          <w:rFonts w:asciiTheme="minorHAnsi" w:hAnsiTheme="minorHAnsi" w:cstheme="minorHAnsi"/>
          <w:bCs/>
          <w:sz w:val="22"/>
          <w:szCs w:val="22"/>
        </w:rPr>
        <w:t xml:space="preserve"> Poster</w:t>
      </w:r>
      <w:r w:rsidR="002B277B" w:rsidRPr="007006C7">
        <w:rPr>
          <w:rFonts w:asciiTheme="minorHAnsi" w:hAnsiTheme="minorHAnsi" w:cstheme="minorHAnsi"/>
          <w:bCs/>
          <w:sz w:val="22"/>
          <w:szCs w:val="22"/>
        </w:rPr>
        <w:t>.</w:t>
      </w:r>
    </w:p>
    <w:p w14:paraId="32F46377" w14:textId="0FBAF872" w:rsidR="00010A9E" w:rsidRPr="007006C7" w:rsidRDefault="006514BA" w:rsidP="004A6243">
      <w:pPr>
        <w:autoSpaceDE w:val="0"/>
        <w:autoSpaceDN w:val="0"/>
        <w:adjustRightInd w:val="0"/>
        <w:ind w:left="360" w:hanging="360"/>
        <w:jc w:val="both"/>
        <w:rPr>
          <w:rFonts w:asciiTheme="minorHAnsi" w:hAnsiTheme="minorHAnsi" w:cstheme="minorHAnsi"/>
          <w:b/>
          <w:bCs/>
          <w:sz w:val="22"/>
          <w:szCs w:val="22"/>
        </w:rPr>
      </w:pPr>
      <w:r w:rsidRPr="007006C7">
        <w:rPr>
          <w:rFonts w:asciiTheme="minorHAnsi" w:hAnsiTheme="minorHAnsi" w:cstheme="minorHAnsi"/>
          <w:sz w:val="22"/>
          <w:szCs w:val="22"/>
        </w:rPr>
        <w:t xml:space="preserve">13. </w:t>
      </w:r>
      <w:r w:rsidR="007D5390" w:rsidRPr="007006C7">
        <w:rPr>
          <w:rFonts w:asciiTheme="minorHAnsi" w:hAnsiTheme="minorHAnsi" w:cstheme="minorHAnsi"/>
          <w:bCs/>
          <w:sz w:val="22"/>
          <w:szCs w:val="22"/>
        </w:rPr>
        <w:t xml:space="preserve">AE Wilkinson, LJ </w:t>
      </w:r>
      <w:proofErr w:type="spellStart"/>
      <w:r w:rsidR="007D5390" w:rsidRPr="007006C7">
        <w:rPr>
          <w:rFonts w:asciiTheme="minorHAnsi" w:hAnsiTheme="minorHAnsi" w:cstheme="minorHAnsi"/>
          <w:bCs/>
          <w:sz w:val="22"/>
          <w:szCs w:val="22"/>
        </w:rPr>
        <w:t>Kobelt</w:t>
      </w:r>
      <w:proofErr w:type="spellEnd"/>
      <w:r w:rsidR="002B277B" w:rsidRPr="007006C7">
        <w:rPr>
          <w:rFonts w:asciiTheme="minorHAnsi" w:hAnsiTheme="minorHAnsi" w:cstheme="minorHAnsi"/>
          <w:bCs/>
          <w:sz w:val="22"/>
          <w:szCs w:val="22"/>
        </w:rPr>
        <w:t>*</w:t>
      </w:r>
      <w:r w:rsidR="00010A9E" w:rsidRPr="007006C7">
        <w:rPr>
          <w:rFonts w:asciiTheme="minorHAnsi" w:hAnsiTheme="minorHAnsi" w:cstheme="minorHAnsi"/>
          <w:bCs/>
          <w:sz w:val="22"/>
          <w:szCs w:val="22"/>
        </w:rPr>
        <w:t>,</w:t>
      </w:r>
      <w:r w:rsidR="00010A9E" w:rsidRPr="007006C7">
        <w:rPr>
          <w:rFonts w:asciiTheme="minorHAnsi" w:hAnsiTheme="minorHAnsi" w:cstheme="minorHAnsi"/>
          <w:b/>
          <w:bCs/>
          <w:sz w:val="22"/>
          <w:szCs w:val="22"/>
        </w:rPr>
        <w:t xml:space="preserve"> ND Leipzig</w:t>
      </w:r>
      <w:r w:rsidR="00010A9E" w:rsidRPr="007006C7">
        <w:rPr>
          <w:rFonts w:asciiTheme="minorHAnsi" w:hAnsiTheme="minorHAnsi" w:cstheme="minorHAnsi"/>
          <w:bCs/>
          <w:sz w:val="22"/>
          <w:szCs w:val="22"/>
        </w:rPr>
        <w:t xml:space="preserve">. </w:t>
      </w:r>
      <w:r w:rsidR="00D77390" w:rsidRPr="007006C7">
        <w:rPr>
          <w:rFonts w:asciiTheme="minorHAnsi" w:hAnsiTheme="minorHAnsi" w:cstheme="minorHAnsi"/>
          <w:bCs/>
          <w:sz w:val="22"/>
          <w:szCs w:val="22"/>
        </w:rPr>
        <w:t>“</w:t>
      </w:r>
      <w:r w:rsidR="007D5390" w:rsidRPr="007006C7">
        <w:rPr>
          <w:rFonts w:asciiTheme="minorHAnsi" w:hAnsiTheme="minorHAnsi" w:cstheme="minorHAnsi"/>
          <w:bCs/>
          <w:sz w:val="22"/>
          <w:szCs w:val="22"/>
        </w:rPr>
        <w:t xml:space="preserve">Defined </w:t>
      </w:r>
      <w:r w:rsidR="0066275E" w:rsidRPr="007006C7">
        <w:rPr>
          <w:rFonts w:asciiTheme="minorHAnsi" w:hAnsiTheme="minorHAnsi" w:cstheme="minorHAnsi"/>
          <w:bCs/>
          <w:sz w:val="22"/>
          <w:szCs w:val="22"/>
        </w:rPr>
        <w:t>n</w:t>
      </w:r>
      <w:r w:rsidR="007D5390" w:rsidRPr="007006C7">
        <w:rPr>
          <w:rFonts w:asciiTheme="minorHAnsi" w:hAnsiTheme="minorHAnsi" w:cstheme="minorHAnsi"/>
          <w:bCs/>
          <w:sz w:val="22"/>
          <w:szCs w:val="22"/>
        </w:rPr>
        <w:t xml:space="preserve">eural </w:t>
      </w:r>
      <w:r w:rsidR="0066275E" w:rsidRPr="007006C7">
        <w:rPr>
          <w:rFonts w:asciiTheme="minorHAnsi" w:hAnsiTheme="minorHAnsi" w:cstheme="minorHAnsi"/>
          <w:bCs/>
          <w:sz w:val="22"/>
          <w:szCs w:val="22"/>
        </w:rPr>
        <w:t>p</w:t>
      </w:r>
      <w:r w:rsidR="007D5390" w:rsidRPr="007006C7">
        <w:rPr>
          <w:rFonts w:asciiTheme="minorHAnsi" w:hAnsiTheme="minorHAnsi" w:cstheme="minorHAnsi"/>
          <w:bCs/>
          <w:sz w:val="22"/>
          <w:szCs w:val="22"/>
        </w:rPr>
        <w:t xml:space="preserve">rogenitor </w:t>
      </w:r>
      <w:r w:rsidR="0066275E" w:rsidRPr="007006C7">
        <w:rPr>
          <w:rFonts w:asciiTheme="minorHAnsi" w:hAnsiTheme="minorHAnsi" w:cstheme="minorHAnsi"/>
          <w:bCs/>
          <w:sz w:val="22"/>
          <w:szCs w:val="22"/>
        </w:rPr>
        <w:t>c</w:t>
      </w:r>
      <w:r w:rsidR="007D5390" w:rsidRPr="007006C7">
        <w:rPr>
          <w:rFonts w:asciiTheme="minorHAnsi" w:hAnsiTheme="minorHAnsi" w:cstheme="minorHAnsi"/>
          <w:bCs/>
          <w:sz w:val="22"/>
          <w:szCs w:val="22"/>
        </w:rPr>
        <w:t xml:space="preserve">ell </w:t>
      </w:r>
      <w:r w:rsidR="0066275E" w:rsidRPr="007006C7">
        <w:rPr>
          <w:rFonts w:asciiTheme="minorHAnsi" w:hAnsiTheme="minorHAnsi" w:cstheme="minorHAnsi"/>
          <w:bCs/>
          <w:sz w:val="22"/>
          <w:szCs w:val="22"/>
        </w:rPr>
        <w:t>d</w:t>
      </w:r>
      <w:r w:rsidR="007D5390" w:rsidRPr="007006C7">
        <w:rPr>
          <w:rFonts w:asciiTheme="minorHAnsi" w:hAnsiTheme="minorHAnsi" w:cstheme="minorHAnsi"/>
          <w:bCs/>
          <w:sz w:val="22"/>
          <w:szCs w:val="22"/>
        </w:rPr>
        <w:t xml:space="preserve">ifferentiation </w:t>
      </w:r>
      <w:r w:rsidR="0066275E" w:rsidRPr="007006C7">
        <w:rPr>
          <w:rFonts w:asciiTheme="minorHAnsi" w:hAnsiTheme="minorHAnsi" w:cstheme="minorHAnsi"/>
          <w:bCs/>
          <w:sz w:val="22"/>
          <w:szCs w:val="22"/>
        </w:rPr>
        <w:t>s</w:t>
      </w:r>
      <w:r w:rsidR="007D5390" w:rsidRPr="007006C7">
        <w:rPr>
          <w:rFonts w:asciiTheme="minorHAnsi" w:hAnsiTheme="minorHAnsi" w:cstheme="minorHAnsi"/>
          <w:bCs/>
          <w:sz w:val="22"/>
          <w:szCs w:val="22"/>
        </w:rPr>
        <w:t xml:space="preserve">trategies for </w:t>
      </w:r>
      <w:r w:rsidR="0066275E" w:rsidRPr="007006C7">
        <w:rPr>
          <w:rFonts w:asciiTheme="minorHAnsi" w:hAnsiTheme="minorHAnsi" w:cstheme="minorHAnsi"/>
          <w:bCs/>
          <w:sz w:val="22"/>
          <w:szCs w:val="22"/>
        </w:rPr>
        <w:t>g</w:t>
      </w:r>
      <w:r w:rsidR="007D5390" w:rsidRPr="007006C7">
        <w:rPr>
          <w:rFonts w:asciiTheme="minorHAnsi" w:hAnsiTheme="minorHAnsi" w:cstheme="minorHAnsi"/>
          <w:bCs/>
          <w:sz w:val="22"/>
          <w:szCs w:val="22"/>
        </w:rPr>
        <w:t xml:space="preserve">enerating </w:t>
      </w:r>
      <w:r w:rsidR="0066275E" w:rsidRPr="007006C7">
        <w:rPr>
          <w:rFonts w:asciiTheme="minorHAnsi" w:hAnsiTheme="minorHAnsi" w:cstheme="minorHAnsi"/>
          <w:bCs/>
          <w:sz w:val="22"/>
          <w:szCs w:val="22"/>
        </w:rPr>
        <w:t>n</w:t>
      </w:r>
      <w:r w:rsidR="007D5390" w:rsidRPr="007006C7">
        <w:rPr>
          <w:rFonts w:asciiTheme="minorHAnsi" w:hAnsiTheme="minorHAnsi" w:cstheme="minorHAnsi"/>
          <w:bCs/>
          <w:sz w:val="22"/>
          <w:szCs w:val="22"/>
        </w:rPr>
        <w:t xml:space="preserve">euron and </w:t>
      </w:r>
      <w:r w:rsidR="0066275E" w:rsidRPr="007006C7">
        <w:rPr>
          <w:rFonts w:asciiTheme="minorHAnsi" w:hAnsiTheme="minorHAnsi" w:cstheme="minorHAnsi"/>
          <w:bCs/>
          <w:sz w:val="22"/>
          <w:szCs w:val="22"/>
        </w:rPr>
        <w:t>o</w:t>
      </w:r>
      <w:r w:rsidR="007D5390" w:rsidRPr="007006C7">
        <w:rPr>
          <w:rFonts w:asciiTheme="minorHAnsi" w:hAnsiTheme="minorHAnsi" w:cstheme="minorHAnsi"/>
          <w:bCs/>
          <w:sz w:val="22"/>
          <w:szCs w:val="22"/>
        </w:rPr>
        <w:t xml:space="preserve">ligodendrocyte </w:t>
      </w:r>
      <w:r w:rsidR="0066275E" w:rsidRPr="007006C7">
        <w:rPr>
          <w:rFonts w:asciiTheme="minorHAnsi" w:hAnsiTheme="minorHAnsi" w:cstheme="minorHAnsi"/>
          <w:bCs/>
          <w:sz w:val="22"/>
          <w:szCs w:val="22"/>
        </w:rPr>
        <w:t>p</w:t>
      </w:r>
      <w:r w:rsidR="007D5390" w:rsidRPr="007006C7">
        <w:rPr>
          <w:rFonts w:asciiTheme="minorHAnsi" w:hAnsiTheme="minorHAnsi" w:cstheme="minorHAnsi"/>
          <w:bCs/>
          <w:sz w:val="22"/>
          <w:szCs w:val="22"/>
        </w:rPr>
        <w:t>opulations.</w:t>
      </w:r>
      <w:r w:rsidR="00D77390" w:rsidRPr="007006C7">
        <w:rPr>
          <w:rFonts w:asciiTheme="minorHAnsi" w:hAnsiTheme="minorHAnsi" w:cstheme="minorHAnsi"/>
          <w:bCs/>
          <w:sz w:val="22"/>
          <w:szCs w:val="22"/>
        </w:rPr>
        <w:t>”</w:t>
      </w:r>
      <w:r w:rsidR="007D5390" w:rsidRPr="007006C7">
        <w:rPr>
          <w:rFonts w:asciiTheme="minorHAnsi" w:hAnsiTheme="minorHAnsi" w:cstheme="minorHAnsi"/>
          <w:bCs/>
          <w:sz w:val="22"/>
          <w:szCs w:val="22"/>
        </w:rPr>
        <w:t xml:space="preserve"> </w:t>
      </w:r>
      <w:r w:rsidR="0066275E" w:rsidRPr="007006C7">
        <w:rPr>
          <w:rFonts w:asciiTheme="minorHAnsi" w:hAnsiTheme="minorHAnsi" w:cstheme="minorHAnsi"/>
          <w:bCs/>
          <w:sz w:val="22"/>
          <w:szCs w:val="22"/>
        </w:rPr>
        <w:t xml:space="preserve">Summa Research Forum 2011. </w:t>
      </w:r>
      <w:r w:rsidR="00010A9E" w:rsidRPr="007006C7">
        <w:rPr>
          <w:rFonts w:asciiTheme="minorHAnsi" w:hAnsiTheme="minorHAnsi" w:cstheme="minorHAnsi"/>
          <w:bCs/>
          <w:sz w:val="22"/>
          <w:szCs w:val="22"/>
        </w:rPr>
        <w:t xml:space="preserve">Akron, OH. Sept </w:t>
      </w:r>
      <w:r w:rsidR="007D5390" w:rsidRPr="007006C7">
        <w:rPr>
          <w:rFonts w:asciiTheme="minorHAnsi" w:hAnsiTheme="minorHAnsi" w:cstheme="minorHAnsi"/>
          <w:bCs/>
          <w:sz w:val="22"/>
          <w:szCs w:val="22"/>
        </w:rPr>
        <w:t>23</w:t>
      </w:r>
      <w:r w:rsidR="00010A9E" w:rsidRPr="007006C7">
        <w:rPr>
          <w:rFonts w:asciiTheme="minorHAnsi" w:hAnsiTheme="minorHAnsi" w:cstheme="minorHAnsi"/>
          <w:bCs/>
          <w:sz w:val="22"/>
          <w:szCs w:val="22"/>
        </w:rPr>
        <w:t>, 2011.</w:t>
      </w:r>
      <w:r w:rsidR="00D77390" w:rsidRPr="007006C7">
        <w:rPr>
          <w:rFonts w:asciiTheme="minorHAnsi" w:hAnsiTheme="minorHAnsi" w:cstheme="minorHAnsi"/>
          <w:bCs/>
          <w:sz w:val="22"/>
          <w:szCs w:val="22"/>
        </w:rPr>
        <w:t xml:space="preserve"> Poster</w:t>
      </w:r>
      <w:r w:rsidR="002B277B" w:rsidRPr="007006C7">
        <w:rPr>
          <w:rFonts w:asciiTheme="minorHAnsi" w:hAnsiTheme="minorHAnsi" w:cstheme="minorHAnsi"/>
          <w:bCs/>
          <w:sz w:val="22"/>
          <w:szCs w:val="22"/>
        </w:rPr>
        <w:t>.</w:t>
      </w:r>
    </w:p>
    <w:bookmarkEnd w:id="16"/>
    <w:p w14:paraId="32F46378" w14:textId="09118B89" w:rsidR="0019178D" w:rsidRPr="007006C7" w:rsidRDefault="00B5046A" w:rsidP="004A6243">
      <w:pPr>
        <w:autoSpaceDE w:val="0"/>
        <w:autoSpaceDN w:val="0"/>
        <w:adjustRightInd w:val="0"/>
        <w:ind w:left="360" w:hanging="360"/>
        <w:jc w:val="both"/>
        <w:rPr>
          <w:rFonts w:asciiTheme="minorHAnsi" w:hAnsiTheme="minorHAnsi" w:cstheme="minorHAnsi"/>
          <w:b/>
          <w:bCs/>
          <w:sz w:val="22"/>
          <w:szCs w:val="22"/>
        </w:rPr>
      </w:pPr>
      <w:r w:rsidRPr="007006C7">
        <w:rPr>
          <w:rFonts w:asciiTheme="minorHAnsi" w:hAnsiTheme="minorHAnsi" w:cstheme="minorHAnsi"/>
          <w:sz w:val="22"/>
          <w:szCs w:val="22"/>
        </w:rPr>
        <w:t>12.</w:t>
      </w:r>
      <w:r w:rsidRPr="007006C7">
        <w:rPr>
          <w:rFonts w:asciiTheme="minorHAnsi" w:hAnsiTheme="minorHAnsi" w:cstheme="minorHAnsi"/>
          <w:b/>
          <w:sz w:val="22"/>
          <w:szCs w:val="22"/>
        </w:rPr>
        <w:t xml:space="preserve"> </w:t>
      </w:r>
      <w:r w:rsidR="0019178D" w:rsidRPr="007006C7">
        <w:rPr>
          <w:rFonts w:asciiTheme="minorHAnsi" w:hAnsiTheme="minorHAnsi" w:cstheme="minorHAnsi"/>
          <w:b/>
          <w:bCs/>
          <w:sz w:val="22"/>
          <w:szCs w:val="22"/>
        </w:rPr>
        <w:t>ND Leipzig</w:t>
      </w:r>
      <w:r w:rsidR="0019178D" w:rsidRPr="007006C7">
        <w:rPr>
          <w:rFonts w:asciiTheme="minorHAnsi" w:hAnsiTheme="minorHAnsi" w:cstheme="minorHAnsi"/>
          <w:bCs/>
          <w:sz w:val="22"/>
          <w:szCs w:val="22"/>
        </w:rPr>
        <w:t>,</w:t>
      </w:r>
      <w:r w:rsidR="0019178D" w:rsidRPr="007006C7">
        <w:rPr>
          <w:rFonts w:asciiTheme="minorHAnsi" w:hAnsiTheme="minorHAnsi" w:cstheme="minorHAnsi"/>
          <w:b/>
          <w:bCs/>
          <w:sz w:val="22"/>
          <w:szCs w:val="22"/>
        </w:rPr>
        <w:t xml:space="preserve"> </w:t>
      </w:r>
      <w:r w:rsidR="0019178D" w:rsidRPr="007006C7">
        <w:rPr>
          <w:rFonts w:asciiTheme="minorHAnsi" w:hAnsiTheme="minorHAnsi" w:cstheme="minorHAnsi"/>
          <w:bCs/>
          <w:sz w:val="22"/>
          <w:szCs w:val="22"/>
        </w:rPr>
        <w:t>MS Shoichet.</w:t>
      </w:r>
      <w:r w:rsidR="00F717F2" w:rsidRPr="007006C7">
        <w:rPr>
          <w:rFonts w:asciiTheme="minorHAnsi" w:hAnsiTheme="minorHAnsi" w:cstheme="minorHAnsi"/>
          <w:bCs/>
          <w:sz w:val="22"/>
          <w:szCs w:val="22"/>
        </w:rPr>
        <w:t xml:space="preserve"> “Immobilization of interferon-g</w:t>
      </w:r>
      <w:r w:rsidR="0019178D" w:rsidRPr="007006C7">
        <w:rPr>
          <w:rFonts w:asciiTheme="minorHAnsi" w:hAnsiTheme="minorHAnsi" w:cstheme="minorHAnsi"/>
          <w:bCs/>
          <w:sz w:val="22"/>
          <w:szCs w:val="22"/>
        </w:rPr>
        <w:t xml:space="preserve">amma </w:t>
      </w:r>
      <w:r w:rsidR="00F717F2" w:rsidRPr="007006C7">
        <w:rPr>
          <w:rFonts w:asciiTheme="minorHAnsi" w:hAnsiTheme="minorHAnsi" w:cstheme="minorHAnsi"/>
          <w:bCs/>
          <w:sz w:val="22"/>
          <w:szCs w:val="22"/>
        </w:rPr>
        <w:t>g</w:t>
      </w:r>
      <w:r w:rsidR="0019178D" w:rsidRPr="007006C7">
        <w:rPr>
          <w:rFonts w:asciiTheme="minorHAnsi" w:hAnsiTheme="minorHAnsi" w:cstheme="minorHAnsi"/>
          <w:bCs/>
          <w:sz w:val="22"/>
          <w:szCs w:val="22"/>
        </w:rPr>
        <w:t xml:space="preserve">uides </w:t>
      </w:r>
      <w:r w:rsidR="00F717F2" w:rsidRPr="007006C7">
        <w:rPr>
          <w:rFonts w:asciiTheme="minorHAnsi" w:hAnsiTheme="minorHAnsi" w:cstheme="minorHAnsi"/>
          <w:bCs/>
          <w:sz w:val="22"/>
          <w:szCs w:val="22"/>
        </w:rPr>
        <w:t>n</w:t>
      </w:r>
      <w:r w:rsidR="0019178D" w:rsidRPr="007006C7">
        <w:rPr>
          <w:rFonts w:asciiTheme="minorHAnsi" w:hAnsiTheme="minorHAnsi" w:cstheme="minorHAnsi"/>
          <w:bCs/>
          <w:sz w:val="22"/>
          <w:szCs w:val="22"/>
        </w:rPr>
        <w:t xml:space="preserve">euronal </w:t>
      </w:r>
      <w:r w:rsidR="00F717F2" w:rsidRPr="007006C7">
        <w:rPr>
          <w:rFonts w:asciiTheme="minorHAnsi" w:hAnsiTheme="minorHAnsi" w:cstheme="minorHAnsi"/>
          <w:bCs/>
          <w:sz w:val="22"/>
          <w:szCs w:val="22"/>
        </w:rPr>
        <w:t>d</w:t>
      </w:r>
      <w:r w:rsidR="0019178D" w:rsidRPr="007006C7">
        <w:rPr>
          <w:rFonts w:asciiTheme="minorHAnsi" w:hAnsiTheme="minorHAnsi" w:cstheme="minorHAnsi"/>
          <w:bCs/>
          <w:sz w:val="22"/>
          <w:szCs w:val="22"/>
        </w:rPr>
        <w:t xml:space="preserve">ifferentiation of </w:t>
      </w:r>
      <w:r w:rsidR="00F717F2" w:rsidRPr="007006C7">
        <w:rPr>
          <w:rFonts w:asciiTheme="minorHAnsi" w:hAnsiTheme="minorHAnsi" w:cstheme="minorHAnsi"/>
          <w:bCs/>
          <w:sz w:val="22"/>
          <w:szCs w:val="22"/>
        </w:rPr>
        <w:t>n</w:t>
      </w:r>
      <w:r w:rsidR="0019178D" w:rsidRPr="007006C7">
        <w:rPr>
          <w:rFonts w:asciiTheme="minorHAnsi" w:hAnsiTheme="minorHAnsi" w:cstheme="minorHAnsi"/>
          <w:bCs/>
          <w:sz w:val="22"/>
          <w:szCs w:val="22"/>
        </w:rPr>
        <w:t xml:space="preserve">eural </w:t>
      </w:r>
      <w:r w:rsidR="00F717F2" w:rsidRPr="007006C7">
        <w:rPr>
          <w:rFonts w:asciiTheme="minorHAnsi" w:hAnsiTheme="minorHAnsi" w:cstheme="minorHAnsi"/>
          <w:bCs/>
          <w:sz w:val="22"/>
          <w:szCs w:val="22"/>
        </w:rPr>
        <w:t>s</w:t>
      </w:r>
      <w:r w:rsidR="0019178D" w:rsidRPr="007006C7">
        <w:rPr>
          <w:rFonts w:asciiTheme="minorHAnsi" w:hAnsiTheme="minorHAnsi" w:cstheme="minorHAnsi"/>
          <w:bCs/>
          <w:sz w:val="22"/>
          <w:szCs w:val="22"/>
        </w:rPr>
        <w:t xml:space="preserve">tem </w:t>
      </w:r>
      <w:r w:rsidR="00F717F2" w:rsidRPr="007006C7">
        <w:rPr>
          <w:rFonts w:asciiTheme="minorHAnsi" w:hAnsiTheme="minorHAnsi" w:cstheme="minorHAnsi"/>
          <w:bCs/>
          <w:sz w:val="22"/>
          <w:szCs w:val="22"/>
        </w:rPr>
        <w:t>c</w:t>
      </w:r>
      <w:r w:rsidR="0019178D" w:rsidRPr="007006C7">
        <w:rPr>
          <w:rFonts w:asciiTheme="minorHAnsi" w:hAnsiTheme="minorHAnsi" w:cstheme="minorHAnsi"/>
          <w:bCs/>
          <w:sz w:val="22"/>
          <w:szCs w:val="22"/>
        </w:rPr>
        <w:t>ells.” Biomedical Engineering Society 2009 Annual Fall Meeting. Pittsburgh, PA. Oct</w:t>
      </w:r>
      <w:r w:rsidR="00583D28" w:rsidRPr="007006C7">
        <w:rPr>
          <w:rFonts w:asciiTheme="minorHAnsi" w:hAnsiTheme="minorHAnsi" w:cstheme="minorHAnsi"/>
          <w:bCs/>
          <w:sz w:val="22"/>
          <w:szCs w:val="22"/>
        </w:rPr>
        <w:t>.</w:t>
      </w:r>
      <w:r w:rsidR="0019178D" w:rsidRPr="007006C7">
        <w:rPr>
          <w:rFonts w:asciiTheme="minorHAnsi" w:hAnsiTheme="minorHAnsi" w:cstheme="minorHAnsi"/>
          <w:bCs/>
          <w:sz w:val="22"/>
          <w:szCs w:val="22"/>
        </w:rPr>
        <w:t xml:space="preserve"> 9, 2009. Podium Presentation.</w:t>
      </w:r>
    </w:p>
    <w:p w14:paraId="32F46379" w14:textId="6FA900E8" w:rsidR="00855B56" w:rsidRPr="007006C7" w:rsidRDefault="00855B56" w:rsidP="00D707B0">
      <w:pPr>
        <w:pStyle w:val="ListParagraph"/>
        <w:numPr>
          <w:ilvl w:val="0"/>
          <w:numId w:val="16"/>
        </w:numPr>
        <w:autoSpaceDE w:val="0"/>
        <w:autoSpaceDN w:val="0"/>
        <w:adjustRightInd w:val="0"/>
        <w:ind w:left="360"/>
        <w:jc w:val="both"/>
        <w:rPr>
          <w:rFonts w:asciiTheme="minorHAnsi" w:hAnsiTheme="minorHAnsi" w:cstheme="minorHAnsi"/>
          <w:bCs/>
          <w:sz w:val="22"/>
          <w:szCs w:val="22"/>
        </w:rPr>
      </w:pPr>
      <w:r w:rsidRPr="007006C7">
        <w:rPr>
          <w:rFonts w:asciiTheme="minorHAnsi" w:hAnsiTheme="minorHAnsi" w:cstheme="minorHAnsi"/>
          <w:b/>
          <w:bCs/>
          <w:sz w:val="22"/>
          <w:szCs w:val="22"/>
        </w:rPr>
        <w:t>N</w:t>
      </w:r>
      <w:r w:rsidR="004403BB" w:rsidRPr="007006C7">
        <w:rPr>
          <w:rFonts w:asciiTheme="minorHAnsi" w:hAnsiTheme="minorHAnsi" w:cstheme="minorHAnsi"/>
          <w:b/>
          <w:bCs/>
          <w:sz w:val="22"/>
          <w:szCs w:val="22"/>
        </w:rPr>
        <w:t>D</w:t>
      </w:r>
      <w:r w:rsidRPr="007006C7">
        <w:rPr>
          <w:rFonts w:asciiTheme="minorHAnsi" w:hAnsiTheme="minorHAnsi" w:cstheme="minorHAnsi"/>
          <w:b/>
          <w:bCs/>
          <w:sz w:val="22"/>
          <w:szCs w:val="22"/>
        </w:rPr>
        <w:t xml:space="preserve"> Leipzig, </w:t>
      </w:r>
      <w:r w:rsidR="004403BB" w:rsidRPr="007006C7">
        <w:rPr>
          <w:rFonts w:asciiTheme="minorHAnsi" w:hAnsiTheme="minorHAnsi" w:cstheme="minorHAnsi"/>
          <w:bCs/>
          <w:sz w:val="22"/>
          <w:szCs w:val="22"/>
        </w:rPr>
        <w:t>MS</w:t>
      </w:r>
      <w:r w:rsidRPr="007006C7">
        <w:rPr>
          <w:rFonts w:asciiTheme="minorHAnsi" w:hAnsiTheme="minorHAnsi" w:cstheme="minorHAnsi"/>
          <w:bCs/>
          <w:sz w:val="22"/>
          <w:szCs w:val="22"/>
        </w:rPr>
        <w:t xml:space="preserve"> Shoichet. “Neural progenitor</w:t>
      </w:r>
      <w:r w:rsidR="00006C14" w:rsidRPr="007006C7">
        <w:rPr>
          <w:rFonts w:asciiTheme="minorHAnsi" w:hAnsiTheme="minorHAnsi" w:cstheme="minorHAnsi"/>
          <w:bCs/>
          <w:sz w:val="22"/>
          <w:szCs w:val="22"/>
        </w:rPr>
        <w:t>/stem</w:t>
      </w:r>
      <w:r w:rsidRPr="007006C7">
        <w:rPr>
          <w:rFonts w:asciiTheme="minorHAnsi" w:hAnsiTheme="minorHAnsi" w:cstheme="minorHAnsi"/>
          <w:bCs/>
          <w:sz w:val="22"/>
          <w:szCs w:val="22"/>
        </w:rPr>
        <w:t xml:space="preserve"> cell differentiation using cues from the stem cell niche.” Ontario Ministry of Research and Innova</w:t>
      </w:r>
      <w:r w:rsidR="00066A39" w:rsidRPr="007006C7">
        <w:rPr>
          <w:rFonts w:asciiTheme="minorHAnsi" w:hAnsiTheme="minorHAnsi" w:cstheme="minorHAnsi"/>
          <w:bCs/>
          <w:sz w:val="22"/>
          <w:szCs w:val="22"/>
        </w:rPr>
        <w:t>tion Symposium. Toronto, ON</w:t>
      </w:r>
      <w:r w:rsidRPr="007006C7">
        <w:rPr>
          <w:rFonts w:asciiTheme="minorHAnsi" w:hAnsiTheme="minorHAnsi" w:cstheme="minorHAnsi"/>
          <w:bCs/>
          <w:sz w:val="22"/>
          <w:szCs w:val="22"/>
        </w:rPr>
        <w:t>. Oc</w:t>
      </w:r>
      <w:r w:rsidR="00583D28" w:rsidRPr="007006C7">
        <w:rPr>
          <w:rFonts w:asciiTheme="minorHAnsi" w:hAnsiTheme="minorHAnsi" w:cstheme="minorHAnsi"/>
          <w:bCs/>
          <w:sz w:val="22"/>
          <w:szCs w:val="22"/>
        </w:rPr>
        <w:t>t.</w:t>
      </w:r>
      <w:r w:rsidRPr="007006C7">
        <w:rPr>
          <w:rFonts w:asciiTheme="minorHAnsi" w:hAnsiTheme="minorHAnsi" w:cstheme="minorHAnsi"/>
          <w:bCs/>
          <w:sz w:val="22"/>
          <w:szCs w:val="22"/>
        </w:rPr>
        <w:t>6, 2008</w:t>
      </w:r>
      <w:r w:rsidR="001E40A5" w:rsidRPr="007006C7">
        <w:rPr>
          <w:rFonts w:asciiTheme="minorHAnsi" w:hAnsiTheme="minorHAnsi" w:cstheme="minorHAnsi"/>
          <w:bCs/>
          <w:sz w:val="22"/>
          <w:szCs w:val="22"/>
        </w:rPr>
        <w:t>.</w:t>
      </w:r>
      <w:r w:rsidR="002B277B" w:rsidRPr="007006C7">
        <w:rPr>
          <w:rFonts w:asciiTheme="minorHAnsi" w:hAnsiTheme="minorHAnsi" w:cstheme="minorHAnsi"/>
          <w:bCs/>
          <w:sz w:val="22"/>
          <w:szCs w:val="22"/>
        </w:rPr>
        <w:t xml:space="preserve"> Poster.</w:t>
      </w:r>
    </w:p>
    <w:p w14:paraId="32F4637A" w14:textId="1707BCF8" w:rsidR="00855B56" w:rsidRPr="007006C7" w:rsidRDefault="00B5046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10.</w:t>
      </w:r>
      <w:r w:rsidRPr="007006C7">
        <w:rPr>
          <w:rFonts w:asciiTheme="minorHAnsi" w:hAnsiTheme="minorHAnsi" w:cstheme="minorHAnsi"/>
          <w:b/>
          <w:sz w:val="22"/>
          <w:szCs w:val="22"/>
        </w:rPr>
        <w:t xml:space="preserve"> </w:t>
      </w:r>
      <w:r w:rsidR="004403BB" w:rsidRPr="007006C7">
        <w:rPr>
          <w:rFonts w:asciiTheme="minorHAnsi" w:hAnsiTheme="minorHAnsi" w:cstheme="minorHAnsi"/>
          <w:b/>
          <w:bCs/>
          <w:sz w:val="22"/>
          <w:szCs w:val="22"/>
        </w:rPr>
        <w:t>ND</w:t>
      </w:r>
      <w:r w:rsidR="00855B56" w:rsidRPr="007006C7">
        <w:rPr>
          <w:rFonts w:asciiTheme="minorHAnsi" w:hAnsiTheme="minorHAnsi" w:cstheme="minorHAnsi"/>
          <w:b/>
          <w:bCs/>
          <w:sz w:val="22"/>
          <w:szCs w:val="22"/>
        </w:rPr>
        <w:t xml:space="preserve"> Leipzig, </w:t>
      </w:r>
      <w:r w:rsidR="004403BB" w:rsidRPr="007006C7">
        <w:rPr>
          <w:rFonts w:asciiTheme="minorHAnsi" w:hAnsiTheme="minorHAnsi" w:cstheme="minorHAnsi"/>
          <w:bCs/>
          <w:sz w:val="22"/>
          <w:szCs w:val="22"/>
        </w:rPr>
        <w:t>MS</w:t>
      </w:r>
      <w:r w:rsidR="00855B56" w:rsidRPr="007006C7">
        <w:rPr>
          <w:rFonts w:asciiTheme="minorHAnsi" w:hAnsiTheme="minorHAnsi" w:cstheme="minorHAnsi"/>
          <w:bCs/>
          <w:sz w:val="22"/>
          <w:szCs w:val="22"/>
        </w:rPr>
        <w:t xml:space="preserve"> Shoichet. “Neural stem cell 2D and 3D responses to substrate stiffness.” </w:t>
      </w:r>
      <w:r w:rsidR="00855B56" w:rsidRPr="007006C7">
        <w:rPr>
          <w:rFonts w:asciiTheme="minorHAnsi" w:hAnsiTheme="minorHAnsi" w:cstheme="minorHAnsi"/>
          <w:sz w:val="22"/>
          <w:szCs w:val="22"/>
        </w:rPr>
        <w:t>Biomedical Engineering Society 2008 Annual Fall Meeting</w:t>
      </w:r>
      <w:r w:rsidR="002E08D3" w:rsidRPr="007006C7">
        <w:rPr>
          <w:rFonts w:asciiTheme="minorHAnsi" w:hAnsiTheme="minorHAnsi" w:cstheme="minorHAnsi"/>
          <w:bCs/>
          <w:sz w:val="22"/>
          <w:szCs w:val="22"/>
        </w:rPr>
        <w:t>. St. Louis, MO</w:t>
      </w:r>
      <w:r w:rsidR="00855B56" w:rsidRPr="007006C7">
        <w:rPr>
          <w:rFonts w:asciiTheme="minorHAnsi" w:hAnsiTheme="minorHAnsi" w:cstheme="minorHAnsi"/>
          <w:bCs/>
          <w:sz w:val="22"/>
          <w:szCs w:val="22"/>
        </w:rPr>
        <w:t>. October 2, 2008.</w:t>
      </w:r>
      <w:r w:rsidR="00855B56" w:rsidRPr="007006C7">
        <w:rPr>
          <w:rFonts w:asciiTheme="minorHAnsi" w:hAnsiTheme="minorHAnsi" w:cstheme="minorHAnsi"/>
          <w:b/>
          <w:bCs/>
          <w:sz w:val="22"/>
          <w:szCs w:val="22"/>
        </w:rPr>
        <w:t xml:space="preserve"> </w:t>
      </w:r>
      <w:r w:rsidR="00855B56" w:rsidRPr="007006C7">
        <w:rPr>
          <w:rFonts w:asciiTheme="minorHAnsi" w:hAnsiTheme="minorHAnsi" w:cstheme="minorHAnsi"/>
          <w:bCs/>
          <w:sz w:val="22"/>
          <w:szCs w:val="22"/>
        </w:rPr>
        <w:t>Podium Presentation.</w:t>
      </w:r>
    </w:p>
    <w:p w14:paraId="32F4637B" w14:textId="3FD1F47B" w:rsidR="00855B56" w:rsidRPr="007006C7" w:rsidRDefault="00B5046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9.</w:t>
      </w:r>
      <w:r w:rsidRPr="007006C7">
        <w:rPr>
          <w:rFonts w:asciiTheme="minorHAnsi" w:hAnsiTheme="minorHAnsi" w:cstheme="minorHAnsi"/>
          <w:b/>
          <w:sz w:val="22"/>
          <w:szCs w:val="22"/>
        </w:rPr>
        <w:t xml:space="preserve"> </w:t>
      </w:r>
      <w:r w:rsidR="004A6243" w:rsidRPr="007006C7">
        <w:rPr>
          <w:rFonts w:asciiTheme="minorHAnsi" w:hAnsiTheme="minorHAnsi" w:cstheme="minorHAnsi"/>
          <w:b/>
          <w:sz w:val="22"/>
          <w:szCs w:val="22"/>
        </w:rPr>
        <w:tab/>
      </w:r>
      <w:r w:rsidR="004403BB" w:rsidRPr="007006C7">
        <w:rPr>
          <w:rFonts w:asciiTheme="minorHAnsi" w:hAnsiTheme="minorHAnsi" w:cstheme="minorHAnsi"/>
          <w:b/>
          <w:bCs/>
          <w:sz w:val="22"/>
          <w:szCs w:val="22"/>
        </w:rPr>
        <w:t>ND</w:t>
      </w:r>
      <w:r w:rsidR="00855B56" w:rsidRPr="007006C7">
        <w:rPr>
          <w:rFonts w:asciiTheme="minorHAnsi" w:hAnsiTheme="minorHAnsi" w:cstheme="minorHAnsi"/>
          <w:b/>
          <w:bCs/>
          <w:sz w:val="22"/>
          <w:szCs w:val="22"/>
        </w:rPr>
        <w:t xml:space="preserve"> Leipzig, </w:t>
      </w:r>
      <w:r w:rsidR="004403BB" w:rsidRPr="007006C7">
        <w:rPr>
          <w:rFonts w:asciiTheme="minorHAnsi" w:hAnsiTheme="minorHAnsi" w:cstheme="minorHAnsi"/>
          <w:bCs/>
          <w:sz w:val="22"/>
          <w:szCs w:val="22"/>
        </w:rPr>
        <w:t>MS</w:t>
      </w:r>
      <w:r w:rsidR="00855B56" w:rsidRPr="007006C7">
        <w:rPr>
          <w:rFonts w:asciiTheme="minorHAnsi" w:hAnsiTheme="minorHAnsi" w:cstheme="minorHAnsi"/>
          <w:bCs/>
          <w:sz w:val="22"/>
          <w:szCs w:val="22"/>
        </w:rPr>
        <w:t xml:space="preserve"> Shoichet. “Photopolymerizable chitosan for studying the effects of substrate stiffness on neural stem cell differentiation.” World Biomaterials Congress 2008. Amsterdam, The Netherlands. May 29, 2008. Podium Presentation.</w:t>
      </w:r>
    </w:p>
    <w:p w14:paraId="32F4637C" w14:textId="1F82E244" w:rsidR="00855B56" w:rsidRPr="007006C7" w:rsidRDefault="00B5046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 xml:space="preserve">8. </w:t>
      </w:r>
      <w:r w:rsidR="004A6243" w:rsidRPr="007006C7">
        <w:rPr>
          <w:rFonts w:asciiTheme="minorHAnsi" w:hAnsiTheme="minorHAnsi" w:cstheme="minorHAnsi"/>
          <w:sz w:val="22"/>
          <w:szCs w:val="22"/>
        </w:rPr>
        <w:tab/>
      </w:r>
      <w:r w:rsidR="004403BB" w:rsidRPr="007006C7">
        <w:rPr>
          <w:rFonts w:asciiTheme="minorHAnsi" w:hAnsiTheme="minorHAnsi" w:cstheme="minorHAnsi"/>
          <w:bCs/>
          <w:sz w:val="22"/>
          <w:szCs w:val="22"/>
        </w:rPr>
        <w:t>D</w:t>
      </w:r>
      <w:r w:rsidR="00855B56" w:rsidRPr="007006C7">
        <w:rPr>
          <w:rFonts w:asciiTheme="minorHAnsi" w:hAnsiTheme="minorHAnsi" w:cstheme="minorHAnsi"/>
          <w:bCs/>
          <w:sz w:val="22"/>
          <w:szCs w:val="22"/>
        </w:rPr>
        <w:t xml:space="preserve"> </w:t>
      </w:r>
      <w:proofErr w:type="spellStart"/>
      <w:r w:rsidR="00855B56" w:rsidRPr="007006C7">
        <w:rPr>
          <w:rFonts w:asciiTheme="minorHAnsi" w:hAnsiTheme="minorHAnsi" w:cstheme="minorHAnsi"/>
          <w:bCs/>
          <w:sz w:val="22"/>
          <w:szCs w:val="22"/>
        </w:rPr>
        <w:t>Saro</w:t>
      </w:r>
      <w:proofErr w:type="spellEnd"/>
      <w:r w:rsidR="00855B56" w:rsidRPr="007006C7">
        <w:rPr>
          <w:rFonts w:asciiTheme="minorHAnsi" w:hAnsiTheme="minorHAnsi" w:cstheme="minorHAnsi"/>
          <w:bCs/>
          <w:sz w:val="22"/>
          <w:szCs w:val="22"/>
        </w:rPr>
        <w:t xml:space="preserve">, </w:t>
      </w:r>
      <w:r w:rsidR="004403BB" w:rsidRPr="007006C7">
        <w:rPr>
          <w:rFonts w:asciiTheme="minorHAnsi" w:hAnsiTheme="minorHAnsi" w:cstheme="minorHAnsi"/>
          <w:b/>
          <w:bCs/>
          <w:sz w:val="22"/>
          <w:szCs w:val="22"/>
        </w:rPr>
        <w:t>ND</w:t>
      </w:r>
      <w:r w:rsidR="00855B56" w:rsidRPr="007006C7">
        <w:rPr>
          <w:rFonts w:asciiTheme="minorHAnsi" w:hAnsiTheme="minorHAnsi" w:cstheme="minorHAnsi"/>
          <w:b/>
          <w:bCs/>
          <w:sz w:val="22"/>
          <w:szCs w:val="22"/>
        </w:rPr>
        <w:t xml:space="preserve"> Leipzig</w:t>
      </w:r>
      <w:r w:rsidR="004403BB" w:rsidRPr="007006C7">
        <w:rPr>
          <w:rFonts w:asciiTheme="minorHAnsi" w:hAnsiTheme="minorHAnsi" w:cstheme="minorHAnsi"/>
          <w:bCs/>
          <w:sz w:val="22"/>
          <w:szCs w:val="22"/>
        </w:rPr>
        <w:t>, A</w:t>
      </w:r>
      <w:r w:rsidR="00855B56" w:rsidRPr="007006C7">
        <w:rPr>
          <w:rFonts w:asciiTheme="minorHAnsi" w:hAnsiTheme="minorHAnsi" w:cstheme="minorHAnsi"/>
          <w:bCs/>
          <w:sz w:val="22"/>
          <w:szCs w:val="22"/>
        </w:rPr>
        <w:t xml:space="preserve"> </w:t>
      </w:r>
      <w:r w:rsidR="004403BB" w:rsidRPr="007006C7">
        <w:rPr>
          <w:rFonts w:asciiTheme="minorHAnsi" w:hAnsiTheme="minorHAnsi" w:cstheme="minorHAnsi"/>
          <w:bCs/>
          <w:sz w:val="22"/>
          <w:szCs w:val="22"/>
        </w:rPr>
        <w:t xml:space="preserve">Hsieh, BG </w:t>
      </w:r>
      <w:proofErr w:type="spellStart"/>
      <w:r w:rsidR="004403BB" w:rsidRPr="007006C7">
        <w:rPr>
          <w:rFonts w:asciiTheme="minorHAnsi" w:hAnsiTheme="minorHAnsi" w:cstheme="minorHAnsi"/>
          <w:bCs/>
          <w:sz w:val="22"/>
          <w:szCs w:val="22"/>
        </w:rPr>
        <w:t>Amsden</w:t>
      </w:r>
      <w:proofErr w:type="spellEnd"/>
      <w:r w:rsidR="004403BB" w:rsidRPr="007006C7">
        <w:rPr>
          <w:rFonts w:asciiTheme="minorHAnsi" w:hAnsiTheme="minorHAnsi" w:cstheme="minorHAnsi"/>
          <w:bCs/>
          <w:sz w:val="22"/>
          <w:szCs w:val="22"/>
        </w:rPr>
        <w:t>, S</w:t>
      </w:r>
      <w:r w:rsidR="00855B56" w:rsidRPr="007006C7">
        <w:rPr>
          <w:rFonts w:asciiTheme="minorHAnsi" w:hAnsiTheme="minorHAnsi" w:cstheme="minorHAnsi"/>
          <w:bCs/>
          <w:sz w:val="22"/>
          <w:szCs w:val="22"/>
        </w:rPr>
        <w:t xml:space="preserve"> Waldman,</w:t>
      </w:r>
      <w:r w:rsidR="00855B56" w:rsidRPr="007006C7">
        <w:rPr>
          <w:rFonts w:asciiTheme="minorHAnsi" w:hAnsiTheme="minorHAnsi" w:cstheme="minorHAnsi"/>
          <w:b/>
          <w:bCs/>
          <w:sz w:val="22"/>
          <w:szCs w:val="22"/>
        </w:rPr>
        <w:t xml:space="preserve"> </w:t>
      </w:r>
      <w:r w:rsidR="004403BB" w:rsidRPr="007006C7">
        <w:rPr>
          <w:rFonts w:asciiTheme="minorHAnsi" w:hAnsiTheme="minorHAnsi" w:cstheme="minorHAnsi"/>
          <w:bCs/>
          <w:sz w:val="22"/>
          <w:szCs w:val="22"/>
        </w:rPr>
        <w:t>MS</w:t>
      </w:r>
      <w:r w:rsidR="00855B56" w:rsidRPr="007006C7">
        <w:rPr>
          <w:rFonts w:asciiTheme="minorHAnsi" w:hAnsiTheme="minorHAnsi" w:cstheme="minorHAnsi"/>
          <w:bCs/>
          <w:sz w:val="22"/>
          <w:szCs w:val="22"/>
        </w:rPr>
        <w:t xml:space="preserve"> Shoichet. “Tissue engineering of neural stem progenitor cells on a biodegradable </w:t>
      </w:r>
      <w:proofErr w:type="spellStart"/>
      <w:r w:rsidR="00855B56" w:rsidRPr="007006C7">
        <w:rPr>
          <w:rFonts w:asciiTheme="minorHAnsi" w:hAnsiTheme="minorHAnsi" w:cstheme="minorHAnsi"/>
          <w:bCs/>
          <w:sz w:val="22"/>
          <w:szCs w:val="22"/>
        </w:rPr>
        <w:t>electrospun</w:t>
      </w:r>
      <w:proofErr w:type="spellEnd"/>
      <w:r w:rsidR="00855B56" w:rsidRPr="007006C7">
        <w:rPr>
          <w:rFonts w:asciiTheme="minorHAnsi" w:hAnsiTheme="minorHAnsi" w:cstheme="minorHAnsi"/>
          <w:bCs/>
          <w:sz w:val="22"/>
          <w:szCs w:val="22"/>
        </w:rPr>
        <w:t xml:space="preserve"> polymeric scaffold.” Advanced Foods and Materials Network Annual</w:t>
      </w:r>
      <w:r w:rsidR="00066A39" w:rsidRPr="007006C7">
        <w:rPr>
          <w:rFonts w:asciiTheme="minorHAnsi" w:hAnsiTheme="minorHAnsi" w:cstheme="minorHAnsi"/>
          <w:bCs/>
          <w:sz w:val="22"/>
          <w:szCs w:val="22"/>
        </w:rPr>
        <w:t xml:space="preserve"> Co</w:t>
      </w:r>
      <w:r w:rsidR="002E08D3" w:rsidRPr="007006C7">
        <w:rPr>
          <w:rFonts w:asciiTheme="minorHAnsi" w:hAnsiTheme="minorHAnsi" w:cstheme="minorHAnsi"/>
          <w:bCs/>
          <w:sz w:val="22"/>
          <w:szCs w:val="22"/>
        </w:rPr>
        <w:t>nference.  Vancouver, BC</w:t>
      </w:r>
      <w:r w:rsidR="00855B56" w:rsidRPr="007006C7">
        <w:rPr>
          <w:rFonts w:asciiTheme="minorHAnsi" w:hAnsiTheme="minorHAnsi" w:cstheme="minorHAnsi"/>
          <w:bCs/>
          <w:sz w:val="22"/>
          <w:szCs w:val="22"/>
        </w:rPr>
        <w:t xml:space="preserve">. June 1, 2008.  </w:t>
      </w:r>
      <w:r w:rsidR="002B277B" w:rsidRPr="007006C7">
        <w:rPr>
          <w:rFonts w:asciiTheme="minorHAnsi" w:hAnsiTheme="minorHAnsi" w:cstheme="minorHAnsi"/>
          <w:bCs/>
          <w:sz w:val="22"/>
          <w:szCs w:val="22"/>
        </w:rPr>
        <w:t>Poster.</w:t>
      </w:r>
    </w:p>
    <w:p w14:paraId="32F4637D" w14:textId="516EEF1D" w:rsidR="00855B56" w:rsidRPr="007006C7" w:rsidRDefault="00B5046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7.</w:t>
      </w:r>
      <w:r w:rsidRPr="007006C7">
        <w:rPr>
          <w:rFonts w:asciiTheme="minorHAnsi" w:hAnsiTheme="minorHAnsi" w:cstheme="minorHAnsi"/>
          <w:b/>
          <w:sz w:val="22"/>
          <w:szCs w:val="22"/>
        </w:rPr>
        <w:t xml:space="preserve"> </w:t>
      </w:r>
      <w:r w:rsidR="004A6243" w:rsidRPr="007006C7">
        <w:rPr>
          <w:rFonts w:asciiTheme="minorHAnsi" w:hAnsiTheme="minorHAnsi" w:cstheme="minorHAnsi"/>
          <w:b/>
          <w:sz w:val="22"/>
          <w:szCs w:val="22"/>
        </w:rPr>
        <w:tab/>
      </w:r>
      <w:r w:rsidR="004403BB" w:rsidRPr="007006C7">
        <w:rPr>
          <w:rFonts w:asciiTheme="minorHAnsi" w:hAnsiTheme="minorHAnsi" w:cstheme="minorHAnsi"/>
          <w:b/>
          <w:bCs/>
          <w:sz w:val="22"/>
          <w:szCs w:val="22"/>
        </w:rPr>
        <w:t>ND</w:t>
      </w:r>
      <w:r w:rsidR="00855B56" w:rsidRPr="007006C7">
        <w:rPr>
          <w:rFonts w:asciiTheme="minorHAnsi" w:hAnsiTheme="minorHAnsi" w:cstheme="minorHAnsi"/>
          <w:b/>
          <w:bCs/>
          <w:sz w:val="22"/>
          <w:szCs w:val="22"/>
        </w:rPr>
        <w:t xml:space="preserve"> Leipzig, </w:t>
      </w:r>
      <w:r w:rsidR="004403BB" w:rsidRPr="007006C7">
        <w:rPr>
          <w:rFonts w:asciiTheme="minorHAnsi" w:hAnsiTheme="minorHAnsi" w:cstheme="minorHAnsi"/>
          <w:bCs/>
          <w:sz w:val="22"/>
          <w:szCs w:val="22"/>
        </w:rPr>
        <w:t>MS</w:t>
      </w:r>
      <w:r w:rsidR="00855B56" w:rsidRPr="007006C7">
        <w:rPr>
          <w:rFonts w:asciiTheme="minorHAnsi" w:hAnsiTheme="minorHAnsi" w:cstheme="minorHAnsi"/>
          <w:bCs/>
          <w:sz w:val="22"/>
          <w:szCs w:val="22"/>
        </w:rPr>
        <w:t xml:space="preserve"> Shoichet. “Neural progenitor cell differentiation and the effects of substrate stiffness.”  Stem Cell Network 2007 Annual G</w:t>
      </w:r>
      <w:r w:rsidR="00066A39" w:rsidRPr="007006C7">
        <w:rPr>
          <w:rFonts w:asciiTheme="minorHAnsi" w:hAnsiTheme="minorHAnsi" w:cstheme="minorHAnsi"/>
          <w:bCs/>
          <w:sz w:val="22"/>
          <w:szCs w:val="22"/>
        </w:rPr>
        <w:t>ene</w:t>
      </w:r>
      <w:r w:rsidR="002E08D3" w:rsidRPr="007006C7">
        <w:rPr>
          <w:rFonts w:asciiTheme="minorHAnsi" w:hAnsiTheme="minorHAnsi" w:cstheme="minorHAnsi"/>
          <w:bCs/>
          <w:sz w:val="22"/>
          <w:szCs w:val="22"/>
        </w:rPr>
        <w:t>ral Meeting. Toronto, ON</w:t>
      </w:r>
      <w:r w:rsidR="00855B56" w:rsidRPr="007006C7">
        <w:rPr>
          <w:rFonts w:asciiTheme="minorHAnsi" w:hAnsiTheme="minorHAnsi" w:cstheme="minorHAnsi"/>
          <w:bCs/>
          <w:sz w:val="22"/>
          <w:szCs w:val="22"/>
        </w:rPr>
        <w:t>. Nov</w:t>
      </w:r>
      <w:r w:rsidR="00583D28" w:rsidRPr="007006C7">
        <w:rPr>
          <w:rFonts w:asciiTheme="minorHAnsi" w:hAnsiTheme="minorHAnsi" w:cstheme="minorHAnsi"/>
          <w:bCs/>
          <w:sz w:val="22"/>
          <w:szCs w:val="22"/>
        </w:rPr>
        <w:t>.</w:t>
      </w:r>
      <w:r w:rsidR="00855B56" w:rsidRPr="007006C7">
        <w:rPr>
          <w:rFonts w:asciiTheme="minorHAnsi" w:hAnsiTheme="minorHAnsi" w:cstheme="minorHAnsi"/>
          <w:bCs/>
          <w:sz w:val="22"/>
          <w:szCs w:val="22"/>
        </w:rPr>
        <w:t xml:space="preserve"> 7-8, 2007</w:t>
      </w:r>
      <w:r w:rsidR="004403BB" w:rsidRPr="007006C7">
        <w:rPr>
          <w:rFonts w:asciiTheme="minorHAnsi" w:hAnsiTheme="minorHAnsi" w:cstheme="minorHAnsi"/>
          <w:bCs/>
          <w:sz w:val="22"/>
          <w:szCs w:val="22"/>
        </w:rPr>
        <w:t>.</w:t>
      </w:r>
      <w:r w:rsidR="002B277B" w:rsidRPr="007006C7">
        <w:rPr>
          <w:rFonts w:asciiTheme="minorHAnsi" w:hAnsiTheme="minorHAnsi" w:cstheme="minorHAnsi"/>
          <w:bCs/>
          <w:sz w:val="22"/>
          <w:szCs w:val="22"/>
        </w:rPr>
        <w:t xml:space="preserve"> Poster.</w:t>
      </w:r>
    </w:p>
    <w:p w14:paraId="32F4637E" w14:textId="23D62416" w:rsidR="00855B56" w:rsidRPr="007006C7" w:rsidRDefault="004A6243"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 xml:space="preserve">6. </w:t>
      </w:r>
      <w:r w:rsidRPr="007006C7">
        <w:rPr>
          <w:rFonts w:asciiTheme="minorHAnsi" w:hAnsiTheme="minorHAnsi" w:cstheme="minorHAnsi"/>
          <w:sz w:val="22"/>
          <w:szCs w:val="22"/>
        </w:rPr>
        <w:tab/>
      </w:r>
      <w:r w:rsidR="004403BB" w:rsidRPr="007006C7">
        <w:rPr>
          <w:rFonts w:asciiTheme="minorHAnsi" w:hAnsiTheme="minorHAnsi" w:cstheme="minorHAnsi"/>
          <w:sz w:val="22"/>
          <w:szCs w:val="22"/>
        </w:rPr>
        <w:t>S</w:t>
      </w:r>
      <w:r w:rsidR="00855B56" w:rsidRPr="007006C7">
        <w:rPr>
          <w:rFonts w:asciiTheme="minorHAnsi" w:hAnsiTheme="minorHAnsi" w:cstheme="minorHAnsi"/>
          <w:sz w:val="22"/>
          <w:szCs w:val="22"/>
        </w:rPr>
        <w:t>V</w:t>
      </w:r>
      <w:r w:rsidR="008D383C" w:rsidRPr="007006C7">
        <w:rPr>
          <w:rFonts w:asciiTheme="minorHAnsi" w:hAnsiTheme="minorHAnsi" w:cstheme="minorHAnsi"/>
          <w:sz w:val="22"/>
          <w:szCs w:val="22"/>
        </w:rPr>
        <w:t xml:space="preserve"> </w:t>
      </w:r>
      <w:proofErr w:type="spellStart"/>
      <w:r w:rsidR="00855B56" w:rsidRPr="007006C7">
        <w:rPr>
          <w:rFonts w:asciiTheme="minorHAnsi" w:hAnsiTheme="minorHAnsi" w:cstheme="minorHAnsi"/>
          <w:sz w:val="22"/>
          <w:szCs w:val="22"/>
        </w:rPr>
        <w:t>Eleswarapu</w:t>
      </w:r>
      <w:proofErr w:type="spellEnd"/>
      <w:r w:rsidR="002B277B" w:rsidRPr="007006C7">
        <w:rPr>
          <w:rFonts w:asciiTheme="minorHAnsi" w:hAnsiTheme="minorHAnsi" w:cstheme="minorHAnsi"/>
          <w:sz w:val="22"/>
          <w:szCs w:val="22"/>
        </w:rPr>
        <w:t>*</w:t>
      </w:r>
      <w:r w:rsidR="00855B56" w:rsidRPr="007006C7">
        <w:rPr>
          <w:rFonts w:asciiTheme="minorHAnsi" w:hAnsiTheme="minorHAnsi" w:cstheme="minorHAnsi"/>
          <w:sz w:val="22"/>
          <w:szCs w:val="22"/>
        </w:rPr>
        <w:t xml:space="preserve">, </w:t>
      </w:r>
      <w:r w:rsidR="004403BB" w:rsidRPr="007006C7">
        <w:rPr>
          <w:rFonts w:asciiTheme="minorHAnsi" w:hAnsiTheme="minorHAnsi" w:cstheme="minorHAnsi"/>
          <w:b/>
          <w:sz w:val="22"/>
          <w:szCs w:val="22"/>
        </w:rPr>
        <w:t>ND</w:t>
      </w:r>
      <w:r w:rsidR="00855B56" w:rsidRPr="007006C7">
        <w:rPr>
          <w:rFonts w:asciiTheme="minorHAnsi" w:hAnsiTheme="minorHAnsi" w:cstheme="minorHAnsi"/>
          <w:b/>
          <w:sz w:val="22"/>
          <w:szCs w:val="22"/>
        </w:rPr>
        <w:t xml:space="preserve"> Leipzig</w:t>
      </w:r>
      <w:r w:rsidR="00855B56" w:rsidRPr="007006C7">
        <w:rPr>
          <w:rFonts w:asciiTheme="minorHAnsi" w:hAnsiTheme="minorHAnsi" w:cstheme="minorHAnsi"/>
          <w:sz w:val="22"/>
          <w:szCs w:val="22"/>
        </w:rPr>
        <w:t>,</w:t>
      </w:r>
      <w:r w:rsidR="004403BB" w:rsidRPr="007006C7">
        <w:rPr>
          <w:rFonts w:asciiTheme="minorHAnsi" w:hAnsiTheme="minorHAnsi" w:cstheme="minorHAnsi"/>
          <w:sz w:val="22"/>
          <w:szCs w:val="22"/>
        </w:rPr>
        <w:t xml:space="preserve"> KA</w:t>
      </w:r>
      <w:r w:rsidR="00855B56" w:rsidRPr="007006C7">
        <w:rPr>
          <w:rFonts w:asciiTheme="minorHAnsi" w:hAnsiTheme="minorHAnsi" w:cstheme="minorHAnsi"/>
          <w:sz w:val="22"/>
          <w:szCs w:val="22"/>
        </w:rPr>
        <w:t xml:space="preserve"> </w:t>
      </w:r>
      <w:proofErr w:type="spellStart"/>
      <w:r w:rsidR="00855B56" w:rsidRPr="007006C7">
        <w:rPr>
          <w:rFonts w:asciiTheme="minorHAnsi" w:hAnsiTheme="minorHAnsi" w:cstheme="minorHAnsi"/>
          <w:sz w:val="22"/>
          <w:szCs w:val="22"/>
        </w:rPr>
        <w:t>Athanasiou</w:t>
      </w:r>
      <w:proofErr w:type="spellEnd"/>
      <w:r w:rsidR="00855B56" w:rsidRPr="007006C7">
        <w:rPr>
          <w:rFonts w:asciiTheme="minorHAnsi" w:hAnsiTheme="minorHAnsi" w:cstheme="minorHAnsi"/>
          <w:sz w:val="22"/>
          <w:szCs w:val="22"/>
        </w:rPr>
        <w:t>. “Factors influencing the gene expression of single chondrocytes.” Biomedical Engineering Society 2005 Annual Fall Meeting</w:t>
      </w:r>
      <w:r w:rsidR="002E08D3" w:rsidRPr="007006C7">
        <w:rPr>
          <w:rFonts w:asciiTheme="minorHAnsi" w:hAnsiTheme="minorHAnsi" w:cstheme="minorHAnsi"/>
          <w:bCs/>
          <w:sz w:val="22"/>
          <w:szCs w:val="22"/>
        </w:rPr>
        <w:t>. Baltimore, MD</w:t>
      </w:r>
      <w:r w:rsidR="00B54F98" w:rsidRPr="007006C7">
        <w:rPr>
          <w:rFonts w:asciiTheme="minorHAnsi" w:hAnsiTheme="minorHAnsi" w:cstheme="minorHAnsi"/>
          <w:bCs/>
          <w:sz w:val="22"/>
          <w:szCs w:val="22"/>
        </w:rPr>
        <w:t xml:space="preserve">. </w:t>
      </w:r>
      <w:r w:rsidR="00855B56" w:rsidRPr="007006C7">
        <w:rPr>
          <w:rFonts w:asciiTheme="minorHAnsi" w:hAnsiTheme="minorHAnsi" w:cstheme="minorHAnsi"/>
          <w:bCs/>
          <w:sz w:val="22"/>
          <w:szCs w:val="22"/>
        </w:rPr>
        <w:t>Sept</w:t>
      </w:r>
      <w:r w:rsidR="00583D28" w:rsidRPr="007006C7">
        <w:rPr>
          <w:rFonts w:asciiTheme="minorHAnsi" w:hAnsiTheme="minorHAnsi" w:cstheme="minorHAnsi"/>
          <w:bCs/>
          <w:sz w:val="22"/>
          <w:szCs w:val="22"/>
        </w:rPr>
        <w:t>.</w:t>
      </w:r>
      <w:r w:rsidR="00855B56" w:rsidRPr="007006C7">
        <w:rPr>
          <w:rFonts w:asciiTheme="minorHAnsi" w:hAnsiTheme="minorHAnsi" w:cstheme="minorHAnsi"/>
          <w:bCs/>
          <w:sz w:val="22"/>
          <w:szCs w:val="22"/>
        </w:rPr>
        <w:t xml:space="preserve"> 30, 2005.</w:t>
      </w:r>
      <w:r w:rsidR="002B277B" w:rsidRPr="007006C7">
        <w:rPr>
          <w:rFonts w:asciiTheme="minorHAnsi" w:hAnsiTheme="minorHAnsi" w:cstheme="minorHAnsi"/>
          <w:bCs/>
          <w:sz w:val="22"/>
          <w:szCs w:val="22"/>
        </w:rPr>
        <w:t xml:space="preserve"> Poster.</w:t>
      </w:r>
    </w:p>
    <w:p w14:paraId="32F4637F" w14:textId="0F9D1587" w:rsidR="00855B56" w:rsidRPr="007006C7" w:rsidRDefault="00B5046A" w:rsidP="004A6243">
      <w:pPr>
        <w:autoSpaceDE w:val="0"/>
        <w:autoSpaceDN w:val="0"/>
        <w:adjustRightInd w:val="0"/>
        <w:ind w:left="360" w:hanging="360"/>
        <w:jc w:val="both"/>
        <w:rPr>
          <w:rFonts w:asciiTheme="minorHAnsi" w:hAnsiTheme="minorHAnsi" w:cstheme="minorHAnsi"/>
          <w:bCs/>
          <w:sz w:val="22"/>
          <w:szCs w:val="22"/>
        </w:rPr>
      </w:pPr>
      <w:r w:rsidRPr="007006C7">
        <w:rPr>
          <w:rFonts w:asciiTheme="minorHAnsi" w:hAnsiTheme="minorHAnsi" w:cstheme="minorHAnsi"/>
          <w:bCs/>
          <w:sz w:val="22"/>
          <w:szCs w:val="22"/>
        </w:rPr>
        <w:t>5.</w:t>
      </w:r>
      <w:r w:rsidRPr="007006C7">
        <w:rPr>
          <w:rFonts w:asciiTheme="minorHAnsi" w:hAnsiTheme="minorHAnsi" w:cstheme="minorHAnsi"/>
          <w:b/>
          <w:bCs/>
          <w:sz w:val="22"/>
          <w:szCs w:val="22"/>
        </w:rPr>
        <w:t xml:space="preserve"> </w:t>
      </w:r>
      <w:r w:rsidR="004A6243" w:rsidRPr="007006C7">
        <w:rPr>
          <w:rFonts w:asciiTheme="minorHAnsi" w:hAnsiTheme="minorHAnsi" w:cstheme="minorHAnsi"/>
          <w:b/>
          <w:bCs/>
          <w:sz w:val="22"/>
          <w:szCs w:val="22"/>
        </w:rPr>
        <w:tab/>
      </w:r>
      <w:r w:rsidR="004403BB" w:rsidRPr="007006C7">
        <w:rPr>
          <w:rFonts w:asciiTheme="minorHAnsi" w:hAnsiTheme="minorHAnsi" w:cstheme="minorHAnsi"/>
          <w:b/>
          <w:bCs/>
          <w:sz w:val="22"/>
          <w:szCs w:val="22"/>
        </w:rPr>
        <w:t>ND</w:t>
      </w:r>
      <w:r w:rsidR="00855B56" w:rsidRPr="007006C7">
        <w:rPr>
          <w:rFonts w:asciiTheme="minorHAnsi" w:hAnsiTheme="minorHAnsi" w:cstheme="minorHAnsi"/>
          <w:b/>
          <w:bCs/>
          <w:sz w:val="22"/>
          <w:szCs w:val="22"/>
        </w:rPr>
        <w:t xml:space="preserve"> Leipzig</w:t>
      </w:r>
      <w:r w:rsidR="004403BB" w:rsidRPr="007006C7">
        <w:rPr>
          <w:rFonts w:asciiTheme="minorHAnsi" w:hAnsiTheme="minorHAnsi" w:cstheme="minorHAnsi"/>
          <w:bCs/>
          <w:sz w:val="22"/>
          <w:szCs w:val="22"/>
        </w:rPr>
        <w:t>, KA</w:t>
      </w:r>
      <w:r w:rsidR="00855B56" w:rsidRPr="007006C7">
        <w:rPr>
          <w:rFonts w:asciiTheme="minorHAnsi" w:hAnsiTheme="minorHAnsi" w:cstheme="minorHAnsi"/>
          <w:bCs/>
          <w:sz w:val="22"/>
          <w:szCs w:val="22"/>
        </w:rPr>
        <w:t xml:space="preserve"> </w:t>
      </w:r>
      <w:proofErr w:type="spellStart"/>
      <w:r w:rsidR="00855B56" w:rsidRPr="007006C7">
        <w:rPr>
          <w:rFonts w:asciiTheme="minorHAnsi" w:hAnsiTheme="minorHAnsi" w:cstheme="minorHAnsi"/>
          <w:bCs/>
          <w:sz w:val="22"/>
          <w:szCs w:val="22"/>
        </w:rPr>
        <w:t>Athanasiou</w:t>
      </w:r>
      <w:proofErr w:type="spellEnd"/>
      <w:r w:rsidR="00855B56" w:rsidRPr="007006C7">
        <w:rPr>
          <w:rFonts w:asciiTheme="minorHAnsi" w:hAnsiTheme="minorHAnsi" w:cstheme="minorHAnsi"/>
          <w:bCs/>
          <w:sz w:val="22"/>
          <w:szCs w:val="22"/>
        </w:rPr>
        <w:t>. “</w:t>
      </w:r>
      <w:r w:rsidR="00855B56" w:rsidRPr="007006C7">
        <w:rPr>
          <w:rFonts w:asciiTheme="minorHAnsi" w:hAnsiTheme="minorHAnsi" w:cstheme="minorHAnsi"/>
          <w:sz w:val="22"/>
          <w:szCs w:val="22"/>
        </w:rPr>
        <w:t>Biomechanical response of single chondrocytes to growth factors.”  Biomedical Engineering Society 2004 Annual Fal</w:t>
      </w:r>
      <w:r w:rsidR="002E08D3" w:rsidRPr="007006C7">
        <w:rPr>
          <w:rFonts w:asciiTheme="minorHAnsi" w:hAnsiTheme="minorHAnsi" w:cstheme="minorHAnsi"/>
          <w:sz w:val="22"/>
          <w:szCs w:val="22"/>
        </w:rPr>
        <w:t>l Meeting. Philadelphia</w:t>
      </w:r>
      <w:r w:rsidR="002B277B" w:rsidRPr="007006C7">
        <w:rPr>
          <w:rFonts w:asciiTheme="minorHAnsi" w:hAnsiTheme="minorHAnsi" w:cstheme="minorHAnsi"/>
          <w:sz w:val="22"/>
          <w:szCs w:val="22"/>
        </w:rPr>
        <w:t xml:space="preserve">, PA. </w:t>
      </w:r>
      <w:r w:rsidR="00855B56" w:rsidRPr="007006C7">
        <w:rPr>
          <w:rFonts w:asciiTheme="minorHAnsi" w:hAnsiTheme="minorHAnsi" w:cstheme="minorHAnsi"/>
          <w:sz w:val="22"/>
          <w:szCs w:val="22"/>
        </w:rPr>
        <w:t>Oct</w:t>
      </w:r>
      <w:r w:rsidR="00583D28" w:rsidRPr="007006C7">
        <w:rPr>
          <w:rFonts w:asciiTheme="minorHAnsi" w:hAnsiTheme="minorHAnsi" w:cstheme="minorHAnsi"/>
          <w:sz w:val="22"/>
          <w:szCs w:val="22"/>
        </w:rPr>
        <w:t>.</w:t>
      </w:r>
      <w:r w:rsidR="00855B56" w:rsidRPr="007006C7">
        <w:rPr>
          <w:rFonts w:asciiTheme="minorHAnsi" w:hAnsiTheme="minorHAnsi" w:cstheme="minorHAnsi"/>
          <w:sz w:val="22"/>
          <w:szCs w:val="22"/>
        </w:rPr>
        <w:t xml:space="preserve"> 15, 2004. </w:t>
      </w:r>
      <w:r w:rsidR="00855B56" w:rsidRPr="007006C7">
        <w:rPr>
          <w:rFonts w:asciiTheme="minorHAnsi" w:hAnsiTheme="minorHAnsi" w:cstheme="minorHAnsi"/>
          <w:bCs/>
          <w:sz w:val="22"/>
          <w:szCs w:val="22"/>
        </w:rPr>
        <w:t>Podium Presentation.</w:t>
      </w:r>
    </w:p>
    <w:p w14:paraId="32F46380" w14:textId="2781FF59" w:rsidR="004403BB" w:rsidRPr="007006C7" w:rsidRDefault="00B5046A" w:rsidP="004A6243">
      <w:pPr>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4.</w:t>
      </w:r>
      <w:r w:rsidRPr="007006C7">
        <w:rPr>
          <w:rFonts w:asciiTheme="minorHAnsi" w:hAnsiTheme="minorHAnsi" w:cstheme="minorHAnsi"/>
          <w:b/>
          <w:sz w:val="22"/>
          <w:szCs w:val="22"/>
        </w:rPr>
        <w:t xml:space="preserve"> </w:t>
      </w:r>
      <w:r w:rsidR="004A6243" w:rsidRPr="007006C7">
        <w:rPr>
          <w:rFonts w:asciiTheme="minorHAnsi" w:hAnsiTheme="minorHAnsi" w:cstheme="minorHAnsi"/>
          <w:b/>
          <w:sz w:val="22"/>
          <w:szCs w:val="22"/>
        </w:rPr>
        <w:tab/>
      </w:r>
      <w:r w:rsidR="004403BB" w:rsidRPr="007006C7">
        <w:rPr>
          <w:rFonts w:asciiTheme="minorHAnsi" w:hAnsiTheme="minorHAnsi" w:cstheme="minorHAnsi"/>
          <w:b/>
          <w:bCs/>
          <w:sz w:val="22"/>
          <w:szCs w:val="22"/>
        </w:rPr>
        <w:t>N</w:t>
      </w:r>
      <w:r w:rsidR="00C13D69" w:rsidRPr="007006C7">
        <w:rPr>
          <w:rFonts w:asciiTheme="minorHAnsi" w:hAnsiTheme="minorHAnsi" w:cstheme="minorHAnsi"/>
          <w:b/>
          <w:bCs/>
          <w:sz w:val="22"/>
          <w:szCs w:val="22"/>
        </w:rPr>
        <w:t>D</w:t>
      </w:r>
      <w:r w:rsidR="00855B56" w:rsidRPr="007006C7">
        <w:rPr>
          <w:rFonts w:asciiTheme="minorHAnsi" w:hAnsiTheme="minorHAnsi" w:cstheme="minorHAnsi"/>
          <w:b/>
          <w:bCs/>
          <w:sz w:val="22"/>
          <w:szCs w:val="22"/>
        </w:rPr>
        <w:t xml:space="preserve"> Leipzig</w:t>
      </w:r>
      <w:r w:rsidR="004403BB" w:rsidRPr="007006C7">
        <w:rPr>
          <w:rFonts w:asciiTheme="minorHAnsi" w:hAnsiTheme="minorHAnsi" w:cstheme="minorHAnsi"/>
          <w:bCs/>
          <w:sz w:val="22"/>
          <w:szCs w:val="22"/>
        </w:rPr>
        <w:t>, K</w:t>
      </w:r>
      <w:r w:rsidR="007162DD" w:rsidRPr="007006C7">
        <w:rPr>
          <w:rFonts w:asciiTheme="minorHAnsi" w:hAnsiTheme="minorHAnsi" w:cstheme="minorHAnsi"/>
          <w:bCs/>
          <w:sz w:val="22"/>
          <w:szCs w:val="22"/>
        </w:rPr>
        <w:t>A</w:t>
      </w:r>
      <w:r w:rsidR="00855B56" w:rsidRPr="007006C7">
        <w:rPr>
          <w:rFonts w:asciiTheme="minorHAnsi" w:hAnsiTheme="minorHAnsi" w:cstheme="minorHAnsi"/>
          <w:bCs/>
          <w:sz w:val="22"/>
          <w:szCs w:val="22"/>
        </w:rPr>
        <w:t xml:space="preserve"> </w:t>
      </w:r>
      <w:proofErr w:type="spellStart"/>
      <w:r w:rsidR="00855B56" w:rsidRPr="007006C7">
        <w:rPr>
          <w:rFonts w:asciiTheme="minorHAnsi" w:hAnsiTheme="minorHAnsi" w:cstheme="minorHAnsi"/>
          <w:bCs/>
          <w:sz w:val="22"/>
          <w:szCs w:val="22"/>
        </w:rPr>
        <w:t>Athanasiou</w:t>
      </w:r>
      <w:proofErr w:type="spellEnd"/>
      <w:r w:rsidR="00855B56" w:rsidRPr="007006C7">
        <w:rPr>
          <w:rFonts w:asciiTheme="minorHAnsi" w:hAnsiTheme="minorHAnsi" w:cstheme="minorHAnsi"/>
          <w:bCs/>
          <w:sz w:val="22"/>
          <w:szCs w:val="22"/>
        </w:rPr>
        <w:t>. “Compression of single chondrocytes and</w:t>
      </w:r>
      <w:r w:rsidR="002424B4" w:rsidRPr="007006C7">
        <w:rPr>
          <w:rFonts w:asciiTheme="minorHAnsi" w:hAnsiTheme="minorHAnsi" w:cstheme="minorHAnsi"/>
          <w:bCs/>
          <w:sz w:val="22"/>
          <w:szCs w:val="22"/>
        </w:rPr>
        <w:t xml:space="preserve"> biomechanical response to TGF-</w:t>
      </w:r>
      <w:r w:rsidR="002424B4" w:rsidRPr="007006C7">
        <w:rPr>
          <w:rFonts w:asciiTheme="minorHAnsi" w:hAnsiTheme="minorHAnsi" w:cstheme="minorHAnsi"/>
          <w:sz w:val="22"/>
          <w:szCs w:val="22"/>
        </w:rPr>
        <w:sym w:font="Symbol" w:char="F062"/>
      </w:r>
      <w:r w:rsidR="00855B56" w:rsidRPr="007006C7">
        <w:rPr>
          <w:rFonts w:asciiTheme="minorHAnsi" w:hAnsiTheme="minorHAnsi" w:cstheme="minorHAnsi"/>
          <w:bCs/>
          <w:sz w:val="22"/>
          <w:szCs w:val="22"/>
        </w:rPr>
        <w:t xml:space="preserve">1.” </w:t>
      </w:r>
      <w:r w:rsidR="00855B56" w:rsidRPr="007006C7">
        <w:rPr>
          <w:rFonts w:asciiTheme="minorHAnsi" w:hAnsiTheme="minorHAnsi" w:cstheme="minorHAnsi"/>
          <w:bCs/>
          <w:caps/>
          <w:sz w:val="22"/>
          <w:szCs w:val="22"/>
        </w:rPr>
        <w:t xml:space="preserve">NIH </w:t>
      </w:r>
      <w:r w:rsidR="00855B56" w:rsidRPr="007006C7">
        <w:rPr>
          <w:rFonts w:asciiTheme="minorHAnsi" w:hAnsiTheme="minorHAnsi" w:cstheme="minorHAnsi"/>
          <w:sz w:val="22"/>
          <w:szCs w:val="22"/>
        </w:rPr>
        <w:t>Symposium.</w:t>
      </w:r>
      <w:r w:rsidR="00855B56" w:rsidRPr="007006C7">
        <w:rPr>
          <w:rFonts w:asciiTheme="minorHAnsi" w:hAnsiTheme="minorHAnsi" w:cstheme="minorHAnsi"/>
          <w:bCs/>
          <w:caps/>
          <w:sz w:val="22"/>
          <w:szCs w:val="22"/>
        </w:rPr>
        <w:t xml:space="preserve"> </w:t>
      </w:r>
      <w:r w:rsidR="00855B56" w:rsidRPr="007006C7">
        <w:rPr>
          <w:rFonts w:asciiTheme="minorHAnsi" w:hAnsiTheme="minorHAnsi" w:cstheme="minorHAnsi"/>
          <w:bCs/>
          <w:sz w:val="22"/>
          <w:szCs w:val="22"/>
        </w:rPr>
        <w:t>Houston, TX. May 4, 2004.</w:t>
      </w:r>
      <w:r w:rsidR="002B277B" w:rsidRPr="007006C7">
        <w:rPr>
          <w:rFonts w:asciiTheme="minorHAnsi" w:hAnsiTheme="minorHAnsi" w:cstheme="minorHAnsi"/>
          <w:bCs/>
          <w:sz w:val="22"/>
          <w:szCs w:val="22"/>
        </w:rPr>
        <w:t xml:space="preserve"> Poster.</w:t>
      </w:r>
    </w:p>
    <w:p w14:paraId="32F46381" w14:textId="23FAAAE4" w:rsidR="00855B56" w:rsidRPr="007006C7" w:rsidRDefault="00B5046A" w:rsidP="004A6243">
      <w:pPr>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3.</w:t>
      </w:r>
      <w:r w:rsidRPr="007006C7">
        <w:rPr>
          <w:rFonts w:asciiTheme="minorHAnsi" w:hAnsiTheme="minorHAnsi" w:cstheme="minorHAnsi"/>
          <w:b/>
          <w:sz w:val="22"/>
          <w:szCs w:val="22"/>
        </w:rPr>
        <w:t xml:space="preserve"> </w:t>
      </w:r>
      <w:r w:rsidR="004A6243" w:rsidRPr="007006C7">
        <w:rPr>
          <w:rFonts w:asciiTheme="minorHAnsi" w:hAnsiTheme="minorHAnsi" w:cstheme="minorHAnsi"/>
          <w:b/>
          <w:sz w:val="22"/>
          <w:szCs w:val="22"/>
        </w:rPr>
        <w:tab/>
      </w:r>
      <w:r w:rsidR="004403BB" w:rsidRPr="007006C7">
        <w:rPr>
          <w:rFonts w:asciiTheme="minorHAnsi" w:hAnsiTheme="minorHAnsi" w:cstheme="minorHAnsi"/>
          <w:b/>
          <w:bCs/>
          <w:sz w:val="22"/>
          <w:szCs w:val="22"/>
        </w:rPr>
        <w:t>ND</w:t>
      </w:r>
      <w:r w:rsidR="00855B56" w:rsidRPr="007006C7">
        <w:rPr>
          <w:rFonts w:asciiTheme="minorHAnsi" w:hAnsiTheme="minorHAnsi" w:cstheme="minorHAnsi"/>
          <w:b/>
          <w:bCs/>
          <w:sz w:val="22"/>
          <w:szCs w:val="22"/>
        </w:rPr>
        <w:t xml:space="preserve"> Leipzig</w:t>
      </w:r>
      <w:r w:rsidR="004403BB" w:rsidRPr="007006C7">
        <w:rPr>
          <w:rFonts w:asciiTheme="minorHAnsi" w:hAnsiTheme="minorHAnsi" w:cstheme="minorHAnsi"/>
          <w:bCs/>
          <w:sz w:val="22"/>
          <w:szCs w:val="22"/>
        </w:rPr>
        <w:t>, K</w:t>
      </w:r>
      <w:r w:rsidR="008D383C" w:rsidRPr="007006C7">
        <w:rPr>
          <w:rFonts w:asciiTheme="minorHAnsi" w:hAnsiTheme="minorHAnsi" w:cstheme="minorHAnsi"/>
          <w:bCs/>
          <w:sz w:val="22"/>
          <w:szCs w:val="22"/>
        </w:rPr>
        <w:t>A</w:t>
      </w:r>
      <w:r w:rsidR="00855B56" w:rsidRPr="007006C7">
        <w:rPr>
          <w:rFonts w:asciiTheme="minorHAnsi" w:hAnsiTheme="minorHAnsi" w:cstheme="minorHAnsi"/>
          <w:bCs/>
          <w:sz w:val="22"/>
          <w:szCs w:val="22"/>
        </w:rPr>
        <w:t xml:space="preserve"> </w:t>
      </w:r>
      <w:proofErr w:type="spellStart"/>
      <w:r w:rsidR="00855B56" w:rsidRPr="007006C7">
        <w:rPr>
          <w:rFonts w:asciiTheme="minorHAnsi" w:hAnsiTheme="minorHAnsi" w:cstheme="minorHAnsi"/>
          <w:bCs/>
          <w:sz w:val="22"/>
          <w:szCs w:val="22"/>
        </w:rPr>
        <w:t>Athanasiou</w:t>
      </w:r>
      <w:proofErr w:type="spellEnd"/>
      <w:r w:rsidR="00855B56" w:rsidRPr="007006C7">
        <w:rPr>
          <w:rFonts w:asciiTheme="minorHAnsi" w:hAnsiTheme="minorHAnsi" w:cstheme="minorHAnsi"/>
          <w:bCs/>
          <w:sz w:val="22"/>
          <w:szCs w:val="22"/>
        </w:rPr>
        <w:t>. “Material properties of single chondrocytes under unconfined compression.” The 50</w:t>
      </w:r>
      <w:r w:rsidR="00855B56" w:rsidRPr="007006C7">
        <w:rPr>
          <w:rFonts w:asciiTheme="minorHAnsi" w:hAnsiTheme="minorHAnsi" w:cstheme="minorHAnsi"/>
          <w:bCs/>
          <w:sz w:val="22"/>
          <w:szCs w:val="22"/>
          <w:vertAlign w:val="superscript"/>
        </w:rPr>
        <w:t>th</w:t>
      </w:r>
      <w:r w:rsidR="00855B56" w:rsidRPr="007006C7">
        <w:rPr>
          <w:rFonts w:asciiTheme="minorHAnsi" w:hAnsiTheme="minorHAnsi" w:cstheme="minorHAnsi"/>
          <w:bCs/>
          <w:sz w:val="22"/>
          <w:szCs w:val="22"/>
        </w:rPr>
        <w:t xml:space="preserve"> Annual Meeting of the </w:t>
      </w:r>
      <w:proofErr w:type="spellStart"/>
      <w:r w:rsidR="00855B56" w:rsidRPr="007006C7">
        <w:rPr>
          <w:rFonts w:asciiTheme="minorHAnsi" w:hAnsiTheme="minorHAnsi" w:cstheme="minorHAnsi"/>
          <w:bCs/>
          <w:sz w:val="22"/>
          <w:szCs w:val="22"/>
        </w:rPr>
        <w:t>Orthopaedic</w:t>
      </w:r>
      <w:proofErr w:type="spellEnd"/>
      <w:r w:rsidR="00855B56" w:rsidRPr="007006C7">
        <w:rPr>
          <w:rFonts w:asciiTheme="minorHAnsi" w:hAnsiTheme="minorHAnsi" w:cstheme="minorHAnsi"/>
          <w:bCs/>
          <w:sz w:val="22"/>
          <w:szCs w:val="22"/>
        </w:rPr>
        <w:t xml:space="preserve"> Research Society. San Francisco, CA. Mar</w:t>
      </w:r>
      <w:r w:rsidR="00583D28" w:rsidRPr="007006C7">
        <w:rPr>
          <w:rFonts w:asciiTheme="minorHAnsi" w:hAnsiTheme="minorHAnsi" w:cstheme="minorHAnsi"/>
          <w:bCs/>
          <w:sz w:val="22"/>
          <w:szCs w:val="22"/>
        </w:rPr>
        <w:t>.</w:t>
      </w:r>
      <w:r w:rsidR="00855B56" w:rsidRPr="007006C7">
        <w:rPr>
          <w:rFonts w:asciiTheme="minorHAnsi" w:hAnsiTheme="minorHAnsi" w:cstheme="minorHAnsi"/>
          <w:bCs/>
          <w:sz w:val="22"/>
          <w:szCs w:val="22"/>
        </w:rPr>
        <w:t xml:space="preserve"> 7, 2004. Podium Presentation.</w:t>
      </w:r>
    </w:p>
    <w:p w14:paraId="32F46382" w14:textId="5CC4C18F" w:rsidR="00855B56" w:rsidRPr="007006C7" w:rsidRDefault="00B5046A" w:rsidP="004A6243">
      <w:pPr>
        <w:ind w:left="360" w:hanging="360"/>
        <w:jc w:val="both"/>
        <w:rPr>
          <w:rFonts w:asciiTheme="minorHAnsi" w:hAnsiTheme="minorHAnsi" w:cstheme="minorHAnsi"/>
          <w:bCs/>
          <w:sz w:val="22"/>
          <w:szCs w:val="22"/>
        </w:rPr>
      </w:pPr>
      <w:r w:rsidRPr="007006C7">
        <w:rPr>
          <w:rFonts w:asciiTheme="minorHAnsi" w:hAnsiTheme="minorHAnsi" w:cstheme="minorHAnsi"/>
          <w:sz w:val="22"/>
          <w:szCs w:val="22"/>
        </w:rPr>
        <w:t>2.</w:t>
      </w:r>
      <w:r w:rsidRPr="007006C7">
        <w:rPr>
          <w:rFonts w:asciiTheme="minorHAnsi" w:hAnsiTheme="minorHAnsi" w:cstheme="minorHAnsi"/>
          <w:b/>
          <w:sz w:val="22"/>
          <w:szCs w:val="22"/>
        </w:rPr>
        <w:t xml:space="preserve"> </w:t>
      </w:r>
      <w:r w:rsidR="004A6243" w:rsidRPr="007006C7">
        <w:rPr>
          <w:rFonts w:asciiTheme="minorHAnsi" w:hAnsiTheme="minorHAnsi" w:cstheme="minorHAnsi"/>
          <w:b/>
          <w:sz w:val="22"/>
          <w:szCs w:val="22"/>
        </w:rPr>
        <w:tab/>
      </w:r>
      <w:r w:rsidR="004403BB" w:rsidRPr="007006C7">
        <w:rPr>
          <w:rFonts w:asciiTheme="minorHAnsi" w:hAnsiTheme="minorHAnsi" w:cstheme="minorHAnsi"/>
          <w:b/>
          <w:sz w:val="22"/>
          <w:szCs w:val="22"/>
        </w:rPr>
        <w:t>ND</w:t>
      </w:r>
      <w:r w:rsidR="00855B56" w:rsidRPr="007006C7">
        <w:rPr>
          <w:rFonts w:asciiTheme="minorHAnsi" w:hAnsiTheme="minorHAnsi" w:cstheme="minorHAnsi"/>
          <w:b/>
          <w:sz w:val="22"/>
          <w:szCs w:val="22"/>
        </w:rPr>
        <w:t xml:space="preserve"> Leipzig</w:t>
      </w:r>
      <w:r w:rsidR="004403BB" w:rsidRPr="007006C7">
        <w:rPr>
          <w:rFonts w:asciiTheme="minorHAnsi" w:hAnsiTheme="minorHAnsi" w:cstheme="minorHAnsi"/>
          <w:sz w:val="22"/>
          <w:szCs w:val="22"/>
        </w:rPr>
        <w:t>, AC Shieh, KA</w:t>
      </w:r>
      <w:r w:rsidR="00855B56" w:rsidRPr="007006C7">
        <w:rPr>
          <w:rFonts w:asciiTheme="minorHAnsi" w:hAnsiTheme="minorHAnsi" w:cstheme="minorHAnsi"/>
          <w:sz w:val="22"/>
          <w:szCs w:val="22"/>
        </w:rPr>
        <w:t xml:space="preserve"> </w:t>
      </w:r>
      <w:proofErr w:type="spellStart"/>
      <w:r w:rsidR="00855B56" w:rsidRPr="007006C7">
        <w:rPr>
          <w:rFonts w:asciiTheme="minorHAnsi" w:hAnsiTheme="minorHAnsi" w:cstheme="minorHAnsi"/>
          <w:sz w:val="22"/>
          <w:szCs w:val="22"/>
        </w:rPr>
        <w:t>Athanasiou</w:t>
      </w:r>
      <w:proofErr w:type="spellEnd"/>
      <w:r w:rsidR="00855B56" w:rsidRPr="007006C7">
        <w:rPr>
          <w:rFonts w:asciiTheme="minorHAnsi" w:hAnsiTheme="minorHAnsi" w:cstheme="minorHAnsi"/>
          <w:sz w:val="22"/>
          <w:szCs w:val="22"/>
        </w:rPr>
        <w:t>. “Gene expression in bovine articular chondrocytes</w:t>
      </w:r>
      <w:r w:rsidR="00855B56" w:rsidRPr="007006C7">
        <w:rPr>
          <w:rFonts w:asciiTheme="minorHAnsi" w:hAnsiTheme="minorHAnsi" w:cstheme="minorHAnsi"/>
          <w:bCs/>
          <w:caps/>
          <w:sz w:val="22"/>
          <w:szCs w:val="22"/>
        </w:rPr>
        <w:t>.” NIH IGERT</w:t>
      </w:r>
      <w:r w:rsidR="00855B56" w:rsidRPr="007006C7">
        <w:rPr>
          <w:rFonts w:asciiTheme="minorHAnsi" w:hAnsiTheme="minorHAnsi" w:cstheme="minorHAnsi"/>
          <w:sz w:val="22"/>
          <w:szCs w:val="22"/>
        </w:rPr>
        <w:t xml:space="preserve"> Symposium.</w:t>
      </w:r>
      <w:r w:rsidR="00855B56" w:rsidRPr="007006C7">
        <w:rPr>
          <w:rFonts w:asciiTheme="minorHAnsi" w:hAnsiTheme="minorHAnsi" w:cstheme="minorHAnsi"/>
          <w:bCs/>
          <w:caps/>
          <w:sz w:val="22"/>
          <w:szCs w:val="22"/>
        </w:rPr>
        <w:t xml:space="preserve"> </w:t>
      </w:r>
      <w:r w:rsidR="00855B56" w:rsidRPr="007006C7">
        <w:rPr>
          <w:rFonts w:asciiTheme="minorHAnsi" w:hAnsiTheme="minorHAnsi" w:cstheme="minorHAnsi"/>
          <w:bCs/>
          <w:sz w:val="22"/>
          <w:szCs w:val="22"/>
        </w:rPr>
        <w:t>Houston, TX. Jan</w:t>
      </w:r>
      <w:r w:rsidR="00583D28" w:rsidRPr="007006C7">
        <w:rPr>
          <w:rFonts w:asciiTheme="minorHAnsi" w:hAnsiTheme="minorHAnsi" w:cstheme="minorHAnsi"/>
          <w:bCs/>
          <w:sz w:val="22"/>
          <w:szCs w:val="22"/>
        </w:rPr>
        <w:t>.</w:t>
      </w:r>
      <w:r w:rsidR="00855B56" w:rsidRPr="007006C7">
        <w:rPr>
          <w:rFonts w:asciiTheme="minorHAnsi" w:hAnsiTheme="minorHAnsi" w:cstheme="minorHAnsi"/>
          <w:bCs/>
          <w:sz w:val="22"/>
          <w:szCs w:val="22"/>
        </w:rPr>
        <w:t xml:space="preserve"> 11, 2003.</w:t>
      </w:r>
      <w:r w:rsidR="002B277B" w:rsidRPr="007006C7">
        <w:rPr>
          <w:rFonts w:asciiTheme="minorHAnsi" w:hAnsiTheme="minorHAnsi" w:cstheme="minorHAnsi"/>
          <w:bCs/>
          <w:sz w:val="22"/>
          <w:szCs w:val="22"/>
        </w:rPr>
        <w:t xml:space="preserve"> Poster.</w:t>
      </w:r>
    </w:p>
    <w:p w14:paraId="32F46383" w14:textId="223C0FBC" w:rsidR="00986A98" w:rsidRPr="004A6243" w:rsidRDefault="00986A98" w:rsidP="00D707B0">
      <w:pPr>
        <w:pStyle w:val="ListParagraph"/>
        <w:numPr>
          <w:ilvl w:val="0"/>
          <w:numId w:val="41"/>
        </w:numPr>
        <w:ind w:left="360"/>
        <w:jc w:val="both"/>
        <w:rPr>
          <w:rFonts w:asciiTheme="minorHAnsi" w:hAnsiTheme="minorHAnsi" w:cstheme="minorHAnsi"/>
          <w:sz w:val="22"/>
          <w:szCs w:val="22"/>
        </w:rPr>
      </w:pPr>
      <w:r w:rsidRPr="007006C7">
        <w:rPr>
          <w:rFonts w:asciiTheme="minorHAnsi" w:hAnsiTheme="minorHAnsi" w:cstheme="minorHAnsi"/>
          <w:b/>
          <w:sz w:val="22"/>
          <w:szCs w:val="22"/>
        </w:rPr>
        <w:t>ND Leipzig</w:t>
      </w:r>
      <w:r w:rsidRPr="007006C7">
        <w:rPr>
          <w:rFonts w:asciiTheme="minorHAnsi" w:hAnsiTheme="minorHAnsi" w:cstheme="minorHAnsi"/>
          <w:sz w:val="22"/>
          <w:szCs w:val="22"/>
        </w:rPr>
        <w:t xml:space="preserve">, KA </w:t>
      </w:r>
      <w:proofErr w:type="spellStart"/>
      <w:r w:rsidRPr="007006C7">
        <w:rPr>
          <w:rFonts w:asciiTheme="minorHAnsi" w:hAnsiTheme="minorHAnsi" w:cstheme="minorHAnsi"/>
          <w:sz w:val="22"/>
          <w:szCs w:val="22"/>
        </w:rPr>
        <w:t>Athanasiou</w:t>
      </w:r>
      <w:proofErr w:type="spellEnd"/>
      <w:r w:rsidRPr="007006C7">
        <w:rPr>
          <w:rFonts w:asciiTheme="minorHAnsi" w:hAnsiTheme="minorHAnsi" w:cstheme="minorHAnsi"/>
          <w:sz w:val="22"/>
          <w:szCs w:val="22"/>
        </w:rPr>
        <w:t xml:space="preserve">. “Basic issues of articular cartilage healing.” </w:t>
      </w:r>
      <w:r w:rsidRPr="007006C7">
        <w:rPr>
          <w:rFonts w:asciiTheme="minorHAnsi" w:hAnsiTheme="minorHAnsi" w:cstheme="minorHAnsi"/>
          <w:i/>
          <w:iCs/>
          <w:sz w:val="22"/>
          <w:szCs w:val="22"/>
        </w:rPr>
        <w:t xml:space="preserve">Edward T. Smith </w:t>
      </w:r>
      <w:proofErr w:type="spellStart"/>
      <w:r w:rsidRPr="007006C7">
        <w:rPr>
          <w:rFonts w:asciiTheme="minorHAnsi" w:hAnsiTheme="minorHAnsi" w:cstheme="minorHAnsi"/>
          <w:i/>
          <w:iCs/>
          <w:sz w:val="22"/>
          <w:szCs w:val="22"/>
        </w:rPr>
        <w:t>Orthopaedic</w:t>
      </w:r>
      <w:proofErr w:type="spellEnd"/>
      <w:r w:rsidRPr="007006C7">
        <w:rPr>
          <w:rFonts w:asciiTheme="minorHAnsi" w:hAnsiTheme="minorHAnsi" w:cstheme="minorHAnsi"/>
          <w:i/>
          <w:iCs/>
          <w:sz w:val="22"/>
          <w:szCs w:val="22"/>
        </w:rPr>
        <w:t xml:space="preserve"> Lectureship: Articular</w:t>
      </w:r>
      <w:r w:rsidRPr="004A6243">
        <w:rPr>
          <w:rFonts w:asciiTheme="minorHAnsi" w:hAnsiTheme="minorHAnsi" w:cstheme="minorHAnsi"/>
          <w:i/>
          <w:iCs/>
          <w:sz w:val="22"/>
          <w:szCs w:val="22"/>
        </w:rPr>
        <w:t xml:space="preserve"> Cartilage</w:t>
      </w:r>
      <w:r w:rsidRPr="004A6243">
        <w:rPr>
          <w:rFonts w:asciiTheme="minorHAnsi" w:hAnsiTheme="minorHAnsi" w:cstheme="minorHAnsi"/>
          <w:sz w:val="22"/>
          <w:szCs w:val="22"/>
        </w:rPr>
        <w:t xml:space="preserve">. G.P. Harvey, </w:t>
      </w:r>
      <w:r w:rsidR="00583D28" w:rsidRPr="004A6243">
        <w:rPr>
          <w:rFonts w:asciiTheme="minorHAnsi" w:hAnsiTheme="minorHAnsi" w:cstheme="minorHAnsi"/>
          <w:sz w:val="22"/>
          <w:szCs w:val="22"/>
        </w:rPr>
        <w:t xml:space="preserve">Chair. </w:t>
      </w:r>
      <w:r w:rsidR="002E08D3" w:rsidRPr="004A6243">
        <w:rPr>
          <w:rFonts w:asciiTheme="minorHAnsi" w:hAnsiTheme="minorHAnsi" w:cstheme="minorHAnsi"/>
          <w:sz w:val="22"/>
          <w:szCs w:val="22"/>
        </w:rPr>
        <w:t>Houston, TX</w:t>
      </w:r>
      <w:r w:rsidR="00583D28" w:rsidRPr="004A6243">
        <w:rPr>
          <w:rFonts w:asciiTheme="minorHAnsi" w:hAnsiTheme="minorHAnsi" w:cstheme="minorHAnsi"/>
          <w:sz w:val="22"/>
          <w:szCs w:val="22"/>
        </w:rPr>
        <w:t>. Nov.</w:t>
      </w:r>
      <w:r w:rsidRPr="004A6243">
        <w:rPr>
          <w:rFonts w:asciiTheme="minorHAnsi" w:hAnsiTheme="minorHAnsi" w:cstheme="minorHAnsi"/>
          <w:sz w:val="22"/>
          <w:szCs w:val="22"/>
        </w:rPr>
        <w:t xml:space="preserve"> 8, 2002.</w:t>
      </w:r>
    </w:p>
    <w:p w14:paraId="32F46384" w14:textId="77777777" w:rsidR="002B277B" w:rsidRPr="00210298" w:rsidRDefault="002B277B" w:rsidP="004A6243">
      <w:pPr>
        <w:ind w:left="270" w:hanging="270"/>
        <w:jc w:val="both"/>
        <w:rPr>
          <w:rFonts w:ascii="Calibri" w:hAnsi="Calibri" w:cs="Calibri"/>
          <w:smallCaps/>
          <w:sz w:val="22"/>
        </w:rPr>
      </w:pPr>
      <w:r w:rsidRPr="00210298">
        <w:rPr>
          <w:rFonts w:ascii="Calibri" w:hAnsi="Calibri" w:cs="Calibri"/>
          <w:smallCaps/>
          <w:sz w:val="22"/>
        </w:rPr>
        <w:t>(*</w:t>
      </w:r>
      <w:r w:rsidRPr="00210298">
        <w:rPr>
          <w:rFonts w:ascii="Calibri" w:hAnsi="Calibri" w:cs="Calibri"/>
          <w:sz w:val="22"/>
        </w:rPr>
        <w:t>undergrad</w:t>
      </w:r>
      <w:r w:rsidR="009511D3" w:rsidRPr="00210298">
        <w:rPr>
          <w:rFonts w:ascii="Calibri" w:hAnsi="Calibri" w:cs="Calibri"/>
          <w:sz w:val="22"/>
        </w:rPr>
        <w:t>uate</w:t>
      </w:r>
      <w:r w:rsidRPr="00210298">
        <w:rPr>
          <w:rFonts w:ascii="Calibri" w:hAnsi="Calibri" w:cs="Calibri"/>
          <w:smallCaps/>
          <w:sz w:val="22"/>
        </w:rPr>
        <w:t>)</w:t>
      </w:r>
    </w:p>
    <w:p w14:paraId="32F46385" w14:textId="77777777" w:rsidR="00FF0F8E" w:rsidRPr="00210298" w:rsidRDefault="00FF0F8E" w:rsidP="00CC3A30">
      <w:pPr>
        <w:pStyle w:val="Heading1"/>
        <w:rPr>
          <w:rFonts w:ascii="Calibri" w:hAnsi="Calibri"/>
          <w:smallCaps/>
        </w:rPr>
      </w:pPr>
    </w:p>
    <w:p w14:paraId="32F46386" w14:textId="77777777" w:rsidR="00CD068E" w:rsidRPr="00210298" w:rsidRDefault="00CD068E" w:rsidP="00CC3A30">
      <w:pPr>
        <w:pStyle w:val="Heading1"/>
        <w:rPr>
          <w:rFonts w:ascii="Calibri" w:hAnsi="Calibri"/>
          <w:smallCaps/>
        </w:rPr>
      </w:pPr>
      <w:r w:rsidRPr="00210298">
        <w:rPr>
          <w:rFonts w:ascii="Calibri" w:hAnsi="Calibri"/>
          <w:smallCaps/>
        </w:rPr>
        <w:t>Invited Talks</w:t>
      </w:r>
    </w:p>
    <w:p w14:paraId="6908FD91" w14:textId="37215ACE" w:rsidR="00ED7F08" w:rsidRPr="00524668" w:rsidRDefault="00ED7F08" w:rsidP="003B51C3">
      <w:pPr>
        <w:autoSpaceDE w:val="0"/>
        <w:autoSpaceDN w:val="0"/>
        <w:adjustRightInd w:val="0"/>
        <w:ind w:left="360" w:hanging="360"/>
        <w:jc w:val="both"/>
        <w:rPr>
          <w:rFonts w:asciiTheme="minorHAnsi" w:hAnsiTheme="minorHAnsi" w:cstheme="minorHAnsi"/>
          <w:bCs/>
          <w:sz w:val="22"/>
          <w:szCs w:val="22"/>
        </w:rPr>
      </w:pPr>
      <w:bookmarkStart w:id="17" w:name="OLE_LINK16"/>
      <w:bookmarkStart w:id="18" w:name="OLE_LINK3"/>
      <w:r w:rsidRPr="00524668">
        <w:rPr>
          <w:rFonts w:asciiTheme="minorHAnsi" w:hAnsiTheme="minorHAnsi" w:cstheme="minorHAnsi"/>
          <w:bCs/>
          <w:sz w:val="22"/>
          <w:szCs w:val="22"/>
        </w:rPr>
        <w:t xml:space="preserve">24. </w:t>
      </w:r>
      <w:r w:rsidR="00524668" w:rsidRPr="00524668">
        <w:rPr>
          <w:rFonts w:ascii="Calibri" w:hAnsi="Calibri" w:cs="Calibri"/>
          <w:b/>
          <w:bCs/>
          <w:sz w:val="22"/>
        </w:rPr>
        <w:t>ND Leipzig</w:t>
      </w:r>
      <w:r w:rsidR="00524668" w:rsidRPr="00524668">
        <w:rPr>
          <w:rFonts w:ascii="Calibri" w:hAnsi="Calibri" w:cs="Calibri"/>
          <w:bCs/>
          <w:sz w:val="22"/>
        </w:rPr>
        <w:t xml:space="preserve">. </w:t>
      </w:r>
      <w:r w:rsidR="00524668" w:rsidRPr="00524668">
        <w:rPr>
          <w:rFonts w:asciiTheme="minorHAnsi" w:hAnsiTheme="minorHAnsi" w:cstheme="minorHAnsi"/>
          <w:bCs/>
          <w:sz w:val="22"/>
          <w:szCs w:val="22"/>
        </w:rPr>
        <w:t>Hydrogel systems for delivering and controlling local oxygenation</w:t>
      </w:r>
      <w:r w:rsidR="004E17CD">
        <w:rPr>
          <w:rFonts w:asciiTheme="minorHAnsi" w:hAnsiTheme="minorHAnsi" w:cstheme="minorHAnsi"/>
          <w:bCs/>
          <w:sz w:val="22"/>
          <w:szCs w:val="22"/>
        </w:rPr>
        <w:t>.</w:t>
      </w:r>
      <w:r w:rsidR="009B5779">
        <w:rPr>
          <w:rFonts w:asciiTheme="minorHAnsi" w:hAnsiTheme="minorHAnsi" w:cstheme="minorHAnsi"/>
          <w:bCs/>
          <w:sz w:val="22"/>
          <w:szCs w:val="22"/>
        </w:rPr>
        <w:t xml:space="preserve"> </w:t>
      </w:r>
      <w:r w:rsidR="00254CEB">
        <w:rPr>
          <w:rFonts w:asciiTheme="minorHAnsi" w:hAnsiTheme="minorHAnsi" w:cstheme="minorHAnsi"/>
          <w:bCs/>
          <w:sz w:val="22"/>
          <w:szCs w:val="22"/>
        </w:rPr>
        <w:t xml:space="preserve">University of </w:t>
      </w:r>
      <w:r w:rsidR="009B5779">
        <w:rPr>
          <w:rFonts w:asciiTheme="minorHAnsi" w:hAnsiTheme="minorHAnsi" w:cstheme="minorHAnsi"/>
          <w:bCs/>
          <w:sz w:val="22"/>
          <w:szCs w:val="22"/>
        </w:rPr>
        <w:t>Pittsburgh</w:t>
      </w:r>
      <w:r w:rsidR="00254CEB">
        <w:rPr>
          <w:rFonts w:asciiTheme="minorHAnsi" w:hAnsiTheme="minorHAnsi" w:cstheme="minorHAnsi"/>
          <w:bCs/>
          <w:sz w:val="22"/>
          <w:szCs w:val="22"/>
        </w:rPr>
        <w:t xml:space="preserve"> Oral Biology Seminar Series. Virtual. </w:t>
      </w:r>
      <w:r w:rsidR="00151DF8">
        <w:rPr>
          <w:rFonts w:asciiTheme="minorHAnsi" w:hAnsiTheme="minorHAnsi" w:cstheme="minorHAnsi"/>
          <w:bCs/>
          <w:sz w:val="22"/>
          <w:szCs w:val="22"/>
        </w:rPr>
        <w:t>October 27, 2020.</w:t>
      </w:r>
    </w:p>
    <w:p w14:paraId="73B1BBA4" w14:textId="15A55F5D" w:rsidR="002867D4" w:rsidRPr="002867D4" w:rsidRDefault="002867D4" w:rsidP="003B51C3">
      <w:pPr>
        <w:autoSpaceDE w:val="0"/>
        <w:autoSpaceDN w:val="0"/>
        <w:adjustRightInd w:val="0"/>
        <w:ind w:left="360" w:hanging="360"/>
        <w:jc w:val="both"/>
        <w:rPr>
          <w:rFonts w:asciiTheme="minorHAnsi" w:hAnsiTheme="minorHAnsi" w:cstheme="minorHAnsi"/>
          <w:sz w:val="22"/>
          <w:szCs w:val="22"/>
        </w:rPr>
      </w:pPr>
      <w:r w:rsidRPr="00AE5D1F">
        <w:rPr>
          <w:rFonts w:asciiTheme="minorHAnsi" w:hAnsiTheme="minorHAnsi" w:cstheme="minorHAnsi"/>
          <w:bCs/>
          <w:sz w:val="22"/>
          <w:szCs w:val="22"/>
        </w:rPr>
        <w:t xml:space="preserve">23. </w:t>
      </w:r>
      <w:r w:rsidR="008A6A41" w:rsidRPr="00AE5D1F">
        <w:rPr>
          <w:rFonts w:ascii="Calibri" w:hAnsi="Calibri" w:cs="Calibri"/>
          <w:b/>
          <w:bCs/>
          <w:sz w:val="22"/>
        </w:rPr>
        <w:t>ND Leipzig</w:t>
      </w:r>
      <w:r w:rsidR="00524668" w:rsidRPr="00AE5D1F">
        <w:rPr>
          <w:rFonts w:ascii="Calibri" w:hAnsi="Calibri" w:cs="Calibri"/>
          <w:bCs/>
          <w:sz w:val="22"/>
        </w:rPr>
        <w:t>,</w:t>
      </w:r>
      <w:r w:rsidR="008A6A41" w:rsidRPr="00AE5D1F">
        <w:rPr>
          <w:rFonts w:ascii="Calibri" w:hAnsi="Calibri" w:cs="Calibri"/>
          <w:bCs/>
          <w:sz w:val="22"/>
        </w:rPr>
        <w:t xml:space="preserve"> D Pukale, M Farrag, AE. </w:t>
      </w:r>
      <w:proofErr w:type="spellStart"/>
      <w:r w:rsidR="008A6A41" w:rsidRPr="008A6A41">
        <w:rPr>
          <w:rFonts w:ascii="Calibri" w:hAnsi="Calibri" w:cs="Calibri"/>
          <w:bCs/>
          <w:sz w:val="22"/>
        </w:rPr>
        <w:t>Mohrmon</w:t>
      </w:r>
      <w:proofErr w:type="spellEnd"/>
      <w:r w:rsidR="008A6A41" w:rsidRPr="008A6A41">
        <w:rPr>
          <w:rFonts w:ascii="Calibri" w:hAnsi="Calibri" w:cs="Calibri"/>
          <w:bCs/>
          <w:sz w:val="22"/>
        </w:rPr>
        <w:t xml:space="preserve">, </w:t>
      </w:r>
      <w:r w:rsidR="008A6A41">
        <w:rPr>
          <w:rFonts w:ascii="Calibri" w:hAnsi="Calibri" w:cs="Calibri"/>
          <w:bCs/>
          <w:sz w:val="22"/>
        </w:rPr>
        <w:t>L</w:t>
      </w:r>
      <w:r w:rsidR="008A6A41" w:rsidRPr="008A6A41">
        <w:rPr>
          <w:rFonts w:ascii="Calibri" w:hAnsi="Calibri" w:cs="Calibri"/>
          <w:bCs/>
          <w:sz w:val="22"/>
        </w:rPr>
        <w:t>P Shriver</w:t>
      </w:r>
      <w:r w:rsidR="008A6A41">
        <w:rPr>
          <w:rFonts w:ascii="Calibri" w:hAnsi="Calibri" w:cs="Calibri"/>
          <w:bCs/>
          <w:sz w:val="22"/>
        </w:rPr>
        <w:t>.</w:t>
      </w:r>
      <w:r w:rsidR="008A6A41" w:rsidRPr="008A6A41">
        <w:rPr>
          <w:rFonts w:ascii="Calibri" w:hAnsi="Calibri" w:cs="Calibri"/>
          <w:bCs/>
          <w:sz w:val="22"/>
        </w:rPr>
        <w:t xml:space="preserve"> Investigation of the role of betaine synthesis and transport in syrinx</w:t>
      </w:r>
      <w:r w:rsidR="008A6A41">
        <w:rPr>
          <w:rFonts w:ascii="Calibri" w:hAnsi="Calibri" w:cs="Calibri"/>
          <w:bCs/>
          <w:sz w:val="22"/>
        </w:rPr>
        <w:t>.</w:t>
      </w:r>
      <w:r w:rsidR="008A6A41" w:rsidRPr="00607E94">
        <w:rPr>
          <w:rFonts w:ascii="Calibri" w:hAnsi="Calibri" w:cs="Calibri"/>
          <w:bCs/>
          <w:sz w:val="22"/>
        </w:rPr>
        <w:t xml:space="preserve"> Chiari malformation, syringomyelia, and Ehlers-Danlos syndrome (CSF Flow) Conference, Buffalo, NY, 25-28th June 2019.</w:t>
      </w:r>
      <w:r w:rsidR="008A6A41">
        <w:rPr>
          <w:rFonts w:ascii="Calibri" w:hAnsi="Calibri" w:cs="Calibri"/>
          <w:bCs/>
          <w:sz w:val="22"/>
        </w:rPr>
        <w:t xml:space="preserve"> Talk.</w:t>
      </w:r>
    </w:p>
    <w:p w14:paraId="2554A156" w14:textId="7DB068CF" w:rsidR="00FF52C8"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sz w:val="22"/>
          <w:szCs w:val="22"/>
        </w:rPr>
        <w:t>22.</w:t>
      </w:r>
      <w:r w:rsidRPr="002867D4">
        <w:rPr>
          <w:rFonts w:asciiTheme="minorHAnsi" w:hAnsiTheme="minorHAnsi" w:cstheme="minorHAnsi"/>
          <w:sz w:val="22"/>
          <w:szCs w:val="22"/>
        </w:rPr>
        <w:tab/>
      </w:r>
      <w:r w:rsidR="00FF52C8" w:rsidRPr="002867D4">
        <w:rPr>
          <w:rFonts w:asciiTheme="minorHAnsi" w:hAnsiTheme="minorHAnsi" w:cstheme="minorHAnsi"/>
          <w:b/>
          <w:bCs/>
          <w:sz w:val="22"/>
          <w:szCs w:val="22"/>
        </w:rPr>
        <w:t>ND Leipzig</w:t>
      </w:r>
      <w:r w:rsidR="00FF52C8" w:rsidRPr="002867D4">
        <w:rPr>
          <w:rFonts w:asciiTheme="minorHAnsi" w:hAnsiTheme="minorHAnsi" w:cstheme="minorHAnsi"/>
          <w:bCs/>
          <w:sz w:val="22"/>
          <w:szCs w:val="22"/>
        </w:rPr>
        <w:t>. Priming neural stem cells to functionally regenerate the spinal cord after injury via a biomaterial-based subcutaneous maturation approach</w:t>
      </w:r>
      <w:r w:rsidR="00B0355E" w:rsidRPr="002867D4">
        <w:rPr>
          <w:rFonts w:asciiTheme="minorHAnsi" w:hAnsiTheme="minorHAnsi" w:cstheme="minorHAnsi"/>
          <w:bCs/>
          <w:sz w:val="22"/>
          <w:szCs w:val="22"/>
        </w:rPr>
        <w:t>. 6th Annual Midwest Conference on Cell Therapy and Regenerative Medicine. Kansas City, MO, USA. September 14, 2018.</w:t>
      </w:r>
    </w:p>
    <w:p w14:paraId="561554F8" w14:textId="337A1E45" w:rsidR="00B86684" w:rsidRPr="002867D4" w:rsidRDefault="00501987"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sz w:val="22"/>
          <w:szCs w:val="22"/>
        </w:rPr>
        <w:t>21.</w:t>
      </w:r>
      <w:r w:rsidRPr="002867D4">
        <w:rPr>
          <w:rFonts w:asciiTheme="minorHAnsi" w:hAnsiTheme="minorHAnsi" w:cstheme="minorHAnsi"/>
          <w:sz w:val="22"/>
          <w:szCs w:val="22"/>
        </w:rPr>
        <w:tab/>
      </w:r>
      <w:r w:rsidR="00C808C1" w:rsidRPr="002867D4">
        <w:rPr>
          <w:rFonts w:asciiTheme="minorHAnsi" w:hAnsiTheme="minorHAnsi" w:cstheme="minorHAnsi"/>
          <w:b/>
          <w:bCs/>
          <w:sz w:val="22"/>
          <w:szCs w:val="22"/>
        </w:rPr>
        <w:t>ND Leipzig</w:t>
      </w:r>
      <w:r w:rsidR="00C808C1" w:rsidRPr="002867D4">
        <w:rPr>
          <w:rFonts w:asciiTheme="minorHAnsi" w:hAnsiTheme="minorHAnsi" w:cstheme="minorHAnsi"/>
          <w:bCs/>
          <w:sz w:val="22"/>
          <w:szCs w:val="22"/>
        </w:rPr>
        <w:t xml:space="preserve">. </w:t>
      </w:r>
      <w:r w:rsidR="00B86684" w:rsidRPr="002867D4">
        <w:rPr>
          <w:rFonts w:asciiTheme="minorHAnsi" w:hAnsiTheme="minorHAnsi" w:cstheme="minorHAnsi"/>
          <w:bCs/>
          <w:sz w:val="22"/>
          <w:szCs w:val="22"/>
        </w:rPr>
        <w:t>Understanding and Targeting the Molecular Pathology of Syringomyelia. Conquer Chiari Research Center Open House</w:t>
      </w:r>
      <w:r w:rsidR="00E67296" w:rsidRPr="002867D4">
        <w:rPr>
          <w:rFonts w:asciiTheme="minorHAnsi" w:hAnsiTheme="minorHAnsi" w:cstheme="minorHAnsi"/>
          <w:bCs/>
          <w:sz w:val="22"/>
          <w:szCs w:val="22"/>
        </w:rPr>
        <w:t xml:space="preserve">. Akron, Ohio, USA. </w:t>
      </w:r>
      <w:r w:rsidR="00B86684" w:rsidRPr="002867D4">
        <w:rPr>
          <w:rFonts w:asciiTheme="minorHAnsi" w:hAnsiTheme="minorHAnsi" w:cstheme="minorHAnsi"/>
          <w:bCs/>
          <w:sz w:val="22"/>
          <w:szCs w:val="22"/>
        </w:rPr>
        <w:t>July 21, 2018.</w:t>
      </w:r>
    </w:p>
    <w:p w14:paraId="32F46387" w14:textId="2ED7C178" w:rsidR="0004290F"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bCs/>
          <w:sz w:val="22"/>
          <w:szCs w:val="22"/>
        </w:rPr>
        <w:t>20.</w:t>
      </w:r>
      <w:r w:rsidRPr="002867D4">
        <w:rPr>
          <w:rFonts w:asciiTheme="minorHAnsi" w:hAnsiTheme="minorHAnsi" w:cstheme="minorHAnsi"/>
          <w:bCs/>
          <w:sz w:val="22"/>
          <w:szCs w:val="22"/>
        </w:rPr>
        <w:tab/>
      </w:r>
      <w:r w:rsidR="0004290F" w:rsidRPr="002867D4">
        <w:rPr>
          <w:rFonts w:asciiTheme="minorHAnsi" w:hAnsiTheme="minorHAnsi" w:cstheme="minorHAnsi"/>
          <w:b/>
          <w:bCs/>
          <w:sz w:val="22"/>
          <w:szCs w:val="22"/>
        </w:rPr>
        <w:t>ND Leipzig</w:t>
      </w:r>
      <w:r w:rsidR="0004290F" w:rsidRPr="002867D4">
        <w:rPr>
          <w:rFonts w:asciiTheme="minorHAnsi" w:hAnsiTheme="minorHAnsi" w:cstheme="minorHAnsi"/>
          <w:bCs/>
          <w:sz w:val="22"/>
          <w:szCs w:val="22"/>
        </w:rPr>
        <w:t xml:space="preserve">. </w:t>
      </w:r>
      <w:r w:rsidR="0004290F" w:rsidRPr="002867D4">
        <w:rPr>
          <w:rFonts w:asciiTheme="minorHAnsi" w:hAnsiTheme="minorHAnsi" w:cstheme="minorHAnsi"/>
          <w:sz w:val="22"/>
          <w:szCs w:val="22"/>
        </w:rPr>
        <w:t>Regenerative Medicine Approaches for the Central Nervous System</w:t>
      </w:r>
      <w:r w:rsidR="0075271F" w:rsidRPr="002867D4">
        <w:rPr>
          <w:rFonts w:asciiTheme="minorHAnsi" w:hAnsiTheme="minorHAnsi" w:cstheme="minorHAnsi"/>
          <w:sz w:val="22"/>
          <w:szCs w:val="22"/>
        </w:rPr>
        <w:t>. Cleveland State University, Cleveland, OH, USA.  October 18, 2017.</w:t>
      </w:r>
    </w:p>
    <w:p w14:paraId="32F46388" w14:textId="02DD6149" w:rsidR="0075271F"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sz w:val="22"/>
          <w:szCs w:val="22"/>
        </w:rPr>
        <w:t>19.</w:t>
      </w:r>
      <w:r w:rsidRPr="002867D4">
        <w:rPr>
          <w:rFonts w:asciiTheme="minorHAnsi" w:hAnsiTheme="minorHAnsi" w:cstheme="minorHAnsi"/>
          <w:b/>
          <w:sz w:val="22"/>
          <w:szCs w:val="22"/>
        </w:rPr>
        <w:tab/>
      </w:r>
      <w:r w:rsidR="0075271F" w:rsidRPr="002867D4">
        <w:rPr>
          <w:rFonts w:asciiTheme="minorHAnsi" w:hAnsiTheme="minorHAnsi" w:cstheme="minorHAnsi"/>
          <w:b/>
          <w:bCs/>
          <w:sz w:val="22"/>
          <w:szCs w:val="22"/>
        </w:rPr>
        <w:t>ND Leipzig</w:t>
      </w:r>
      <w:r w:rsidR="0075271F" w:rsidRPr="002867D4">
        <w:rPr>
          <w:rFonts w:asciiTheme="minorHAnsi" w:hAnsiTheme="minorHAnsi" w:cstheme="minorHAnsi"/>
          <w:bCs/>
          <w:sz w:val="22"/>
          <w:szCs w:val="22"/>
        </w:rPr>
        <w:t xml:space="preserve">.  All I know: an Alaskan’s Biomedical Journey.  Special session to honor Kerry and Kiley </w:t>
      </w:r>
      <w:proofErr w:type="spellStart"/>
      <w:r w:rsidR="0075271F" w:rsidRPr="002867D4">
        <w:rPr>
          <w:rFonts w:asciiTheme="minorHAnsi" w:hAnsiTheme="minorHAnsi" w:cstheme="minorHAnsi"/>
          <w:bCs/>
          <w:sz w:val="22"/>
          <w:szCs w:val="22"/>
        </w:rPr>
        <w:t>Athanasiou</w:t>
      </w:r>
      <w:proofErr w:type="spellEnd"/>
      <w:r w:rsidR="0075271F" w:rsidRPr="002867D4">
        <w:rPr>
          <w:rFonts w:asciiTheme="minorHAnsi" w:hAnsiTheme="minorHAnsi" w:cstheme="minorHAnsi"/>
          <w:bCs/>
          <w:sz w:val="22"/>
          <w:szCs w:val="22"/>
        </w:rPr>
        <w:t>. BMES annual conference. Phoenix, AZ, USA October 13, 2017.</w:t>
      </w:r>
    </w:p>
    <w:p w14:paraId="32F46389" w14:textId="5C4762B6" w:rsidR="00282E5A"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sz w:val="22"/>
          <w:szCs w:val="22"/>
        </w:rPr>
        <w:t xml:space="preserve">18. </w:t>
      </w:r>
      <w:r w:rsidR="00282E5A" w:rsidRPr="002867D4">
        <w:rPr>
          <w:rFonts w:asciiTheme="minorHAnsi" w:hAnsiTheme="minorHAnsi" w:cstheme="minorHAnsi"/>
          <w:b/>
          <w:bCs/>
          <w:sz w:val="22"/>
          <w:szCs w:val="22"/>
        </w:rPr>
        <w:t>ND Leipzig</w:t>
      </w:r>
      <w:r w:rsidR="00282E5A" w:rsidRPr="002867D4">
        <w:rPr>
          <w:rFonts w:asciiTheme="minorHAnsi" w:hAnsiTheme="minorHAnsi" w:cstheme="minorHAnsi"/>
          <w:bCs/>
          <w:sz w:val="22"/>
          <w:szCs w:val="22"/>
        </w:rPr>
        <w:t xml:space="preserve">. Oxygenating biomaterial-based hydrogel dressings for accelerated wound healing. Heal Ohio. Akron, OH. October 28, 2016. </w:t>
      </w:r>
    </w:p>
    <w:p w14:paraId="32F4638A" w14:textId="6676148F" w:rsidR="0069277A"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sz w:val="22"/>
          <w:szCs w:val="22"/>
        </w:rPr>
        <w:t>17.</w:t>
      </w:r>
      <w:r w:rsidRPr="002867D4">
        <w:rPr>
          <w:rFonts w:asciiTheme="minorHAnsi" w:hAnsiTheme="minorHAnsi" w:cstheme="minorHAnsi"/>
          <w:b/>
          <w:sz w:val="22"/>
          <w:szCs w:val="22"/>
        </w:rPr>
        <w:tab/>
      </w:r>
      <w:r w:rsidR="0069277A" w:rsidRPr="002867D4">
        <w:rPr>
          <w:rFonts w:asciiTheme="minorHAnsi" w:hAnsiTheme="minorHAnsi" w:cstheme="minorHAnsi"/>
          <w:b/>
          <w:bCs/>
          <w:sz w:val="22"/>
          <w:szCs w:val="22"/>
        </w:rPr>
        <w:t>ND Leipzig</w:t>
      </w:r>
      <w:r w:rsidR="0069277A" w:rsidRPr="002867D4">
        <w:rPr>
          <w:rFonts w:asciiTheme="minorHAnsi" w:hAnsiTheme="minorHAnsi" w:cstheme="minorHAnsi"/>
          <w:bCs/>
          <w:sz w:val="22"/>
          <w:szCs w:val="22"/>
        </w:rPr>
        <w:t>.</w:t>
      </w:r>
      <w:r w:rsidR="004E17CD">
        <w:rPr>
          <w:rFonts w:asciiTheme="minorHAnsi" w:hAnsiTheme="minorHAnsi" w:cstheme="minorHAnsi"/>
          <w:bCs/>
          <w:sz w:val="22"/>
          <w:szCs w:val="22"/>
        </w:rPr>
        <w:t xml:space="preserve"> </w:t>
      </w:r>
      <w:r w:rsidR="0069277A" w:rsidRPr="002867D4">
        <w:rPr>
          <w:rFonts w:asciiTheme="minorHAnsi" w:hAnsiTheme="minorHAnsi" w:cstheme="minorHAnsi"/>
          <w:bCs/>
          <w:sz w:val="22"/>
          <w:szCs w:val="22"/>
        </w:rPr>
        <w:t xml:space="preserve">Fluorinated </w:t>
      </w:r>
      <w:proofErr w:type="spellStart"/>
      <w:r w:rsidR="0069277A" w:rsidRPr="002867D4">
        <w:rPr>
          <w:rFonts w:asciiTheme="minorHAnsi" w:hAnsiTheme="minorHAnsi" w:cstheme="minorHAnsi"/>
          <w:bCs/>
          <w:sz w:val="22"/>
          <w:szCs w:val="22"/>
        </w:rPr>
        <w:t>methacrylamide</w:t>
      </w:r>
      <w:proofErr w:type="spellEnd"/>
      <w:r w:rsidR="0069277A" w:rsidRPr="002867D4">
        <w:rPr>
          <w:rFonts w:asciiTheme="minorHAnsi" w:hAnsiTheme="minorHAnsi" w:cstheme="minorHAnsi"/>
          <w:bCs/>
          <w:sz w:val="22"/>
          <w:szCs w:val="22"/>
        </w:rPr>
        <w:t xml:space="preserve"> chitosan: biobased and biologically derived materials for accelerated wound healing. Lubrizol Learn Seminar. Brecksville, OH, USA. August 20, 2015.</w:t>
      </w:r>
    </w:p>
    <w:p w14:paraId="32F4638B" w14:textId="4033800B" w:rsidR="0069277A"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sz w:val="22"/>
          <w:szCs w:val="22"/>
        </w:rPr>
        <w:t>16.</w:t>
      </w:r>
      <w:r w:rsidRPr="002867D4">
        <w:rPr>
          <w:rFonts w:asciiTheme="minorHAnsi" w:hAnsiTheme="minorHAnsi" w:cstheme="minorHAnsi"/>
          <w:b/>
          <w:sz w:val="22"/>
          <w:szCs w:val="22"/>
        </w:rPr>
        <w:tab/>
      </w:r>
      <w:r w:rsidR="0069277A" w:rsidRPr="002867D4">
        <w:rPr>
          <w:rFonts w:asciiTheme="minorHAnsi" w:hAnsiTheme="minorHAnsi" w:cstheme="minorHAnsi"/>
          <w:b/>
          <w:bCs/>
          <w:sz w:val="22"/>
          <w:szCs w:val="22"/>
        </w:rPr>
        <w:t>ND Leipzig</w:t>
      </w:r>
      <w:r w:rsidR="0069277A" w:rsidRPr="002867D4">
        <w:rPr>
          <w:rFonts w:asciiTheme="minorHAnsi" w:hAnsiTheme="minorHAnsi" w:cstheme="minorHAnsi"/>
          <w:bCs/>
          <w:sz w:val="22"/>
          <w:szCs w:val="22"/>
        </w:rPr>
        <w:t xml:space="preserve">. Fluorinated </w:t>
      </w:r>
      <w:proofErr w:type="spellStart"/>
      <w:r w:rsidR="0069277A" w:rsidRPr="002867D4">
        <w:rPr>
          <w:rFonts w:asciiTheme="minorHAnsi" w:hAnsiTheme="minorHAnsi" w:cstheme="minorHAnsi"/>
          <w:bCs/>
          <w:sz w:val="22"/>
          <w:szCs w:val="22"/>
        </w:rPr>
        <w:t>methacrylamide</w:t>
      </w:r>
      <w:proofErr w:type="spellEnd"/>
      <w:r w:rsidR="0069277A" w:rsidRPr="002867D4">
        <w:rPr>
          <w:rFonts w:asciiTheme="minorHAnsi" w:hAnsiTheme="minorHAnsi" w:cstheme="minorHAnsi"/>
          <w:bCs/>
          <w:sz w:val="22"/>
          <w:szCs w:val="22"/>
        </w:rPr>
        <w:t xml:space="preserve"> chitosan: biobased and biologically derived materials for accelerated wound healing. Lake Erie Chapter of the Society of Cosmetic Chemists 1st Quarter Meeting. Akron, OH, USA. March 17, 2015. </w:t>
      </w:r>
      <w:r w:rsidR="0069277A" w:rsidRPr="002867D4">
        <w:rPr>
          <w:rFonts w:asciiTheme="minorHAnsi" w:hAnsiTheme="minorHAnsi" w:cstheme="minorHAnsi"/>
          <w:bCs/>
          <w:i/>
          <w:sz w:val="22"/>
          <w:szCs w:val="22"/>
        </w:rPr>
        <w:t>Main speaker</w:t>
      </w:r>
      <w:r w:rsidR="0069277A" w:rsidRPr="002867D4">
        <w:rPr>
          <w:rFonts w:asciiTheme="minorHAnsi" w:hAnsiTheme="minorHAnsi" w:cstheme="minorHAnsi"/>
          <w:bCs/>
          <w:sz w:val="22"/>
          <w:szCs w:val="22"/>
        </w:rPr>
        <w:t>.</w:t>
      </w:r>
    </w:p>
    <w:p w14:paraId="32F4638C" w14:textId="19029E37" w:rsidR="00163D2C"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sz w:val="22"/>
          <w:szCs w:val="22"/>
        </w:rPr>
        <w:t>15.</w:t>
      </w:r>
      <w:r w:rsidRPr="002867D4">
        <w:rPr>
          <w:rFonts w:asciiTheme="minorHAnsi" w:hAnsiTheme="minorHAnsi" w:cstheme="minorHAnsi"/>
          <w:b/>
          <w:sz w:val="22"/>
          <w:szCs w:val="22"/>
        </w:rPr>
        <w:t xml:space="preserve"> </w:t>
      </w:r>
      <w:r w:rsidR="00163D2C" w:rsidRPr="002867D4">
        <w:rPr>
          <w:rFonts w:asciiTheme="minorHAnsi" w:hAnsiTheme="minorHAnsi" w:cstheme="minorHAnsi"/>
          <w:b/>
          <w:bCs/>
          <w:sz w:val="22"/>
          <w:szCs w:val="22"/>
        </w:rPr>
        <w:t>ND Leipzig</w:t>
      </w:r>
      <w:r w:rsidR="00163D2C" w:rsidRPr="002867D4">
        <w:rPr>
          <w:rFonts w:asciiTheme="minorHAnsi" w:hAnsiTheme="minorHAnsi" w:cstheme="minorHAnsi"/>
          <w:bCs/>
          <w:sz w:val="22"/>
          <w:szCs w:val="22"/>
        </w:rPr>
        <w:t>. Central nervous system tissue organogenesis via precise growth factor tethering</w:t>
      </w:r>
      <w:r w:rsidR="004E17CD">
        <w:rPr>
          <w:rFonts w:asciiTheme="minorHAnsi" w:hAnsiTheme="minorHAnsi" w:cstheme="minorHAnsi"/>
          <w:bCs/>
          <w:sz w:val="22"/>
          <w:szCs w:val="22"/>
        </w:rPr>
        <w:t xml:space="preserve">. </w:t>
      </w:r>
      <w:r w:rsidR="00163D2C" w:rsidRPr="002867D4">
        <w:rPr>
          <w:rFonts w:asciiTheme="minorHAnsi" w:hAnsiTheme="minorHAnsi" w:cstheme="minorHAnsi"/>
          <w:bCs/>
          <w:sz w:val="22"/>
          <w:szCs w:val="22"/>
        </w:rPr>
        <w:t xml:space="preserve">2015 NRCM retreat. </w:t>
      </w:r>
      <w:r w:rsidR="00B771A8" w:rsidRPr="002867D4">
        <w:rPr>
          <w:rFonts w:asciiTheme="minorHAnsi" w:hAnsiTheme="minorHAnsi" w:cstheme="minorHAnsi"/>
          <w:bCs/>
          <w:sz w:val="22"/>
          <w:szCs w:val="22"/>
        </w:rPr>
        <w:t xml:space="preserve">Case Western Reserve University. </w:t>
      </w:r>
      <w:r w:rsidR="00163D2C" w:rsidRPr="002867D4">
        <w:rPr>
          <w:rFonts w:asciiTheme="minorHAnsi" w:hAnsiTheme="minorHAnsi" w:cstheme="minorHAnsi"/>
          <w:bCs/>
          <w:sz w:val="22"/>
          <w:szCs w:val="22"/>
        </w:rPr>
        <w:t xml:space="preserve">Cleveland, OH, USA. March 6, 2015. </w:t>
      </w:r>
    </w:p>
    <w:p w14:paraId="32F4638D" w14:textId="2F59C86A" w:rsidR="000C0638"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sz w:val="22"/>
          <w:szCs w:val="22"/>
        </w:rPr>
        <w:t>14.</w:t>
      </w:r>
      <w:r w:rsidRPr="002867D4">
        <w:rPr>
          <w:rFonts w:asciiTheme="minorHAnsi" w:hAnsiTheme="minorHAnsi" w:cstheme="minorHAnsi"/>
          <w:b/>
          <w:sz w:val="22"/>
          <w:szCs w:val="22"/>
        </w:rPr>
        <w:tab/>
      </w:r>
      <w:r w:rsidR="000C0638" w:rsidRPr="002867D4">
        <w:rPr>
          <w:rFonts w:asciiTheme="minorHAnsi" w:hAnsiTheme="minorHAnsi" w:cstheme="minorHAnsi"/>
          <w:b/>
          <w:bCs/>
          <w:sz w:val="22"/>
          <w:szCs w:val="22"/>
        </w:rPr>
        <w:t>ND Leipzig</w:t>
      </w:r>
      <w:r w:rsidR="000C0638" w:rsidRPr="002867D4">
        <w:rPr>
          <w:rFonts w:asciiTheme="minorHAnsi" w:hAnsiTheme="minorHAnsi" w:cstheme="minorHAnsi"/>
          <w:bCs/>
          <w:sz w:val="22"/>
          <w:szCs w:val="22"/>
        </w:rPr>
        <w:t>. Central nervous system tissue organogenesis via precise growth factor tethering</w:t>
      </w:r>
      <w:r w:rsidR="004E17CD">
        <w:rPr>
          <w:rFonts w:asciiTheme="minorHAnsi" w:hAnsiTheme="minorHAnsi" w:cstheme="minorHAnsi"/>
          <w:bCs/>
          <w:sz w:val="22"/>
          <w:szCs w:val="22"/>
        </w:rPr>
        <w:t>.</w:t>
      </w:r>
      <w:r w:rsidR="000C0638" w:rsidRPr="002867D4">
        <w:rPr>
          <w:rFonts w:asciiTheme="minorHAnsi" w:hAnsiTheme="minorHAnsi" w:cstheme="minorHAnsi"/>
          <w:sz w:val="22"/>
          <w:szCs w:val="22"/>
        </w:rPr>
        <w:t xml:space="preserve"> </w:t>
      </w:r>
      <w:r w:rsidR="000C0638" w:rsidRPr="002867D4">
        <w:rPr>
          <w:rFonts w:asciiTheme="minorHAnsi" w:hAnsiTheme="minorHAnsi" w:cstheme="minorHAnsi"/>
          <w:bCs/>
          <w:sz w:val="22"/>
          <w:szCs w:val="22"/>
        </w:rPr>
        <w:t xml:space="preserve">2015 Cellular and Molecular Bioengineering Conference. St. Thomas, USVI, USA. January 7, 2015. </w:t>
      </w:r>
      <w:r w:rsidR="000C0638" w:rsidRPr="002867D4">
        <w:rPr>
          <w:rFonts w:asciiTheme="minorHAnsi" w:hAnsiTheme="minorHAnsi" w:cstheme="minorHAnsi"/>
          <w:bCs/>
          <w:i/>
          <w:sz w:val="22"/>
          <w:szCs w:val="22"/>
        </w:rPr>
        <w:t>Rising Star Award talk</w:t>
      </w:r>
      <w:r w:rsidR="000C0638" w:rsidRPr="002867D4">
        <w:rPr>
          <w:rFonts w:asciiTheme="minorHAnsi" w:hAnsiTheme="minorHAnsi" w:cstheme="minorHAnsi"/>
          <w:bCs/>
          <w:sz w:val="22"/>
          <w:szCs w:val="22"/>
        </w:rPr>
        <w:t>.</w:t>
      </w:r>
    </w:p>
    <w:p w14:paraId="32F4638E" w14:textId="0D53361F" w:rsidR="000300F2"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sz w:val="22"/>
          <w:szCs w:val="22"/>
        </w:rPr>
        <w:t>13.</w:t>
      </w:r>
      <w:r w:rsidRPr="002867D4">
        <w:rPr>
          <w:rFonts w:asciiTheme="minorHAnsi" w:hAnsiTheme="minorHAnsi" w:cstheme="minorHAnsi"/>
          <w:b/>
          <w:sz w:val="22"/>
          <w:szCs w:val="22"/>
        </w:rPr>
        <w:tab/>
      </w:r>
      <w:r w:rsidR="000300F2" w:rsidRPr="002867D4">
        <w:rPr>
          <w:rFonts w:asciiTheme="minorHAnsi" w:hAnsiTheme="minorHAnsi" w:cstheme="minorHAnsi"/>
          <w:b/>
          <w:bCs/>
          <w:sz w:val="22"/>
          <w:szCs w:val="22"/>
        </w:rPr>
        <w:t>ND Leipzig</w:t>
      </w:r>
      <w:r w:rsidR="00573A1E">
        <w:rPr>
          <w:rFonts w:asciiTheme="minorHAnsi" w:hAnsiTheme="minorHAnsi" w:cstheme="minorHAnsi"/>
          <w:bCs/>
          <w:sz w:val="22"/>
          <w:szCs w:val="22"/>
        </w:rPr>
        <w:t>,</w:t>
      </w:r>
      <w:r w:rsidR="000300F2" w:rsidRPr="002867D4">
        <w:rPr>
          <w:rFonts w:asciiTheme="minorHAnsi" w:hAnsiTheme="minorHAnsi" w:cstheme="minorHAnsi"/>
          <w:sz w:val="22"/>
          <w:szCs w:val="22"/>
        </w:rPr>
        <w:t xml:space="preserve"> </w:t>
      </w:r>
      <w:r w:rsidR="000F2755" w:rsidRPr="002867D4">
        <w:rPr>
          <w:rFonts w:asciiTheme="minorHAnsi" w:hAnsiTheme="minorHAnsi" w:cstheme="minorHAnsi"/>
          <w:bCs/>
          <w:sz w:val="22"/>
          <w:szCs w:val="22"/>
        </w:rPr>
        <w:t>A.E. Wilkinson, M. Farrag</w:t>
      </w:r>
      <w:r w:rsidR="000300F2" w:rsidRPr="002867D4">
        <w:rPr>
          <w:rFonts w:asciiTheme="minorHAnsi" w:hAnsiTheme="minorHAnsi" w:cstheme="minorHAnsi"/>
          <w:bCs/>
          <w:sz w:val="22"/>
          <w:szCs w:val="22"/>
        </w:rPr>
        <w:t>, S. Haft, P. Joshi, H. Huang, L. P. Shriver</w:t>
      </w:r>
      <w:r w:rsidR="00573A1E">
        <w:rPr>
          <w:rFonts w:asciiTheme="minorHAnsi" w:hAnsiTheme="minorHAnsi" w:cstheme="minorHAnsi"/>
          <w:bCs/>
          <w:sz w:val="22"/>
          <w:szCs w:val="22"/>
        </w:rPr>
        <w:t>.</w:t>
      </w:r>
      <w:r w:rsidR="000300F2" w:rsidRPr="002867D4">
        <w:rPr>
          <w:rFonts w:asciiTheme="minorHAnsi" w:hAnsiTheme="minorHAnsi" w:cstheme="minorHAnsi"/>
          <w:bCs/>
          <w:sz w:val="22"/>
          <w:szCs w:val="22"/>
        </w:rPr>
        <w:t xml:space="preserve"> Transcriptomics and metabolomics analyses to reveal the syrinx biochemical environment in a rat model of cervical syringomyelia. Conquer Chiari Research Conference 2014, Akron</w:t>
      </w:r>
      <w:r w:rsidR="00E67296" w:rsidRPr="002867D4">
        <w:rPr>
          <w:rFonts w:asciiTheme="minorHAnsi" w:hAnsiTheme="minorHAnsi" w:cstheme="minorHAnsi"/>
          <w:bCs/>
          <w:sz w:val="22"/>
          <w:szCs w:val="22"/>
        </w:rPr>
        <w:t>,</w:t>
      </w:r>
      <w:r w:rsidR="000300F2" w:rsidRPr="002867D4">
        <w:rPr>
          <w:rFonts w:asciiTheme="minorHAnsi" w:hAnsiTheme="minorHAnsi" w:cstheme="minorHAnsi"/>
          <w:bCs/>
          <w:sz w:val="22"/>
          <w:szCs w:val="22"/>
        </w:rPr>
        <w:t xml:space="preserve"> Ohio</w:t>
      </w:r>
      <w:r w:rsidR="00E67296" w:rsidRPr="002867D4">
        <w:rPr>
          <w:rFonts w:asciiTheme="minorHAnsi" w:hAnsiTheme="minorHAnsi" w:cstheme="minorHAnsi"/>
          <w:bCs/>
          <w:sz w:val="22"/>
          <w:szCs w:val="22"/>
        </w:rPr>
        <w:t>, USA.</w:t>
      </w:r>
      <w:r w:rsidR="000300F2" w:rsidRPr="002867D4">
        <w:rPr>
          <w:rFonts w:asciiTheme="minorHAnsi" w:hAnsiTheme="minorHAnsi" w:cstheme="minorHAnsi"/>
          <w:bCs/>
          <w:sz w:val="22"/>
          <w:szCs w:val="22"/>
        </w:rPr>
        <w:t xml:space="preserve"> Nov 7, 2014.</w:t>
      </w:r>
    </w:p>
    <w:p w14:paraId="32F4638F" w14:textId="35854221" w:rsidR="001B2F0F"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sz w:val="22"/>
          <w:szCs w:val="22"/>
        </w:rPr>
        <w:t>12.</w:t>
      </w:r>
      <w:r w:rsidRPr="002867D4">
        <w:rPr>
          <w:rFonts w:asciiTheme="minorHAnsi" w:hAnsiTheme="minorHAnsi" w:cstheme="minorHAnsi"/>
          <w:b/>
          <w:sz w:val="22"/>
          <w:szCs w:val="22"/>
        </w:rPr>
        <w:t xml:space="preserve"> </w:t>
      </w:r>
      <w:r w:rsidR="001B2F0F" w:rsidRPr="002867D4">
        <w:rPr>
          <w:rFonts w:asciiTheme="minorHAnsi" w:hAnsiTheme="minorHAnsi" w:cstheme="minorHAnsi"/>
          <w:b/>
          <w:bCs/>
          <w:sz w:val="22"/>
          <w:szCs w:val="22"/>
        </w:rPr>
        <w:t>ND Leipzig</w:t>
      </w:r>
      <w:r w:rsidR="00573A1E">
        <w:rPr>
          <w:rFonts w:asciiTheme="minorHAnsi" w:hAnsiTheme="minorHAnsi" w:cstheme="minorHAnsi"/>
          <w:bCs/>
          <w:sz w:val="22"/>
          <w:szCs w:val="22"/>
        </w:rPr>
        <w:t>.</w:t>
      </w:r>
      <w:r w:rsidR="001B2F0F" w:rsidRPr="002867D4">
        <w:rPr>
          <w:rFonts w:asciiTheme="minorHAnsi" w:hAnsiTheme="minorHAnsi" w:cstheme="minorHAnsi"/>
          <w:bCs/>
          <w:sz w:val="22"/>
          <w:szCs w:val="22"/>
        </w:rPr>
        <w:t xml:space="preserve"> </w:t>
      </w:r>
      <w:r w:rsidR="000209CF" w:rsidRPr="002867D4">
        <w:rPr>
          <w:rFonts w:asciiTheme="minorHAnsi" w:hAnsiTheme="minorHAnsi" w:cstheme="minorHAnsi"/>
          <w:bCs/>
          <w:sz w:val="22"/>
          <w:szCs w:val="22"/>
        </w:rPr>
        <w:t>Guided regeneration via oxygenated biomaterial-growth factor platforms. Ohio State Center for Regenerative Medicine an</w:t>
      </w:r>
      <w:r w:rsidR="00EB4F05" w:rsidRPr="002867D4">
        <w:rPr>
          <w:rFonts w:asciiTheme="minorHAnsi" w:hAnsiTheme="minorHAnsi" w:cstheme="minorHAnsi"/>
          <w:bCs/>
          <w:sz w:val="22"/>
          <w:szCs w:val="22"/>
        </w:rPr>
        <w:t>d Cell Based Therapies (CRMCBT) 2nd</w:t>
      </w:r>
      <w:r w:rsidR="000209CF" w:rsidRPr="002867D4">
        <w:rPr>
          <w:rFonts w:asciiTheme="minorHAnsi" w:hAnsiTheme="minorHAnsi" w:cstheme="minorHAnsi"/>
          <w:bCs/>
          <w:sz w:val="22"/>
          <w:szCs w:val="22"/>
        </w:rPr>
        <w:t xml:space="preserve"> Annual Retreat, Mohican State Park Lodge, OH, July 26 - 27, 2013. </w:t>
      </w:r>
    </w:p>
    <w:p w14:paraId="32F46390" w14:textId="6F65CFA1" w:rsidR="000C25D9"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sz w:val="22"/>
          <w:szCs w:val="22"/>
        </w:rPr>
        <w:t>11.</w:t>
      </w:r>
      <w:r w:rsidRPr="002867D4">
        <w:rPr>
          <w:rFonts w:asciiTheme="minorHAnsi" w:hAnsiTheme="minorHAnsi" w:cstheme="minorHAnsi"/>
          <w:b/>
          <w:sz w:val="22"/>
          <w:szCs w:val="22"/>
        </w:rPr>
        <w:t xml:space="preserve"> </w:t>
      </w:r>
      <w:r w:rsidR="000C25D9" w:rsidRPr="002867D4">
        <w:rPr>
          <w:rFonts w:asciiTheme="minorHAnsi" w:hAnsiTheme="minorHAnsi" w:cstheme="minorHAnsi"/>
          <w:b/>
          <w:bCs/>
          <w:sz w:val="22"/>
          <w:szCs w:val="22"/>
        </w:rPr>
        <w:t>ND Leipzig</w:t>
      </w:r>
      <w:r w:rsidR="00573A1E">
        <w:rPr>
          <w:rFonts w:asciiTheme="minorHAnsi" w:hAnsiTheme="minorHAnsi" w:cstheme="minorHAnsi"/>
          <w:bCs/>
          <w:sz w:val="22"/>
          <w:szCs w:val="22"/>
        </w:rPr>
        <w:t xml:space="preserve">. </w:t>
      </w:r>
      <w:r w:rsidR="000C25D9" w:rsidRPr="002867D4">
        <w:rPr>
          <w:rFonts w:asciiTheme="minorHAnsi" w:hAnsiTheme="minorHAnsi" w:cstheme="minorHAnsi"/>
          <w:bCs/>
          <w:sz w:val="22"/>
          <w:szCs w:val="22"/>
        </w:rPr>
        <w:t>Guiding neuronal differentiation and extension via engineered cues. Biomedical Engineering Lecture Series. Case Western Reserve University, Cleveland, OH.  May 3, 2013.</w:t>
      </w:r>
    </w:p>
    <w:p w14:paraId="32F46391" w14:textId="77943D4E" w:rsidR="00AC7C55"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sz w:val="22"/>
          <w:szCs w:val="22"/>
        </w:rPr>
        <w:t>10.</w:t>
      </w:r>
      <w:r w:rsidRPr="002867D4">
        <w:rPr>
          <w:rFonts w:asciiTheme="minorHAnsi" w:hAnsiTheme="minorHAnsi" w:cstheme="minorHAnsi"/>
          <w:b/>
          <w:sz w:val="22"/>
          <w:szCs w:val="22"/>
        </w:rPr>
        <w:t xml:space="preserve"> </w:t>
      </w:r>
      <w:r w:rsidR="00AC7C55" w:rsidRPr="002867D4">
        <w:rPr>
          <w:rFonts w:asciiTheme="minorHAnsi" w:hAnsiTheme="minorHAnsi" w:cstheme="minorHAnsi"/>
          <w:b/>
          <w:bCs/>
          <w:sz w:val="22"/>
          <w:szCs w:val="22"/>
        </w:rPr>
        <w:t>ND Leipzig</w:t>
      </w:r>
      <w:r w:rsidR="00573A1E">
        <w:rPr>
          <w:rFonts w:asciiTheme="minorHAnsi" w:hAnsiTheme="minorHAnsi" w:cstheme="minorHAnsi"/>
          <w:bCs/>
          <w:sz w:val="22"/>
          <w:szCs w:val="22"/>
        </w:rPr>
        <w:t xml:space="preserve">. </w:t>
      </w:r>
      <w:r w:rsidR="00AC7C55" w:rsidRPr="002867D4">
        <w:rPr>
          <w:rFonts w:asciiTheme="minorHAnsi" w:hAnsiTheme="minorHAnsi" w:cstheme="minorHAnsi"/>
          <w:bCs/>
          <w:sz w:val="22"/>
          <w:szCs w:val="22"/>
        </w:rPr>
        <w:t>Guiding neuronal differentiation and extension via engineered cues. Biology Lecture Series. University of Akron, Akron, OH. April 18, 2013.</w:t>
      </w:r>
    </w:p>
    <w:p w14:paraId="32F46392" w14:textId="2C0D4B2F" w:rsidR="00DD2603"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sz w:val="22"/>
          <w:szCs w:val="22"/>
        </w:rPr>
        <w:t>9.</w:t>
      </w:r>
      <w:r w:rsidRPr="002867D4">
        <w:rPr>
          <w:rFonts w:asciiTheme="minorHAnsi" w:hAnsiTheme="minorHAnsi" w:cstheme="minorHAnsi"/>
          <w:b/>
          <w:sz w:val="22"/>
          <w:szCs w:val="22"/>
        </w:rPr>
        <w:t xml:space="preserve"> </w:t>
      </w:r>
      <w:r w:rsidRPr="002867D4">
        <w:rPr>
          <w:rFonts w:asciiTheme="minorHAnsi" w:hAnsiTheme="minorHAnsi" w:cstheme="minorHAnsi"/>
          <w:b/>
          <w:sz w:val="22"/>
          <w:szCs w:val="22"/>
        </w:rPr>
        <w:tab/>
      </w:r>
      <w:r w:rsidR="00DD2603" w:rsidRPr="002867D4">
        <w:rPr>
          <w:rFonts w:asciiTheme="minorHAnsi" w:hAnsiTheme="minorHAnsi" w:cstheme="minorHAnsi"/>
          <w:b/>
          <w:bCs/>
          <w:sz w:val="22"/>
          <w:szCs w:val="22"/>
        </w:rPr>
        <w:t>ND Leipzig</w:t>
      </w:r>
      <w:r w:rsidR="00DD2603" w:rsidRPr="002867D4">
        <w:rPr>
          <w:rFonts w:asciiTheme="minorHAnsi" w:hAnsiTheme="minorHAnsi" w:cstheme="minorHAnsi"/>
          <w:bCs/>
          <w:sz w:val="22"/>
          <w:szCs w:val="22"/>
        </w:rPr>
        <w:t xml:space="preserve">, L </w:t>
      </w:r>
      <w:proofErr w:type="spellStart"/>
      <w:r w:rsidR="00DD2603" w:rsidRPr="002867D4">
        <w:rPr>
          <w:rFonts w:asciiTheme="minorHAnsi" w:hAnsiTheme="minorHAnsi" w:cstheme="minorHAnsi"/>
          <w:bCs/>
          <w:sz w:val="22"/>
          <w:szCs w:val="22"/>
        </w:rPr>
        <w:t>Kobelt</w:t>
      </w:r>
      <w:proofErr w:type="spellEnd"/>
      <w:r w:rsidR="00DD2603" w:rsidRPr="002867D4">
        <w:rPr>
          <w:rFonts w:asciiTheme="minorHAnsi" w:hAnsiTheme="minorHAnsi" w:cstheme="minorHAnsi"/>
          <w:bCs/>
          <w:sz w:val="22"/>
          <w:szCs w:val="22"/>
        </w:rPr>
        <w:t xml:space="preserve">, AM McCormick, RK Willits. “Uncovering the role of applied electrical fields in neurogenesis.” 2013 Cellular and Molecular Bioengineering Conference. </w:t>
      </w:r>
      <w:proofErr w:type="spellStart"/>
      <w:r w:rsidR="00DD2603" w:rsidRPr="002867D4">
        <w:rPr>
          <w:rFonts w:asciiTheme="minorHAnsi" w:hAnsiTheme="minorHAnsi" w:cstheme="minorHAnsi"/>
          <w:bCs/>
          <w:sz w:val="22"/>
          <w:szCs w:val="22"/>
        </w:rPr>
        <w:t>Hapuna</w:t>
      </w:r>
      <w:proofErr w:type="spellEnd"/>
      <w:r w:rsidR="00DD2603" w:rsidRPr="002867D4">
        <w:rPr>
          <w:rFonts w:asciiTheme="minorHAnsi" w:hAnsiTheme="minorHAnsi" w:cstheme="minorHAnsi"/>
          <w:bCs/>
          <w:sz w:val="22"/>
          <w:szCs w:val="22"/>
        </w:rPr>
        <w:t xml:space="preserve"> Beach Prince Hotel, Waimea, HI. January 4, 2013.</w:t>
      </w:r>
    </w:p>
    <w:p w14:paraId="32F46393" w14:textId="72EBA8CB" w:rsidR="004C623C"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sz w:val="22"/>
          <w:szCs w:val="22"/>
        </w:rPr>
        <w:t>8.</w:t>
      </w:r>
      <w:r w:rsidRPr="002867D4">
        <w:rPr>
          <w:rFonts w:asciiTheme="minorHAnsi" w:hAnsiTheme="minorHAnsi" w:cstheme="minorHAnsi"/>
          <w:b/>
          <w:sz w:val="22"/>
          <w:szCs w:val="22"/>
        </w:rPr>
        <w:t xml:space="preserve"> </w:t>
      </w:r>
      <w:r w:rsidRPr="002867D4">
        <w:rPr>
          <w:rFonts w:asciiTheme="minorHAnsi" w:hAnsiTheme="minorHAnsi" w:cstheme="minorHAnsi"/>
          <w:b/>
          <w:sz w:val="22"/>
          <w:szCs w:val="22"/>
        </w:rPr>
        <w:tab/>
      </w:r>
      <w:r w:rsidR="004C623C" w:rsidRPr="002867D4">
        <w:rPr>
          <w:rFonts w:asciiTheme="minorHAnsi" w:hAnsiTheme="minorHAnsi" w:cstheme="minorHAnsi"/>
          <w:b/>
          <w:bCs/>
          <w:sz w:val="22"/>
          <w:szCs w:val="22"/>
        </w:rPr>
        <w:t>ND Leipzig</w:t>
      </w:r>
      <w:r w:rsidR="004C623C" w:rsidRPr="002867D4">
        <w:rPr>
          <w:rFonts w:asciiTheme="minorHAnsi" w:hAnsiTheme="minorHAnsi" w:cstheme="minorHAnsi"/>
          <w:bCs/>
          <w:sz w:val="22"/>
          <w:szCs w:val="22"/>
        </w:rPr>
        <w:t>. Guiding neuronal differentiation via biomaterial-growth factor platforms. National Center for Regenerative Medicine Annual Retreat. Case Western Reserve University, Cleveland, OH.  November 12, 2012.</w:t>
      </w:r>
    </w:p>
    <w:bookmarkEnd w:id="17"/>
    <w:p w14:paraId="32F46394" w14:textId="784175F5" w:rsidR="00A317D6"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bCs/>
          <w:sz w:val="22"/>
          <w:szCs w:val="22"/>
        </w:rPr>
        <w:t xml:space="preserve">7. </w:t>
      </w:r>
      <w:r w:rsidRPr="002867D4">
        <w:rPr>
          <w:rFonts w:asciiTheme="minorHAnsi" w:hAnsiTheme="minorHAnsi" w:cstheme="minorHAnsi"/>
          <w:bCs/>
          <w:sz w:val="22"/>
          <w:szCs w:val="22"/>
        </w:rPr>
        <w:tab/>
      </w:r>
      <w:r w:rsidR="00A317D6" w:rsidRPr="002867D4">
        <w:rPr>
          <w:rFonts w:asciiTheme="minorHAnsi" w:hAnsiTheme="minorHAnsi" w:cstheme="minorHAnsi"/>
          <w:b/>
          <w:bCs/>
          <w:sz w:val="22"/>
          <w:szCs w:val="22"/>
        </w:rPr>
        <w:t>ND Leipzig</w:t>
      </w:r>
      <w:r w:rsidR="00A317D6" w:rsidRPr="002867D4">
        <w:rPr>
          <w:rFonts w:asciiTheme="minorHAnsi" w:hAnsiTheme="minorHAnsi" w:cstheme="minorHAnsi"/>
          <w:bCs/>
          <w:sz w:val="22"/>
          <w:szCs w:val="22"/>
        </w:rPr>
        <w:t xml:space="preserve">. </w:t>
      </w:r>
      <w:r w:rsidR="00A317D6" w:rsidRPr="002867D4">
        <w:rPr>
          <w:rFonts w:asciiTheme="minorHAnsi" w:hAnsiTheme="minorHAnsi" w:cstheme="minorHAnsi"/>
          <w:sz w:val="22"/>
          <w:szCs w:val="22"/>
        </w:rPr>
        <w:t>Engineered Environments for Nervous System Regeneration. Anatomy and Neurobiology Lecture series. North East Ohio Medical University</w:t>
      </w:r>
      <w:r w:rsidR="00DD2603" w:rsidRPr="002867D4">
        <w:rPr>
          <w:rFonts w:asciiTheme="minorHAnsi" w:hAnsiTheme="minorHAnsi" w:cstheme="minorHAnsi"/>
          <w:sz w:val="22"/>
          <w:szCs w:val="22"/>
        </w:rPr>
        <w:t>, Rootstown, OH.</w:t>
      </w:r>
      <w:r w:rsidR="00A317D6" w:rsidRPr="002867D4">
        <w:rPr>
          <w:rFonts w:asciiTheme="minorHAnsi" w:hAnsiTheme="minorHAnsi" w:cstheme="minorHAnsi"/>
          <w:sz w:val="22"/>
          <w:szCs w:val="22"/>
        </w:rPr>
        <w:t xml:space="preserve"> June 14, 2012.</w:t>
      </w:r>
    </w:p>
    <w:p w14:paraId="32F46395" w14:textId="3D574082" w:rsidR="00E150C7"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bCs/>
          <w:sz w:val="22"/>
          <w:szCs w:val="22"/>
        </w:rPr>
        <w:t>6.</w:t>
      </w:r>
      <w:r w:rsidRPr="002867D4">
        <w:rPr>
          <w:rFonts w:asciiTheme="minorHAnsi" w:hAnsiTheme="minorHAnsi" w:cstheme="minorHAnsi"/>
          <w:b/>
          <w:bCs/>
          <w:sz w:val="22"/>
          <w:szCs w:val="22"/>
        </w:rPr>
        <w:t xml:space="preserve"> </w:t>
      </w:r>
      <w:r w:rsidRPr="002867D4">
        <w:rPr>
          <w:rFonts w:asciiTheme="minorHAnsi" w:hAnsiTheme="minorHAnsi" w:cstheme="minorHAnsi"/>
          <w:b/>
          <w:bCs/>
          <w:sz w:val="22"/>
          <w:szCs w:val="22"/>
        </w:rPr>
        <w:tab/>
      </w:r>
      <w:r w:rsidR="00E150C7" w:rsidRPr="002867D4">
        <w:rPr>
          <w:rFonts w:asciiTheme="minorHAnsi" w:hAnsiTheme="minorHAnsi" w:cstheme="minorHAnsi"/>
          <w:b/>
          <w:bCs/>
          <w:sz w:val="22"/>
          <w:szCs w:val="22"/>
        </w:rPr>
        <w:t>ND Leipzig</w:t>
      </w:r>
      <w:r w:rsidR="00E150C7" w:rsidRPr="002867D4">
        <w:rPr>
          <w:rFonts w:asciiTheme="minorHAnsi" w:hAnsiTheme="minorHAnsi" w:cstheme="minorHAnsi"/>
          <w:bCs/>
          <w:sz w:val="22"/>
          <w:szCs w:val="22"/>
        </w:rPr>
        <w:t>.</w:t>
      </w:r>
      <w:r w:rsidR="00573A1E">
        <w:rPr>
          <w:rFonts w:asciiTheme="minorHAnsi" w:hAnsiTheme="minorHAnsi" w:cstheme="minorHAnsi"/>
          <w:bCs/>
          <w:sz w:val="22"/>
          <w:szCs w:val="22"/>
        </w:rPr>
        <w:t xml:space="preserve"> </w:t>
      </w:r>
      <w:r w:rsidR="00E150C7" w:rsidRPr="002867D4">
        <w:rPr>
          <w:rFonts w:asciiTheme="minorHAnsi" w:hAnsiTheme="minorHAnsi" w:cstheme="minorHAnsi"/>
          <w:sz w:val="22"/>
          <w:szCs w:val="22"/>
        </w:rPr>
        <w:t>Engineered Environments for Nervous System Regeneration. Center for Biomedical Engineering Lecture series. Brown University</w:t>
      </w:r>
      <w:r w:rsidR="00DD2603" w:rsidRPr="002867D4">
        <w:rPr>
          <w:rFonts w:asciiTheme="minorHAnsi" w:hAnsiTheme="minorHAnsi" w:cstheme="minorHAnsi"/>
          <w:sz w:val="22"/>
          <w:szCs w:val="22"/>
        </w:rPr>
        <w:t>, Providence, RI</w:t>
      </w:r>
      <w:r w:rsidR="00E150C7" w:rsidRPr="002867D4">
        <w:rPr>
          <w:rFonts w:asciiTheme="minorHAnsi" w:hAnsiTheme="minorHAnsi" w:cstheme="minorHAnsi"/>
          <w:sz w:val="22"/>
          <w:szCs w:val="22"/>
        </w:rPr>
        <w:t>. March 23, 2012.</w:t>
      </w:r>
    </w:p>
    <w:p w14:paraId="32F46396" w14:textId="14F70CD1" w:rsidR="00F06E19"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bCs/>
          <w:sz w:val="22"/>
          <w:szCs w:val="22"/>
        </w:rPr>
        <w:t>5.</w:t>
      </w:r>
      <w:r w:rsidRPr="002867D4">
        <w:rPr>
          <w:rFonts w:asciiTheme="minorHAnsi" w:hAnsiTheme="minorHAnsi" w:cstheme="minorHAnsi"/>
          <w:b/>
          <w:bCs/>
          <w:sz w:val="22"/>
          <w:szCs w:val="22"/>
        </w:rPr>
        <w:t xml:space="preserve"> </w:t>
      </w:r>
      <w:r w:rsidR="00F06E19" w:rsidRPr="002867D4">
        <w:rPr>
          <w:rFonts w:asciiTheme="minorHAnsi" w:hAnsiTheme="minorHAnsi" w:cstheme="minorHAnsi"/>
          <w:b/>
          <w:bCs/>
          <w:sz w:val="22"/>
          <w:szCs w:val="22"/>
        </w:rPr>
        <w:t>ND Leipzig</w:t>
      </w:r>
      <w:r w:rsidR="00F06E19" w:rsidRPr="002867D4">
        <w:rPr>
          <w:rFonts w:asciiTheme="minorHAnsi" w:hAnsiTheme="minorHAnsi" w:cstheme="minorHAnsi"/>
          <w:bCs/>
          <w:sz w:val="22"/>
          <w:szCs w:val="22"/>
        </w:rPr>
        <w:t xml:space="preserve">. </w:t>
      </w:r>
      <w:r w:rsidR="00F06E19" w:rsidRPr="002867D4">
        <w:rPr>
          <w:rFonts w:asciiTheme="minorHAnsi" w:hAnsiTheme="minorHAnsi" w:cstheme="minorHAnsi"/>
          <w:sz w:val="22"/>
          <w:szCs w:val="22"/>
        </w:rPr>
        <w:t xml:space="preserve">Engineered Environments for Central Nervous System Regeneration. Biomaterials Symposium. </w:t>
      </w:r>
      <w:r w:rsidR="00DD2603" w:rsidRPr="002867D4">
        <w:rPr>
          <w:rFonts w:asciiTheme="minorHAnsi" w:hAnsiTheme="minorHAnsi" w:cstheme="minorHAnsi"/>
          <w:sz w:val="22"/>
          <w:szCs w:val="22"/>
        </w:rPr>
        <w:t xml:space="preserve">University of Akron, </w:t>
      </w:r>
      <w:r w:rsidR="00F06E19" w:rsidRPr="002867D4">
        <w:rPr>
          <w:rFonts w:asciiTheme="minorHAnsi" w:hAnsiTheme="minorHAnsi" w:cstheme="minorHAnsi"/>
          <w:sz w:val="22"/>
          <w:szCs w:val="22"/>
        </w:rPr>
        <w:t>Akron, OH. October 26, 2011.</w:t>
      </w:r>
    </w:p>
    <w:p w14:paraId="32F46397" w14:textId="54109708" w:rsidR="0086077D"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sz w:val="22"/>
          <w:szCs w:val="22"/>
        </w:rPr>
        <w:t>4.</w:t>
      </w:r>
      <w:r w:rsidRPr="002867D4">
        <w:rPr>
          <w:rFonts w:asciiTheme="minorHAnsi" w:hAnsiTheme="minorHAnsi" w:cstheme="minorHAnsi"/>
          <w:b/>
          <w:sz w:val="22"/>
          <w:szCs w:val="22"/>
        </w:rPr>
        <w:t xml:space="preserve"> </w:t>
      </w:r>
      <w:r w:rsidRPr="002867D4">
        <w:rPr>
          <w:rFonts w:asciiTheme="minorHAnsi" w:hAnsiTheme="minorHAnsi" w:cstheme="minorHAnsi"/>
          <w:b/>
          <w:sz w:val="22"/>
          <w:szCs w:val="22"/>
        </w:rPr>
        <w:tab/>
      </w:r>
      <w:r w:rsidR="0086077D" w:rsidRPr="002867D4">
        <w:rPr>
          <w:rFonts w:asciiTheme="minorHAnsi" w:hAnsiTheme="minorHAnsi" w:cstheme="minorHAnsi"/>
          <w:b/>
          <w:bCs/>
          <w:sz w:val="22"/>
          <w:szCs w:val="22"/>
        </w:rPr>
        <w:t>ND Leipzig.</w:t>
      </w:r>
      <w:r w:rsidR="0086077D" w:rsidRPr="002867D4">
        <w:rPr>
          <w:rFonts w:asciiTheme="minorHAnsi" w:hAnsiTheme="minorHAnsi" w:cstheme="minorHAnsi"/>
          <w:bCs/>
          <w:sz w:val="22"/>
          <w:szCs w:val="22"/>
        </w:rPr>
        <w:t xml:space="preserve"> Tissue </w:t>
      </w:r>
      <w:r w:rsidR="0066275E" w:rsidRPr="002867D4">
        <w:rPr>
          <w:rFonts w:asciiTheme="minorHAnsi" w:hAnsiTheme="minorHAnsi" w:cstheme="minorHAnsi"/>
          <w:bCs/>
          <w:sz w:val="22"/>
          <w:szCs w:val="22"/>
        </w:rPr>
        <w:t>e</w:t>
      </w:r>
      <w:r w:rsidR="0086077D" w:rsidRPr="002867D4">
        <w:rPr>
          <w:rFonts w:asciiTheme="minorHAnsi" w:hAnsiTheme="minorHAnsi" w:cstheme="minorHAnsi"/>
          <w:bCs/>
          <w:sz w:val="22"/>
          <w:szCs w:val="22"/>
        </w:rPr>
        <w:t xml:space="preserve">ngineering the </w:t>
      </w:r>
      <w:r w:rsidR="0066275E" w:rsidRPr="002867D4">
        <w:rPr>
          <w:rFonts w:asciiTheme="minorHAnsi" w:hAnsiTheme="minorHAnsi" w:cstheme="minorHAnsi"/>
          <w:bCs/>
          <w:sz w:val="22"/>
          <w:szCs w:val="22"/>
        </w:rPr>
        <w:t>n</w:t>
      </w:r>
      <w:r w:rsidR="0086077D" w:rsidRPr="002867D4">
        <w:rPr>
          <w:rFonts w:asciiTheme="minorHAnsi" w:hAnsiTheme="minorHAnsi" w:cstheme="minorHAnsi"/>
          <w:bCs/>
          <w:sz w:val="22"/>
          <w:szCs w:val="22"/>
        </w:rPr>
        <w:t xml:space="preserve">ervous </w:t>
      </w:r>
      <w:r w:rsidR="0066275E" w:rsidRPr="002867D4">
        <w:rPr>
          <w:rFonts w:asciiTheme="minorHAnsi" w:hAnsiTheme="minorHAnsi" w:cstheme="minorHAnsi"/>
          <w:bCs/>
          <w:sz w:val="22"/>
          <w:szCs w:val="22"/>
        </w:rPr>
        <w:t>s</w:t>
      </w:r>
      <w:r w:rsidR="0086077D" w:rsidRPr="002867D4">
        <w:rPr>
          <w:rFonts w:asciiTheme="minorHAnsi" w:hAnsiTheme="minorHAnsi" w:cstheme="minorHAnsi"/>
          <w:bCs/>
          <w:sz w:val="22"/>
          <w:szCs w:val="22"/>
        </w:rPr>
        <w:t>ystem. Biomedical Engineering Lecture Series. Ohio University, Athens, OH. May 10, 2011.</w:t>
      </w:r>
    </w:p>
    <w:p w14:paraId="32F46398" w14:textId="71B237D8" w:rsidR="00D02195" w:rsidRPr="002867D4" w:rsidRDefault="003B51C3" w:rsidP="003B51C3">
      <w:pPr>
        <w:autoSpaceDE w:val="0"/>
        <w:autoSpaceDN w:val="0"/>
        <w:adjustRightInd w:val="0"/>
        <w:ind w:left="360" w:hanging="360"/>
        <w:jc w:val="both"/>
        <w:rPr>
          <w:rFonts w:asciiTheme="minorHAnsi" w:hAnsiTheme="minorHAnsi" w:cstheme="minorHAnsi"/>
          <w:bCs/>
          <w:sz w:val="22"/>
          <w:szCs w:val="22"/>
        </w:rPr>
      </w:pPr>
      <w:r w:rsidRPr="002867D4">
        <w:rPr>
          <w:rFonts w:asciiTheme="minorHAnsi" w:hAnsiTheme="minorHAnsi" w:cstheme="minorHAnsi"/>
          <w:sz w:val="22"/>
          <w:szCs w:val="22"/>
        </w:rPr>
        <w:lastRenderedPageBreak/>
        <w:t xml:space="preserve">3. </w:t>
      </w:r>
      <w:r w:rsidRPr="002867D4">
        <w:rPr>
          <w:rFonts w:asciiTheme="minorHAnsi" w:hAnsiTheme="minorHAnsi" w:cstheme="minorHAnsi"/>
          <w:sz w:val="22"/>
          <w:szCs w:val="22"/>
        </w:rPr>
        <w:tab/>
      </w:r>
      <w:r w:rsidR="00D02195" w:rsidRPr="002867D4">
        <w:rPr>
          <w:rFonts w:asciiTheme="minorHAnsi" w:hAnsiTheme="minorHAnsi" w:cstheme="minorHAnsi"/>
          <w:b/>
          <w:bCs/>
          <w:sz w:val="22"/>
          <w:szCs w:val="22"/>
        </w:rPr>
        <w:t>ND Leipzig</w:t>
      </w:r>
      <w:r w:rsidR="00D02195" w:rsidRPr="002867D4">
        <w:rPr>
          <w:rFonts w:asciiTheme="minorHAnsi" w:hAnsiTheme="minorHAnsi" w:cstheme="minorHAnsi"/>
          <w:bCs/>
          <w:sz w:val="22"/>
          <w:szCs w:val="22"/>
        </w:rPr>
        <w:t>.</w:t>
      </w:r>
      <w:r w:rsidR="0086077D" w:rsidRPr="002867D4">
        <w:rPr>
          <w:rFonts w:asciiTheme="minorHAnsi" w:hAnsiTheme="minorHAnsi" w:cstheme="minorHAnsi"/>
          <w:bCs/>
          <w:sz w:val="22"/>
          <w:szCs w:val="22"/>
        </w:rPr>
        <w:t xml:space="preserve"> </w:t>
      </w:r>
      <w:r w:rsidR="00D02195" w:rsidRPr="002867D4">
        <w:rPr>
          <w:rFonts w:asciiTheme="minorHAnsi" w:hAnsiTheme="minorHAnsi" w:cstheme="minorHAnsi"/>
          <w:bCs/>
          <w:sz w:val="22"/>
          <w:szCs w:val="22"/>
        </w:rPr>
        <w:t xml:space="preserve">Tissue </w:t>
      </w:r>
      <w:r w:rsidR="0066275E" w:rsidRPr="002867D4">
        <w:rPr>
          <w:rFonts w:asciiTheme="minorHAnsi" w:hAnsiTheme="minorHAnsi" w:cstheme="minorHAnsi"/>
          <w:bCs/>
          <w:sz w:val="22"/>
          <w:szCs w:val="22"/>
        </w:rPr>
        <w:t>e</w:t>
      </w:r>
      <w:r w:rsidR="00D02195" w:rsidRPr="002867D4">
        <w:rPr>
          <w:rFonts w:asciiTheme="minorHAnsi" w:hAnsiTheme="minorHAnsi" w:cstheme="minorHAnsi"/>
          <w:bCs/>
          <w:sz w:val="22"/>
          <w:szCs w:val="22"/>
        </w:rPr>
        <w:t xml:space="preserve">ngineering the </w:t>
      </w:r>
      <w:r w:rsidR="0066275E" w:rsidRPr="002867D4">
        <w:rPr>
          <w:rFonts w:asciiTheme="minorHAnsi" w:hAnsiTheme="minorHAnsi" w:cstheme="minorHAnsi"/>
          <w:bCs/>
          <w:sz w:val="22"/>
          <w:szCs w:val="22"/>
        </w:rPr>
        <w:t>n</w:t>
      </w:r>
      <w:r w:rsidR="00D02195" w:rsidRPr="002867D4">
        <w:rPr>
          <w:rFonts w:asciiTheme="minorHAnsi" w:hAnsiTheme="minorHAnsi" w:cstheme="minorHAnsi"/>
          <w:bCs/>
          <w:sz w:val="22"/>
          <w:szCs w:val="22"/>
        </w:rPr>
        <w:t xml:space="preserve">ervous </w:t>
      </w:r>
      <w:r w:rsidR="0066275E" w:rsidRPr="002867D4">
        <w:rPr>
          <w:rFonts w:asciiTheme="minorHAnsi" w:hAnsiTheme="minorHAnsi" w:cstheme="minorHAnsi"/>
          <w:bCs/>
          <w:sz w:val="22"/>
          <w:szCs w:val="22"/>
        </w:rPr>
        <w:t>s</w:t>
      </w:r>
      <w:r w:rsidR="00D02195" w:rsidRPr="002867D4">
        <w:rPr>
          <w:rFonts w:asciiTheme="minorHAnsi" w:hAnsiTheme="minorHAnsi" w:cstheme="minorHAnsi"/>
          <w:bCs/>
          <w:sz w:val="22"/>
          <w:szCs w:val="22"/>
        </w:rPr>
        <w:t>ystem</w:t>
      </w:r>
      <w:r w:rsidR="0086077D" w:rsidRPr="002867D4">
        <w:rPr>
          <w:rFonts w:asciiTheme="minorHAnsi" w:hAnsiTheme="minorHAnsi" w:cstheme="minorHAnsi"/>
          <w:bCs/>
          <w:sz w:val="22"/>
          <w:szCs w:val="22"/>
        </w:rPr>
        <w:t>.</w:t>
      </w:r>
      <w:r w:rsidR="00D02195" w:rsidRPr="002867D4">
        <w:rPr>
          <w:rFonts w:asciiTheme="minorHAnsi" w:hAnsiTheme="minorHAnsi" w:cstheme="minorHAnsi"/>
          <w:bCs/>
          <w:sz w:val="22"/>
          <w:szCs w:val="22"/>
        </w:rPr>
        <w:t xml:space="preserve"> Chemical and Petroleum Engineering Lecture Series. University of Kansas, Lawrence, KS. April 26, 2011.</w:t>
      </w:r>
    </w:p>
    <w:p w14:paraId="32F46399" w14:textId="1699B32F" w:rsidR="00CD068E" w:rsidRPr="002867D4" w:rsidRDefault="00CD068E" w:rsidP="00D707B0">
      <w:pPr>
        <w:pStyle w:val="ListParagraph"/>
        <w:numPr>
          <w:ilvl w:val="0"/>
          <w:numId w:val="41"/>
        </w:numPr>
        <w:autoSpaceDE w:val="0"/>
        <w:autoSpaceDN w:val="0"/>
        <w:adjustRightInd w:val="0"/>
        <w:ind w:left="360"/>
        <w:jc w:val="both"/>
        <w:rPr>
          <w:rFonts w:asciiTheme="minorHAnsi" w:hAnsiTheme="minorHAnsi" w:cstheme="minorHAnsi"/>
          <w:bCs/>
          <w:sz w:val="22"/>
          <w:szCs w:val="22"/>
        </w:rPr>
      </w:pPr>
      <w:r w:rsidRPr="002867D4">
        <w:rPr>
          <w:rFonts w:asciiTheme="minorHAnsi" w:hAnsiTheme="minorHAnsi" w:cstheme="minorHAnsi"/>
          <w:b/>
          <w:bCs/>
          <w:sz w:val="22"/>
          <w:szCs w:val="22"/>
        </w:rPr>
        <w:t>ND Leipzig</w:t>
      </w:r>
      <w:r w:rsidRPr="002867D4">
        <w:rPr>
          <w:rFonts w:asciiTheme="minorHAnsi" w:hAnsiTheme="minorHAnsi" w:cstheme="minorHAnsi"/>
          <w:bCs/>
          <w:sz w:val="22"/>
          <w:szCs w:val="22"/>
        </w:rPr>
        <w:t>.</w:t>
      </w:r>
      <w:r w:rsidR="00502EC8" w:rsidRPr="002867D4">
        <w:rPr>
          <w:rFonts w:asciiTheme="minorHAnsi" w:hAnsiTheme="minorHAnsi" w:cstheme="minorHAnsi"/>
          <w:bCs/>
          <w:sz w:val="22"/>
          <w:szCs w:val="22"/>
        </w:rPr>
        <w:t xml:space="preserve"> </w:t>
      </w:r>
      <w:r w:rsidRPr="002867D4">
        <w:rPr>
          <w:rFonts w:asciiTheme="minorHAnsi" w:hAnsiTheme="minorHAnsi" w:cstheme="minorHAnsi"/>
          <w:bCs/>
          <w:sz w:val="22"/>
          <w:szCs w:val="22"/>
        </w:rPr>
        <w:t>The role of mechanobiology and the microenvironment in cell and stem cell function.</w:t>
      </w:r>
      <w:r w:rsidR="00583D28" w:rsidRPr="002867D4">
        <w:rPr>
          <w:rFonts w:asciiTheme="minorHAnsi" w:hAnsiTheme="minorHAnsi" w:cstheme="minorHAnsi"/>
          <w:bCs/>
          <w:sz w:val="22"/>
          <w:szCs w:val="22"/>
        </w:rPr>
        <w:t xml:space="preserve"> Biomedical Engineering Lecture Series.</w:t>
      </w:r>
      <w:r w:rsidR="002E08D3" w:rsidRPr="002867D4">
        <w:rPr>
          <w:rFonts w:asciiTheme="minorHAnsi" w:hAnsiTheme="minorHAnsi" w:cstheme="minorHAnsi"/>
          <w:bCs/>
          <w:sz w:val="22"/>
          <w:szCs w:val="22"/>
        </w:rPr>
        <w:t xml:space="preserve"> University of Akron, Akron, OH. </w:t>
      </w:r>
      <w:r w:rsidR="00583D28" w:rsidRPr="002867D4">
        <w:rPr>
          <w:rFonts w:asciiTheme="minorHAnsi" w:hAnsiTheme="minorHAnsi" w:cstheme="minorHAnsi"/>
          <w:bCs/>
          <w:sz w:val="22"/>
          <w:szCs w:val="22"/>
        </w:rPr>
        <w:t>Jan.</w:t>
      </w:r>
      <w:r w:rsidR="004D3843" w:rsidRPr="002867D4">
        <w:rPr>
          <w:rFonts w:asciiTheme="minorHAnsi" w:hAnsiTheme="minorHAnsi" w:cstheme="minorHAnsi"/>
          <w:bCs/>
          <w:sz w:val="22"/>
          <w:szCs w:val="22"/>
        </w:rPr>
        <w:t xml:space="preserve"> 22</w:t>
      </w:r>
      <w:r w:rsidR="00583D28" w:rsidRPr="002867D4">
        <w:rPr>
          <w:rFonts w:asciiTheme="minorHAnsi" w:hAnsiTheme="minorHAnsi" w:cstheme="minorHAnsi"/>
          <w:bCs/>
          <w:sz w:val="22"/>
          <w:szCs w:val="22"/>
        </w:rPr>
        <w:t>, 2010.</w:t>
      </w:r>
    </w:p>
    <w:bookmarkEnd w:id="18"/>
    <w:p w14:paraId="32F4639A" w14:textId="24FA5C86" w:rsidR="00AE7C39" w:rsidRPr="002867D4" w:rsidRDefault="00CD068E" w:rsidP="00D707B0">
      <w:pPr>
        <w:pStyle w:val="ListParagraph"/>
        <w:numPr>
          <w:ilvl w:val="0"/>
          <w:numId w:val="55"/>
        </w:numPr>
        <w:autoSpaceDE w:val="0"/>
        <w:autoSpaceDN w:val="0"/>
        <w:adjustRightInd w:val="0"/>
        <w:ind w:left="360"/>
        <w:jc w:val="both"/>
        <w:rPr>
          <w:rFonts w:ascii="Calibri" w:hAnsi="Calibri"/>
          <w:bCs/>
          <w:sz w:val="22"/>
          <w:szCs w:val="22"/>
        </w:rPr>
      </w:pPr>
      <w:r w:rsidRPr="002867D4">
        <w:rPr>
          <w:rFonts w:asciiTheme="minorHAnsi" w:hAnsiTheme="minorHAnsi" w:cstheme="minorHAnsi"/>
          <w:b/>
          <w:bCs/>
          <w:sz w:val="22"/>
          <w:szCs w:val="22"/>
        </w:rPr>
        <w:t>ND Leipzig</w:t>
      </w:r>
      <w:r w:rsidRPr="002867D4">
        <w:rPr>
          <w:rFonts w:asciiTheme="minorHAnsi" w:hAnsiTheme="minorHAnsi" w:cstheme="minorHAnsi"/>
          <w:bCs/>
          <w:sz w:val="22"/>
          <w:szCs w:val="22"/>
        </w:rPr>
        <w:t xml:space="preserve">, KA </w:t>
      </w:r>
      <w:proofErr w:type="spellStart"/>
      <w:r w:rsidRPr="002867D4">
        <w:rPr>
          <w:rFonts w:asciiTheme="minorHAnsi" w:hAnsiTheme="minorHAnsi" w:cstheme="minorHAnsi"/>
          <w:bCs/>
          <w:sz w:val="22"/>
          <w:szCs w:val="22"/>
        </w:rPr>
        <w:t>Athanasiou</w:t>
      </w:r>
      <w:proofErr w:type="spellEnd"/>
      <w:r w:rsidRPr="002867D4">
        <w:rPr>
          <w:rFonts w:asciiTheme="minorHAnsi" w:hAnsiTheme="minorHAnsi" w:cstheme="minorHAnsi"/>
          <w:bCs/>
          <w:sz w:val="22"/>
          <w:szCs w:val="22"/>
        </w:rPr>
        <w:t xml:space="preserve">. </w:t>
      </w:r>
      <w:r w:rsidRPr="002867D4">
        <w:rPr>
          <w:rFonts w:asciiTheme="minorHAnsi" w:hAnsiTheme="minorHAnsi" w:cstheme="minorHAnsi"/>
          <w:sz w:val="22"/>
          <w:szCs w:val="22"/>
        </w:rPr>
        <w:t>Biomechanics of single chondrocytes and osteoarthritis. Arthritis Foundation-</w:t>
      </w:r>
      <w:r w:rsidRPr="002867D4">
        <w:rPr>
          <w:rFonts w:ascii="Calibri" w:hAnsi="Calibri"/>
          <w:bCs/>
          <w:sz w:val="22"/>
          <w:szCs w:val="22"/>
        </w:rPr>
        <w:t>Segal Osteoarthritis Symposium</w:t>
      </w:r>
      <w:r w:rsidRPr="002867D4">
        <w:rPr>
          <w:rFonts w:ascii="Calibri" w:hAnsi="Calibri"/>
          <w:sz w:val="22"/>
          <w:szCs w:val="22"/>
        </w:rPr>
        <w:t>. Evanst</w:t>
      </w:r>
      <w:r w:rsidR="002E08D3" w:rsidRPr="002867D4">
        <w:rPr>
          <w:rFonts w:ascii="Calibri" w:hAnsi="Calibri"/>
          <w:sz w:val="22"/>
          <w:szCs w:val="22"/>
        </w:rPr>
        <w:t xml:space="preserve">on, IL. </w:t>
      </w:r>
      <w:r w:rsidR="00583D28" w:rsidRPr="002867D4">
        <w:rPr>
          <w:rFonts w:ascii="Calibri" w:hAnsi="Calibri"/>
          <w:sz w:val="22"/>
          <w:szCs w:val="22"/>
        </w:rPr>
        <w:t>Sept.</w:t>
      </w:r>
      <w:r w:rsidRPr="002867D4">
        <w:rPr>
          <w:rFonts w:ascii="Calibri" w:hAnsi="Calibri"/>
          <w:sz w:val="22"/>
          <w:szCs w:val="22"/>
        </w:rPr>
        <w:t xml:space="preserve"> 9, 2006.</w:t>
      </w:r>
    </w:p>
    <w:p w14:paraId="32F4639B" w14:textId="77777777" w:rsidR="00FF0F8E" w:rsidRDefault="00FF0F8E" w:rsidP="00CC3A30">
      <w:pPr>
        <w:pStyle w:val="Heading1"/>
        <w:rPr>
          <w:rFonts w:ascii="Calibri" w:hAnsi="Calibri"/>
          <w:smallCaps/>
        </w:rPr>
      </w:pPr>
    </w:p>
    <w:p w14:paraId="32F4639C" w14:textId="77777777" w:rsidR="00CC3A30" w:rsidRPr="00EF491A" w:rsidRDefault="001C27DC" w:rsidP="00CC3A30">
      <w:pPr>
        <w:pStyle w:val="Heading1"/>
        <w:rPr>
          <w:rFonts w:ascii="Calibri" w:hAnsi="Calibri"/>
          <w:smallCaps/>
        </w:rPr>
      </w:pPr>
      <w:r w:rsidRPr="00EF491A">
        <w:rPr>
          <w:rFonts w:ascii="Calibri" w:hAnsi="Calibri"/>
          <w:smallCaps/>
        </w:rPr>
        <w:t xml:space="preserve">Honors </w:t>
      </w:r>
      <w:r w:rsidR="00CC3A30" w:rsidRPr="00EF491A">
        <w:rPr>
          <w:rFonts w:ascii="Calibri" w:hAnsi="Calibri"/>
          <w:smallCaps/>
        </w:rPr>
        <w:t>and</w:t>
      </w:r>
      <w:r w:rsidRPr="00EF491A">
        <w:rPr>
          <w:rFonts w:ascii="Calibri" w:hAnsi="Calibri"/>
          <w:smallCaps/>
        </w:rPr>
        <w:t xml:space="preserve"> Awards</w:t>
      </w:r>
    </w:p>
    <w:p w14:paraId="5BB6ADEA" w14:textId="285455A2" w:rsidR="00581318" w:rsidRDefault="00581318" w:rsidP="00087009">
      <w:pPr>
        <w:pStyle w:val="ListParagraph"/>
        <w:ind w:left="0" w:firstLine="360"/>
        <w:rPr>
          <w:rFonts w:ascii="Calibri" w:hAnsi="Calibri"/>
          <w:sz w:val="22"/>
        </w:rPr>
      </w:pPr>
      <w:r>
        <w:rPr>
          <w:rFonts w:ascii="Calibri" w:hAnsi="Calibri"/>
          <w:sz w:val="22"/>
        </w:rPr>
        <w:t>University of Akron, College of Engineering, Outstanding Researcher Award, 2018</w:t>
      </w:r>
    </w:p>
    <w:p w14:paraId="32F4639D" w14:textId="57C92C55" w:rsidR="009159C5" w:rsidRDefault="009159C5" w:rsidP="00087009">
      <w:pPr>
        <w:pStyle w:val="ListParagraph"/>
        <w:ind w:left="0" w:firstLine="360"/>
        <w:rPr>
          <w:rFonts w:ascii="Calibri" w:hAnsi="Calibri"/>
          <w:sz w:val="22"/>
        </w:rPr>
      </w:pPr>
      <w:r>
        <w:rPr>
          <w:rFonts w:ascii="Calibri" w:hAnsi="Calibri"/>
          <w:sz w:val="22"/>
        </w:rPr>
        <w:t xml:space="preserve">Acta </w:t>
      </w:r>
      <w:proofErr w:type="spellStart"/>
      <w:r>
        <w:rPr>
          <w:rFonts w:ascii="Calibri" w:hAnsi="Calibri"/>
          <w:sz w:val="22"/>
        </w:rPr>
        <w:t>Biomaterialia</w:t>
      </w:r>
      <w:proofErr w:type="spellEnd"/>
      <w:r>
        <w:rPr>
          <w:rFonts w:ascii="Calibri" w:hAnsi="Calibri"/>
          <w:sz w:val="22"/>
        </w:rPr>
        <w:t xml:space="preserve"> Outstanding Reviewer Award, 2016 </w:t>
      </w:r>
    </w:p>
    <w:p w14:paraId="32F4639E" w14:textId="77777777" w:rsidR="000C0638" w:rsidRDefault="000C0638" w:rsidP="00087009">
      <w:pPr>
        <w:pStyle w:val="ListParagraph"/>
        <w:ind w:left="0" w:firstLine="360"/>
        <w:rPr>
          <w:rFonts w:ascii="Calibri" w:hAnsi="Calibri"/>
          <w:sz w:val="22"/>
        </w:rPr>
      </w:pPr>
      <w:r>
        <w:rPr>
          <w:rFonts w:ascii="Calibri" w:hAnsi="Calibri"/>
          <w:sz w:val="22"/>
        </w:rPr>
        <w:t>Rising Star Award, CMBE-BMES young investigator award, 2015</w:t>
      </w:r>
    </w:p>
    <w:p w14:paraId="32F4639F" w14:textId="77777777" w:rsidR="003166F3" w:rsidRDefault="003166F3" w:rsidP="00087009">
      <w:pPr>
        <w:pStyle w:val="ListParagraph"/>
        <w:ind w:left="0" w:firstLine="360"/>
        <w:rPr>
          <w:rFonts w:ascii="Calibri" w:hAnsi="Calibri"/>
          <w:sz w:val="22"/>
        </w:rPr>
      </w:pPr>
      <w:proofErr w:type="spellStart"/>
      <w:r>
        <w:rPr>
          <w:rFonts w:ascii="Calibri" w:hAnsi="Calibri"/>
          <w:sz w:val="22"/>
        </w:rPr>
        <w:t>Iwao</w:t>
      </w:r>
      <w:proofErr w:type="spellEnd"/>
      <w:r>
        <w:rPr>
          <w:rFonts w:ascii="Calibri" w:hAnsi="Calibri"/>
          <w:sz w:val="22"/>
        </w:rPr>
        <w:t xml:space="preserve"> Yasuda Award, </w:t>
      </w:r>
      <w:r w:rsidR="00EB4F05">
        <w:rPr>
          <w:rFonts w:ascii="Calibri" w:hAnsi="Calibri"/>
          <w:sz w:val="22"/>
        </w:rPr>
        <w:t xml:space="preserve">CMBE-BMES service award, </w:t>
      </w:r>
      <w:r>
        <w:rPr>
          <w:rFonts w:ascii="Calibri" w:hAnsi="Calibri"/>
          <w:sz w:val="22"/>
        </w:rPr>
        <w:t>2014</w:t>
      </w:r>
    </w:p>
    <w:p w14:paraId="32F463A0" w14:textId="77777777" w:rsidR="007D5390" w:rsidRDefault="007D5390" w:rsidP="00087009">
      <w:pPr>
        <w:pStyle w:val="ListParagraph"/>
        <w:ind w:left="0" w:firstLine="360"/>
        <w:rPr>
          <w:rFonts w:ascii="Calibri" w:hAnsi="Calibri"/>
          <w:sz w:val="22"/>
        </w:rPr>
      </w:pPr>
      <w:r>
        <w:rPr>
          <w:rFonts w:ascii="Calibri" w:hAnsi="Calibri"/>
          <w:sz w:val="22"/>
        </w:rPr>
        <w:t>University of Akron Faculty Research Summer Fellowship, 2011</w:t>
      </w:r>
    </w:p>
    <w:p w14:paraId="32F463A1" w14:textId="77777777" w:rsidR="001C27DC" w:rsidRPr="00EF491A" w:rsidRDefault="001C27DC" w:rsidP="00087009">
      <w:pPr>
        <w:pStyle w:val="ListParagraph"/>
        <w:ind w:left="360"/>
        <w:rPr>
          <w:rFonts w:ascii="Calibri" w:hAnsi="Calibri"/>
          <w:sz w:val="22"/>
        </w:rPr>
      </w:pPr>
      <w:r w:rsidRPr="00EF491A">
        <w:rPr>
          <w:rFonts w:ascii="Calibri" w:hAnsi="Calibri"/>
          <w:sz w:val="22"/>
        </w:rPr>
        <w:t>Ontario Ministry of Research and Innovati</w:t>
      </w:r>
      <w:r w:rsidR="00223480">
        <w:rPr>
          <w:rFonts w:ascii="Calibri" w:hAnsi="Calibri"/>
          <w:sz w:val="22"/>
        </w:rPr>
        <w:t xml:space="preserve">on </w:t>
      </w:r>
      <w:r w:rsidR="00D06753" w:rsidRPr="00EF491A">
        <w:rPr>
          <w:rFonts w:ascii="Calibri" w:hAnsi="Calibri"/>
          <w:sz w:val="22"/>
        </w:rPr>
        <w:t>Postdoctoral Fellowship, 2007</w:t>
      </w:r>
      <w:r w:rsidRPr="00EF491A">
        <w:rPr>
          <w:rFonts w:ascii="Calibri" w:hAnsi="Calibri"/>
          <w:sz w:val="22"/>
        </w:rPr>
        <w:t>-2009</w:t>
      </w:r>
    </w:p>
    <w:p w14:paraId="32F463A2" w14:textId="77777777" w:rsidR="001C27DC" w:rsidRPr="00EF491A" w:rsidRDefault="001C27DC" w:rsidP="00087009">
      <w:pPr>
        <w:pStyle w:val="ListParagraph"/>
        <w:ind w:left="360"/>
        <w:rPr>
          <w:rFonts w:ascii="Calibri" w:hAnsi="Calibri"/>
          <w:sz w:val="22"/>
        </w:rPr>
      </w:pPr>
      <w:r w:rsidRPr="00EF491A">
        <w:rPr>
          <w:rFonts w:ascii="Calibri" w:hAnsi="Calibri"/>
          <w:bCs/>
          <w:sz w:val="22"/>
        </w:rPr>
        <w:t xml:space="preserve">NIH </w:t>
      </w:r>
      <w:r w:rsidR="00391DE1" w:rsidRPr="00EF491A">
        <w:rPr>
          <w:rFonts w:ascii="Calibri" w:hAnsi="Calibri"/>
          <w:bCs/>
          <w:sz w:val="22"/>
        </w:rPr>
        <w:t xml:space="preserve">Biotechnology Training </w:t>
      </w:r>
      <w:r w:rsidRPr="00EF491A">
        <w:rPr>
          <w:rFonts w:ascii="Calibri" w:hAnsi="Calibri"/>
          <w:bCs/>
          <w:sz w:val="22"/>
        </w:rPr>
        <w:t xml:space="preserve">Grant, </w:t>
      </w:r>
      <w:r w:rsidRPr="00EF491A">
        <w:rPr>
          <w:rFonts w:ascii="Calibri" w:hAnsi="Calibri"/>
          <w:sz w:val="22"/>
        </w:rPr>
        <w:t>2002-2004</w:t>
      </w:r>
    </w:p>
    <w:p w14:paraId="32F463A3" w14:textId="77777777" w:rsidR="001C27DC" w:rsidRPr="00EF491A" w:rsidRDefault="004E6F68" w:rsidP="00087009">
      <w:pPr>
        <w:pStyle w:val="ListParagraph"/>
        <w:ind w:left="360"/>
        <w:rPr>
          <w:rFonts w:ascii="Calibri" w:hAnsi="Calibri"/>
          <w:sz w:val="22"/>
        </w:rPr>
      </w:pPr>
      <w:r w:rsidRPr="00EF491A">
        <w:rPr>
          <w:rFonts w:ascii="Calibri" w:hAnsi="Calibri"/>
          <w:bCs/>
          <w:sz w:val="22"/>
        </w:rPr>
        <w:t xml:space="preserve">Rice Entry Graduate Fellowship, </w:t>
      </w:r>
      <w:r w:rsidR="001C27DC" w:rsidRPr="00EF491A">
        <w:rPr>
          <w:rFonts w:ascii="Calibri" w:hAnsi="Calibri"/>
          <w:sz w:val="22"/>
        </w:rPr>
        <w:t>2001</w:t>
      </w:r>
    </w:p>
    <w:p w14:paraId="32F463A4" w14:textId="77777777" w:rsidR="001C27DC" w:rsidRPr="00EF491A" w:rsidRDefault="001C27DC" w:rsidP="00087009">
      <w:pPr>
        <w:pStyle w:val="ListParagraph"/>
        <w:ind w:left="360"/>
        <w:rPr>
          <w:rFonts w:ascii="Calibri" w:hAnsi="Calibri"/>
          <w:sz w:val="22"/>
        </w:rPr>
      </w:pPr>
      <w:r w:rsidRPr="00EF491A">
        <w:rPr>
          <w:rFonts w:ascii="Calibri" w:hAnsi="Calibri"/>
          <w:sz w:val="22"/>
        </w:rPr>
        <w:t xml:space="preserve">All Canadian </w:t>
      </w:r>
      <w:proofErr w:type="spellStart"/>
      <w:r w:rsidRPr="00EF491A">
        <w:rPr>
          <w:rFonts w:ascii="Calibri" w:hAnsi="Calibri"/>
          <w:sz w:val="22"/>
        </w:rPr>
        <w:t>Hon</w:t>
      </w:r>
      <w:r w:rsidR="00D664FF">
        <w:rPr>
          <w:rFonts w:ascii="Calibri" w:hAnsi="Calibri"/>
          <w:sz w:val="22"/>
        </w:rPr>
        <w:t>ours</w:t>
      </w:r>
      <w:proofErr w:type="spellEnd"/>
      <w:r w:rsidR="00AA6516" w:rsidRPr="00EF491A">
        <w:rPr>
          <w:rFonts w:ascii="Calibri" w:hAnsi="Calibri"/>
          <w:sz w:val="22"/>
        </w:rPr>
        <w:t xml:space="preserve"> and McGill Principal’s Award </w:t>
      </w:r>
      <w:r w:rsidRPr="00EF491A">
        <w:rPr>
          <w:rFonts w:ascii="Calibri" w:hAnsi="Calibri"/>
          <w:sz w:val="22"/>
        </w:rPr>
        <w:t>1999-2001</w:t>
      </w:r>
    </w:p>
    <w:p w14:paraId="32F463A5" w14:textId="77777777" w:rsidR="00AE7C39" w:rsidRPr="00AE7C39" w:rsidRDefault="00D664FF" w:rsidP="00087009">
      <w:pPr>
        <w:pStyle w:val="ListParagraph"/>
        <w:ind w:left="360"/>
        <w:rPr>
          <w:rFonts w:ascii="Calibri" w:hAnsi="Calibri"/>
          <w:sz w:val="22"/>
        </w:rPr>
      </w:pPr>
      <w:r w:rsidRPr="00EF491A">
        <w:rPr>
          <w:rFonts w:ascii="Calibri" w:hAnsi="Calibri"/>
          <w:bCs/>
          <w:sz w:val="22"/>
        </w:rPr>
        <w:t>James McGill Scholarship</w:t>
      </w:r>
      <w:r w:rsidRPr="00EF491A">
        <w:rPr>
          <w:rFonts w:ascii="Calibri" w:hAnsi="Calibri"/>
          <w:sz w:val="22"/>
        </w:rPr>
        <w:t>, 1997-2000</w:t>
      </w:r>
    </w:p>
    <w:p w14:paraId="32F463A6" w14:textId="77777777" w:rsidR="00FF0F8E" w:rsidRDefault="00FF0F8E" w:rsidP="00124352">
      <w:pPr>
        <w:pStyle w:val="Heading1"/>
        <w:rPr>
          <w:rFonts w:ascii="Calibri" w:hAnsi="Calibri"/>
          <w:smallCaps/>
        </w:rPr>
      </w:pPr>
    </w:p>
    <w:p w14:paraId="32F463A7" w14:textId="77777777" w:rsidR="00124352" w:rsidRDefault="00124352" w:rsidP="00124352">
      <w:pPr>
        <w:pStyle w:val="Heading1"/>
        <w:rPr>
          <w:rFonts w:ascii="Calibri" w:hAnsi="Calibri"/>
          <w:smallCaps/>
        </w:rPr>
      </w:pPr>
      <w:r w:rsidRPr="00124352">
        <w:rPr>
          <w:rFonts w:ascii="Calibri" w:hAnsi="Calibri"/>
          <w:smallCaps/>
        </w:rPr>
        <w:t>Funding</w:t>
      </w:r>
    </w:p>
    <w:p w14:paraId="32F463A8" w14:textId="77777777" w:rsidR="00AE7C39" w:rsidRPr="00AE7C39" w:rsidRDefault="00AE7C39" w:rsidP="00AE7C39">
      <w:pPr>
        <w:rPr>
          <w:i/>
        </w:rPr>
      </w:pPr>
      <w:r w:rsidRPr="00AE7C39">
        <w:rPr>
          <w:i/>
        </w:rPr>
        <w:t>Ongoing</w:t>
      </w:r>
    </w:p>
    <w:p w14:paraId="7B508146" w14:textId="738FB246" w:rsidR="005E1DBE" w:rsidRDefault="005E1DBE" w:rsidP="00B407D8">
      <w:pPr>
        <w:pStyle w:val="ListParagraph"/>
        <w:numPr>
          <w:ilvl w:val="0"/>
          <w:numId w:val="56"/>
        </w:numPr>
        <w:ind w:left="360"/>
        <w:jc w:val="both"/>
        <w:rPr>
          <w:rFonts w:ascii="Calibri" w:hAnsi="Calibri"/>
          <w:sz w:val="22"/>
        </w:rPr>
      </w:pPr>
      <w:bookmarkStart w:id="19" w:name="_Hlk16183417"/>
      <w:r>
        <w:rPr>
          <w:rFonts w:ascii="Calibri" w:hAnsi="Calibri"/>
          <w:sz w:val="22"/>
        </w:rPr>
        <w:t xml:space="preserve">Robert Iredell Endowment. </w:t>
      </w:r>
      <w:r w:rsidR="00877AED">
        <w:rPr>
          <w:rFonts w:ascii="Calibri" w:hAnsi="Calibri"/>
          <w:sz w:val="22"/>
        </w:rPr>
        <w:t>University</w:t>
      </w:r>
      <w:r>
        <w:rPr>
          <w:rFonts w:ascii="Calibri" w:hAnsi="Calibri"/>
          <w:sz w:val="22"/>
        </w:rPr>
        <w:t xml:space="preserve"> of Akron. </w:t>
      </w:r>
      <w:r w:rsidR="00877AED">
        <w:rPr>
          <w:rFonts w:ascii="Calibri" w:hAnsi="Calibri"/>
          <w:sz w:val="22"/>
        </w:rPr>
        <w:t>08/15/09-present.</w:t>
      </w:r>
    </w:p>
    <w:p w14:paraId="389B89BD" w14:textId="3E346697" w:rsidR="00815CE1" w:rsidRDefault="00815CE1" w:rsidP="00B407D8">
      <w:pPr>
        <w:pStyle w:val="ListParagraph"/>
        <w:numPr>
          <w:ilvl w:val="0"/>
          <w:numId w:val="56"/>
        </w:numPr>
        <w:ind w:left="360"/>
        <w:jc w:val="both"/>
        <w:rPr>
          <w:rFonts w:ascii="Calibri" w:hAnsi="Calibri"/>
          <w:sz w:val="22"/>
        </w:rPr>
      </w:pPr>
      <w:bookmarkStart w:id="20" w:name="_Hlk75521263"/>
      <w:r>
        <w:rPr>
          <w:rFonts w:ascii="Calibri" w:hAnsi="Calibri"/>
          <w:sz w:val="22"/>
        </w:rPr>
        <w:t>NSF</w:t>
      </w:r>
      <w:r w:rsidR="000039FB">
        <w:rPr>
          <w:rFonts w:ascii="Calibri" w:hAnsi="Calibri"/>
          <w:sz w:val="22"/>
        </w:rPr>
        <w:t>:</w:t>
      </w:r>
      <w:r>
        <w:rPr>
          <w:rFonts w:ascii="Calibri" w:hAnsi="Calibri"/>
          <w:sz w:val="22"/>
        </w:rPr>
        <w:t>CBET</w:t>
      </w:r>
      <w:r w:rsidR="000039FB">
        <w:rPr>
          <w:rFonts w:ascii="Calibri" w:hAnsi="Calibri"/>
          <w:sz w:val="22"/>
        </w:rPr>
        <w:t xml:space="preserve"> </w:t>
      </w:r>
      <w:r w:rsidR="00207C11" w:rsidRPr="00207C11">
        <w:rPr>
          <w:rFonts w:ascii="Calibri" w:hAnsi="Calibri"/>
          <w:sz w:val="22"/>
        </w:rPr>
        <w:t>2042116/ 2042117</w:t>
      </w:r>
      <w:r w:rsidR="00207C11">
        <w:rPr>
          <w:rFonts w:ascii="Calibri" w:hAnsi="Calibri"/>
          <w:sz w:val="22"/>
        </w:rPr>
        <w:t xml:space="preserve">: </w:t>
      </w:r>
      <w:r w:rsidR="00207C11" w:rsidRPr="00207C11">
        <w:rPr>
          <w:rFonts w:ascii="Calibri" w:hAnsi="Calibri"/>
          <w:sz w:val="22"/>
        </w:rPr>
        <w:t>Collaborative Research: Glial scar morphology informed tunable biomimetic platforms toward spinal cord injury repair</w:t>
      </w:r>
      <w:r w:rsidR="00207C11">
        <w:rPr>
          <w:rFonts w:ascii="Calibri" w:hAnsi="Calibri"/>
          <w:sz w:val="22"/>
        </w:rPr>
        <w:t xml:space="preserve">. </w:t>
      </w:r>
      <w:r w:rsidR="00241BE6">
        <w:rPr>
          <w:rFonts w:ascii="Calibri" w:hAnsi="Calibri"/>
          <w:sz w:val="22"/>
        </w:rPr>
        <w:t>$</w:t>
      </w:r>
      <w:r w:rsidR="007C6333">
        <w:rPr>
          <w:rFonts w:ascii="Calibri" w:hAnsi="Calibri"/>
          <w:sz w:val="22"/>
        </w:rPr>
        <w:t xml:space="preserve">599,995 </w:t>
      </w:r>
      <w:r w:rsidR="004512D3">
        <w:rPr>
          <w:rFonts w:ascii="Calibri" w:hAnsi="Calibri"/>
          <w:sz w:val="22"/>
        </w:rPr>
        <w:t>total</w:t>
      </w:r>
      <w:r w:rsidR="007C6333">
        <w:rPr>
          <w:rFonts w:ascii="Calibri" w:hAnsi="Calibri"/>
          <w:sz w:val="22"/>
        </w:rPr>
        <w:t xml:space="preserve"> (299,999 to P</w:t>
      </w:r>
      <w:r w:rsidR="00241BE6">
        <w:rPr>
          <w:rFonts w:ascii="Calibri" w:hAnsi="Calibri"/>
          <w:sz w:val="22"/>
        </w:rPr>
        <w:t>I</w:t>
      </w:r>
      <w:r w:rsidR="007C6333">
        <w:rPr>
          <w:rFonts w:ascii="Calibri" w:hAnsi="Calibri"/>
          <w:sz w:val="22"/>
        </w:rPr>
        <w:t xml:space="preserve">: Leipzig, </w:t>
      </w:r>
      <w:r w:rsidR="004512D3">
        <w:rPr>
          <w:rFonts w:ascii="Calibri" w:hAnsi="Calibri"/>
          <w:sz w:val="22"/>
        </w:rPr>
        <w:t xml:space="preserve">100% IDC). </w:t>
      </w:r>
      <w:r w:rsidR="004512D3" w:rsidRPr="0080475E">
        <w:rPr>
          <w:rFonts w:ascii="Calibri" w:hAnsi="Calibri"/>
          <w:sz w:val="22"/>
        </w:rPr>
        <w:t>0</w:t>
      </w:r>
      <w:r w:rsidR="004512D3">
        <w:rPr>
          <w:rFonts w:ascii="Calibri" w:hAnsi="Calibri"/>
          <w:sz w:val="22"/>
        </w:rPr>
        <w:t>6</w:t>
      </w:r>
      <w:r w:rsidR="004512D3" w:rsidRPr="0080475E">
        <w:rPr>
          <w:rFonts w:ascii="Calibri" w:hAnsi="Calibri"/>
          <w:sz w:val="22"/>
        </w:rPr>
        <w:t>/</w:t>
      </w:r>
      <w:r w:rsidR="004512D3">
        <w:rPr>
          <w:rFonts w:ascii="Calibri" w:hAnsi="Calibri"/>
          <w:sz w:val="22"/>
        </w:rPr>
        <w:t>01</w:t>
      </w:r>
      <w:r w:rsidR="004512D3" w:rsidRPr="0080475E">
        <w:rPr>
          <w:rFonts w:ascii="Calibri" w:hAnsi="Calibri"/>
          <w:sz w:val="22"/>
        </w:rPr>
        <w:t>/2</w:t>
      </w:r>
      <w:r w:rsidR="00B70685">
        <w:rPr>
          <w:rFonts w:ascii="Calibri" w:hAnsi="Calibri"/>
          <w:sz w:val="22"/>
        </w:rPr>
        <w:t>1-</w:t>
      </w:r>
      <w:r w:rsidR="004512D3" w:rsidRPr="0080475E">
        <w:rPr>
          <w:rFonts w:ascii="Calibri" w:hAnsi="Calibri"/>
          <w:sz w:val="22"/>
        </w:rPr>
        <w:t>0</w:t>
      </w:r>
      <w:r w:rsidR="00B70685">
        <w:rPr>
          <w:rFonts w:ascii="Calibri" w:hAnsi="Calibri"/>
          <w:sz w:val="22"/>
        </w:rPr>
        <w:t>5</w:t>
      </w:r>
      <w:r w:rsidR="004512D3" w:rsidRPr="0080475E">
        <w:rPr>
          <w:rFonts w:ascii="Calibri" w:hAnsi="Calibri"/>
          <w:sz w:val="22"/>
        </w:rPr>
        <w:t>/</w:t>
      </w:r>
      <w:r w:rsidR="00B70685">
        <w:rPr>
          <w:rFonts w:ascii="Calibri" w:hAnsi="Calibri"/>
          <w:sz w:val="22"/>
        </w:rPr>
        <w:t>31</w:t>
      </w:r>
      <w:r w:rsidR="004512D3" w:rsidRPr="0080475E">
        <w:rPr>
          <w:rFonts w:ascii="Calibri" w:hAnsi="Calibri"/>
          <w:sz w:val="22"/>
        </w:rPr>
        <w:t>/2</w:t>
      </w:r>
      <w:r w:rsidR="00B70685">
        <w:rPr>
          <w:rFonts w:ascii="Calibri" w:hAnsi="Calibri"/>
          <w:sz w:val="22"/>
        </w:rPr>
        <w:t>4.</w:t>
      </w:r>
    </w:p>
    <w:bookmarkEnd w:id="20"/>
    <w:p w14:paraId="33AB8366" w14:textId="7D510B5C" w:rsidR="00BB25CF" w:rsidRPr="00241BE6" w:rsidRDefault="0080475E" w:rsidP="00B407D8">
      <w:pPr>
        <w:pStyle w:val="ListParagraph"/>
        <w:numPr>
          <w:ilvl w:val="0"/>
          <w:numId w:val="56"/>
        </w:numPr>
        <w:ind w:left="360"/>
        <w:jc w:val="both"/>
        <w:rPr>
          <w:rFonts w:ascii="Calibri" w:hAnsi="Calibri"/>
          <w:sz w:val="22"/>
        </w:rPr>
      </w:pPr>
      <w:r w:rsidRPr="0080475E">
        <w:rPr>
          <w:rFonts w:ascii="Calibri" w:hAnsi="Calibri"/>
          <w:sz w:val="22"/>
        </w:rPr>
        <w:t>NIH</w:t>
      </w:r>
      <w:r w:rsidR="000039FB">
        <w:rPr>
          <w:rFonts w:ascii="Calibri" w:hAnsi="Calibri"/>
          <w:sz w:val="22"/>
        </w:rPr>
        <w:t>:</w:t>
      </w:r>
      <w:r w:rsidRPr="0080475E">
        <w:rPr>
          <w:rFonts w:ascii="Calibri" w:hAnsi="Calibri"/>
          <w:sz w:val="22"/>
        </w:rPr>
        <w:t>NIAMS R21AR074743</w:t>
      </w:r>
      <w:r w:rsidR="001848FE">
        <w:rPr>
          <w:rFonts w:ascii="Calibri" w:hAnsi="Calibri"/>
          <w:sz w:val="22"/>
        </w:rPr>
        <w:t>:</w:t>
      </w:r>
      <w:r w:rsidR="00B407D8">
        <w:rPr>
          <w:rFonts w:ascii="Calibri" w:hAnsi="Calibri"/>
          <w:sz w:val="22"/>
        </w:rPr>
        <w:t xml:space="preserve"> </w:t>
      </w:r>
      <w:r w:rsidR="001848FE" w:rsidRPr="001848FE">
        <w:rPr>
          <w:rFonts w:ascii="Calibri" w:hAnsi="Calibri"/>
          <w:sz w:val="22"/>
        </w:rPr>
        <w:t>Development of synergistic oxygenating antibacterial hydrogel dressings for</w:t>
      </w:r>
      <w:r w:rsidR="00057D7A">
        <w:rPr>
          <w:rFonts w:ascii="Calibri" w:hAnsi="Calibri"/>
          <w:sz w:val="22"/>
        </w:rPr>
        <w:t xml:space="preserve"> </w:t>
      </w:r>
      <w:r w:rsidR="008B2A62" w:rsidRPr="008B2A62">
        <w:rPr>
          <w:rFonts w:ascii="Calibri" w:hAnsi="Calibri"/>
          <w:sz w:val="22"/>
        </w:rPr>
        <w:t xml:space="preserve">reducing infection in diabetic </w:t>
      </w:r>
      <w:r w:rsidR="008B2A62" w:rsidRPr="00241BE6">
        <w:rPr>
          <w:rFonts w:ascii="Calibri" w:hAnsi="Calibri"/>
          <w:sz w:val="22"/>
        </w:rPr>
        <w:t>wounds</w:t>
      </w:r>
      <w:r w:rsidR="001848FE" w:rsidRPr="00241BE6">
        <w:rPr>
          <w:rFonts w:ascii="Calibri" w:hAnsi="Calibri"/>
          <w:sz w:val="22"/>
        </w:rPr>
        <w:t>.</w:t>
      </w:r>
      <w:r w:rsidR="008B2A62" w:rsidRPr="00241BE6">
        <w:rPr>
          <w:rFonts w:ascii="Calibri" w:hAnsi="Calibri"/>
          <w:sz w:val="22"/>
        </w:rPr>
        <w:t xml:space="preserve"> </w:t>
      </w:r>
      <w:r w:rsidR="00196520" w:rsidRPr="00241BE6">
        <w:rPr>
          <w:rFonts w:ascii="Calibri" w:hAnsi="Calibri"/>
          <w:sz w:val="22"/>
        </w:rPr>
        <w:t>$3</w:t>
      </w:r>
      <w:r w:rsidR="00241BE6" w:rsidRPr="00241BE6">
        <w:rPr>
          <w:rFonts w:ascii="Calibri" w:hAnsi="Calibri"/>
          <w:sz w:val="22"/>
        </w:rPr>
        <w:t>57</w:t>
      </w:r>
      <w:r w:rsidR="00196520" w:rsidRPr="00241BE6">
        <w:rPr>
          <w:rFonts w:ascii="Calibri" w:hAnsi="Calibri"/>
          <w:sz w:val="22"/>
        </w:rPr>
        <w:t>,9</w:t>
      </w:r>
      <w:r w:rsidR="00241BE6" w:rsidRPr="00241BE6">
        <w:rPr>
          <w:rFonts w:ascii="Calibri" w:hAnsi="Calibri"/>
          <w:sz w:val="22"/>
        </w:rPr>
        <w:t>79</w:t>
      </w:r>
      <w:r w:rsidR="00196520" w:rsidRPr="00241BE6">
        <w:rPr>
          <w:rFonts w:ascii="Calibri" w:hAnsi="Calibri"/>
          <w:sz w:val="22"/>
        </w:rPr>
        <w:t xml:space="preserve">. </w:t>
      </w:r>
      <w:r w:rsidRPr="00241BE6">
        <w:rPr>
          <w:rFonts w:ascii="Calibri" w:hAnsi="Calibri"/>
          <w:sz w:val="22"/>
        </w:rPr>
        <w:t>(PI: Leipzig</w:t>
      </w:r>
      <w:r w:rsidR="00BA4602" w:rsidRPr="00241BE6">
        <w:rPr>
          <w:rFonts w:ascii="Calibri" w:hAnsi="Calibri"/>
          <w:sz w:val="22"/>
        </w:rPr>
        <w:t>, 100% IDC</w:t>
      </w:r>
      <w:r w:rsidRPr="00241BE6">
        <w:rPr>
          <w:rFonts w:ascii="Calibri" w:hAnsi="Calibri"/>
          <w:sz w:val="22"/>
        </w:rPr>
        <w:t>). 04/15/20</w:t>
      </w:r>
      <w:r w:rsidR="00B70685" w:rsidRPr="00241BE6">
        <w:rPr>
          <w:rFonts w:ascii="Calibri" w:hAnsi="Calibri"/>
          <w:sz w:val="22"/>
        </w:rPr>
        <w:t>-</w:t>
      </w:r>
      <w:r w:rsidRPr="00241BE6">
        <w:rPr>
          <w:rFonts w:ascii="Calibri" w:hAnsi="Calibri"/>
          <w:sz w:val="22"/>
        </w:rPr>
        <w:t>04/14/22</w:t>
      </w:r>
      <w:r w:rsidR="00B70685" w:rsidRPr="00241BE6">
        <w:rPr>
          <w:rFonts w:ascii="Calibri" w:hAnsi="Calibri"/>
          <w:sz w:val="22"/>
        </w:rPr>
        <w:t>.</w:t>
      </w:r>
    </w:p>
    <w:bookmarkEnd w:id="19"/>
    <w:p w14:paraId="32F463B1" w14:textId="77777777" w:rsidR="004F510D" w:rsidRPr="00DA5B0C" w:rsidRDefault="004F510D" w:rsidP="00DA5B0C">
      <w:pPr>
        <w:pStyle w:val="ListParagraph"/>
        <w:ind w:left="360"/>
        <w:rPr>
          <w:rFonts w:ascii="Calibri" w:hAnsi="Calibri"/>
          <w:sz w:val="22"/>
        </w:rPr>
      </w:pPr>
    </w:p>
    <w:p w14:paraId="32F463B2" w14:textId="77777777" w:rsidR="00AE7C39" w:rsidRPr="00DA5B0C" w:rsidRDefault="00AE7C39" w:rsidP="00DA5B0C">
      <w:pPr>
        <w:rPr>
          <w:rFonts w:ascii="Calibri" w:hAnsi="Calibri"/>
          <w:sz w:val="22"/>
        </w:rPr>
      </w:pPr>
      <w:r>
        <w:rPr>
          <w:i/>
        </w:rPr>
        <w:t>Completed</w:t>
      </w:r>
    </w:p>
    <w:p w14:paraId="08C6EEC0" w14:textId="1C50EC5F" w:rsidR="00057D7A" w:rsidRPr="003145A1" w:rsidRDefault="00057D7A" w:rsidP="00057D7A">
      <w:pPr>
        <w:pStyle w:val="ListParagraph"/>
        <w:numPr>
          <w:ilvl w:val="0"/>
          <w:numId w:val="60"/>
        </w:numPr>
        <w:ind w:left="360"/>
        <w:jc w:val="both"/>
        <w:rPr>
          <w:rFonts w:ascii="Calibri" w:hAnsi="Calibri"/>
          <w:sz w:val="22"/>
        </w:rPr>
      </w:pPr>
      <w:bookmarkStart w:id="21" w:name="OLE_LINK27"/>
      <w:r w:rsidRPr="003145A1">
        <w:rPr>
          <w:rFonts w:ascii="Calibri" w:hAnsi="Calibri"/>
          <w:sz w:val="22"/>
        </w:rPr>
        <w:t>Column of hope/Conquer Chiari: Investigation of the role of betaine synthesis and transport in CNS cell volume regulation</w:t>
      </w:r>
      <w:r>
        <w:rPr>
          <w:rFonts w:ascii="Calibri" w:hAnsi="Calibri"/>
          <w:sz w:val="22"/>
        </w:rPr>
        <w:t xml:space="preserve">. </w:t>
      </w:r>
      <w:r w:rsidRPr="003145A1">
        <w:rPr>
          <w:rFonts w:ascii="Calibri" w:hAnsi="Calibri"/>
          <w:sz w:val="22"/>
        </w:rPr>
        <w:t>$33,626 (PI, 100% IDC); 7/1/19-</w:t>
      </w:r>
      <w:r>
        <w:rPr>
          <w:rFonts w:ascii="Calibri" w:hAnsi="Calibri"/>
          <w:sz w:val="22"/>
        </w:rPr>
        <w:t>1</w:t>
      </w:r>
      <w:r w:rsidRPr="003145A1">
        <w:rPr>
          <w:rFonts w:ascii="Calibri" w:hAnsi="Calibri"/>
          <w:sz w:val="22"/>
        </w:rPr>
        <w:t>/</w:t>
      </w:r>
      <w:r>
        <w:rPr>
          <w:rFonts w:ascii="Calibri" w:hAnsi="Calibri"/>
          <w:sz w:val="22"/>
        </w:rPr>
        <w:t>15</w:t>
      </w:r>
      <w:r w:rsidRPr="003145A1">
        <w:rPr>
          <w:rFonts w:ascii="Calibri" w:hAnsi="Calibri"/>
          <w:sz w:val="22"/>
        </w:rPr>
        <w:t>/2</w:t>
      </w:r>
      <w:r>
        <w:rPr>
          <w:rFonts w:ascii="Calibri" w:hAnsi="Calibri"/>
          <w:sz w:val="22"/>
        </w:rPr>
        <w:t>1</w:t>
      </w:r>
    </w:p>
    <w:p w14:paraId="5466F822" w14:textId="058164A3" w:rsidR="00755798" w:rsidRPr="00A05087" w:rsidRDefault="00755798" w:rsidP="00756E56">
      <w:pPr>
        <w:pStyle w:val="ListParagraph"/>
        <w:numPr>
          <w:ilvl w:val="0"/>
          <w:numId w:val="60"/>
        </w:numPr>
        <w:tabs>
          <w:tab w:val="left" w:pos="360"/>
        </w:tabs>
        <w:ind w:left="360"/>
        <w:jc w:val="both"/>
        <w:rPr>
          <w:rFonts w:ascii="Calibri" w:hAnsi="Calibri"/>
          <w:sz w:val="22"/>
        </w:rPr>
      </w:pPr>
      <w:r>
        <w:rPr>
          <w:rFonts w:ascii="Calibri" w:hAnsi="Calibri"/>
          <w:sz w:val="22"/>
        </w:rPr>
        <w:t xml:space="preserve">NIH:NIDDK </w:t>
      </w:r>
      <w:r w:rsidRPr="00A05087">
        <w:rPr>
          <w:rFonts w:ascii="Calibri" w:hAnsi="Calibri"/>
          <w:sz w:val="22"/>
        </w:rPr>
        <w:t>R41DK105704</w:t>
      </w:r>
      <w:r>
        <w:rPr>
          <w:rFonts w:ascii="Calibri" w:hAnsi="Calibri"/>
          <w:sz w:val="22"/>
        </w:rPr>
        <w:t>:</w:t>
      </w:r>
      <w:r w:rsidRPr="00A05087">
        <w:t xml:space="preserve"> </w:t>
      </w:r>
      <w:r w:rsidRPr="00A05087">
        <w:rPr>
          <w:rFonts w:ascii="Calibri" w:hAnsi="Calibri"/>
          <w:sz w:val="22"/>
        </w:rPr>
        <w:t>OXAID: Oxygenating Hydrogel for Diabetic Wound Care</w:t>
      </w:r>
    </w:p>
    <w:p w14:paraId="0D4A2013" w14:textId="77777777" w:rsidR="00755798" w:rsidRDefault="00755798" w:rsidP="00756E56">
      <w:pPr>
        <w:pStyle w:val="ListParagraph"/>
        <w:tabs>
          <w:tab w:val="left" w:pos="360"/>
        </w:tabs>
        <w:ind w:left="0"/>
        <w:jc w:val="both"/>
        <w:rPr>
          <w:rFonts w:ascii="Calibri" w:hAnsi="Calibri"/>
          <w:sz w:val="22"/>
        </w:rPr>
      </w:pPr>
      <w:r>
        <w:rPr>
          <w:rFonts w:ascii="Calibri" w:hAnsi="Calibri"/>
          <w:sz w:val="22"/>
        </w:rPr>
        <w:tab/>
        <w:t>$70,799 sub-award (PI, 100% IDC)</w:t>
      </w:r>
      <w:r w:rsidRPr="00A05087">
        <w:rPr>
          <w:rFonts w:ascii="Calibri" w:hAnsi="Calibri"/>
          <w:sz w:val="22"/>
        </w:rPr>
        <w:t xml:space="preserve"> </w:t>
      </w:r>
      <w:r w:rsidRPr="003C6A64">
        <w:rPr>
          <w:rFonts w:ascii="Calibri" w:hAnsi="Calibri"/>
          <w:sz w:val="22"/>
        </w:rPr>
        <w:t>9/1/16-8/31/19</w:t>
      </w:r>
      <w:r w:rsidRPr="00913EE4">
        <w:rPr>
          <w:rFonts w:ascii="Calibri" w:hAnsi="Calibri"/>
          <w:sz w:val="22"/>
        </w:rPr>
        <w:t xml:space="preserve"> </w:t>
      </w:r>
    </w:p>
    <w:p w14:paraId="05C208A3" w14:textId="1F11F077" w:rsidR="00F4232B" w:rsidRPr="00F4232B" w:rsidRDefault="00F4232B" w:rsidP="00756E56">
      <w:pPr>
        <w:pStyle w:val="ListParagraph"/>
        <w:numPr>
          <w:ilvl w:val="0"/>
          <w:numId w:val="60"/>
        </w:numPr>
        <w:ind w:left="360"/>
        <w:jc w:val="both"/>
        <w:rPr>
          <w:rFonts w:ascii="Calibri" w:hAnsi="Calibri"/>
          <w:sz w:val="22"/>
        </w:rPr>
      </w:pPr>
      <w:r w:rsidRPr="00F4232B">
        <w:rPr>
          <w:rFonts w:ascii="Calibri" w:hAnsi="Calibri"/>
          <w:sz w:val="22"/>
        </w:rPr>
        <w:t>NIH:NINDS R21NS096571: Central nervous system tissue organogenesis via precise growth factor tethering</w:t>
      </w:r>
      <w:r>
        <w:rPr>
          <w:rFonts w:ascii="Calibri" w:hAnsi="Calibri"/>
          <w:sz w:val="22"/>
        </w:rPr>
        <w:t xml:space="preserve"> </w:t>
      </w:r>
      <w:r w:rsidRPr="00F4232B">
        <w:rPr>
          <w:rFonts w:ascii="Calibri" w:hAnsi="Calibri"/>
          <w:sz w:val="22"/>
        </w:rPr>
        <w:t>$418,000 (PI, 90% IDC); 7/1/16-6/30/19</w:t>
      </w:r>
    </w:p>
    <w:p w14:paraId="6612555C" w14:textId="6BED32C8" w:rsidR="00F4232B" w:rsidRPr="00F4232B" w:rsidRDefault="00F4232B" w:rsidP="00756E56">
      <w:pPr>
        <w:pStyle w:val="ListParagraph"/>
        <w:numPr>
          <w:ilvl w:val="0"/>
          <w:numId w:val="60"/>
        </w:numPr>
        <w:ind w:left="360"/>
        <w:jc w:val="both"/>
        <w:rPr>
          <w:rFonts w:ascii="Calibri" w:hAnsi="Calibri"/>
          <w:sz w:val="22"/>
        </w:rPr>
      </w:pPr>
      <w:r w:rsidRPr="00F4232B">
        <w:rPr>
          <w:rFonts w:ascii="Calibri" w:hAnsi="Calibri"/>
          <w:sz w:val="22"/>
        </w:rPr>
        <w:t>NSF: 1647555: SBIR Phase I: Tunable Oxygenating Hydrogel Dressings for Chronic Wound Care</w:t>
      </w:r>
    </w:p>
    <w:bookmarkEnd w:id="21"/>
    <w:p w14:paraId="6861A9A6" w14:textId="3117DD75" w:rsidR="00F4232B" w:rsidRPr="00BF1000" w:rsidRDefault="00F4232B" w:rsidP="00756E56">
      <w:pPr>
        <w:ind w:firstLine="360"/>
        <w:jc w:val="both"/>
        <w:rPr>
          <w:rFonts w:ascii="Calibri" w:hAnsi="Calibri"/>
          <w:sz w:val="22"/>
        </w:rPr>
      </w:pPr>
      <w:r w:rsidRPr="00163D2C">
        <w:rPr>
          <w:rFonts w:ascii="Calibri" w:hAnsi="Calibri"/>
          <w:sz w:val="22"/>
        </w:rPr>
        <w:t xml:space="preserve">O2 </w:t>
      </w:r>
      <w:proofErr w:type="spellStart"/>
      <w:r w:rsidRPr="00163D2C">
        <w:rPr>
          <w:rFonts w:ascii="Calibri" w:hAnsi="Calibri"/>
          <w:sz w:val="22"/>
        </w:rPr>
        <w:t>RegenTech</w:t>
      </w:r>
      <w:proofErr w:type="spellEnd"/>
      <w:r w:rsidRPr="00163D2C">
        <w:rPr>
          <w:rFonts w:ascii="Calibri" w:hAnsi="Calibri"/>
          <w:sz w:val="22"/>
        </w:rPr>
        <w:t xml:space="preserve">/NIH STTR </w:t>
      </w:r>
      <w:r w:rsidRPr="00BF1000">
        <w:rPr>
          <w:rFonts w:ascii="Calibri" w:hAnsi="Calibri"/>
          <w:sz w:val="22"/>
        </w:rPr>
        <w:t>phase I</w:t>
      </w:r>
      <w:r w:rsidR="006F6D8D">
        <w:rPr>
          <w:rFonts w:ascii="Calibri" w:hAnsi="Calibri"/>
          <w:sz w:val="22"/>
        </w:rPr>
        <w:t>,</w:t>
      </w:r>
      <w:r w:rsidRPr="00BF1000">
        <w:rPr>
          <w:rFonts w:ascii="Calibri" w:hAnsi="Calibri"/>
          <w:sz w:val="22"/>
        </w:rPr>
        <w:t xml:space="preserve"> $67,800 </w:t>
      </w:r>
      <w:r w:rsidR="006F6D8D" w:rsidRPr="00BF1000">
        <w:rPr>
          <w:rFonts w:ascii="Calibri" w:hAnsi="Calibri"/>
          <w:sz w:val="22"/>
        </w:rPr>
        <w:t xml:space="preserve">sub award, </w:t>
      </w:r>
      <w:r w:rsidRPr="00BF1000">
        <w:rPr>
          <w:rFonts w:ascii="Calibri" w:hAnsi="Calibri"/>
          <w:sz w:val="22"/>
        </w:rPr>
        <w:t>(PI 100% IDC) 12/11/16-11/30/1</w:t>
      </w:r>
      <w:r w:rsidR="00BF1000" w:rsidRPr="00BF1000">
        <w:rPr>
          <w:rFonts w:ascii="Calibri" w:hAnsi="Calibri"/>
          <w:sz w:val="22"/>
        </w:rPr>
        <w:t>9</w:t>
      </w:r>
    </w:p>
    <w:p w14:paraId="6BE14547" w14:textId="30F176AB" w:rsidR="00D55B2B" w:rsidRPr="00BF1000" w:rsidRDefault="00D55B2B" w:rsidP="00756E56">
      <w:pPr>
        <w:pStyle w:val="ListParagraph"/>
        <w:numPr>
          <w:ilvl w:val="0"/>
          <w:numId w:val="60"/>
        </w:numPr>
        <w:ind w:left="360"/>
        <w:jc w:val="both"/>
        <w:rPr>
          <w:rFonts w:ascii="Calibri" w:hAnsi="Calibri"/>
          <w:sz w:val="22"/>
        </w:rPr>
      </w:pPr>
      <w:r w:rsidRPr="00BF1000">
        <w:rPr>
          <w:rFonts w:ascii="Calibri" w:hAnsi="Calibri"/>
          <w:sz w:val="22"/>
        </w:rPr>
        <w:t xml:space="preserve">Conquer Chiari: </w:t>
      </w:r>
      <w:bookmarkStart w:id="22" w:name="OLE_LINK25"/>
      <w:r w:rsidRPr="00BF1000">
        <w:rPr>
          <w:rFonts w:ascii="Calibri" w:hAnsi="Calibri"/>
          <w:sz w:val="22"/>
        </w:rPr>
        <w:t xml:space="preserve">Targeting Syrinx Transporters for Syringomyelia Treatment Strategies </w:t>
      </w:r>
      <w:bookmarkEnd w:id="22"/>
    </w:p>
    <w:p w14:paraId="3C2BB1A0" w14:textId="56813876" w:rsidR="00D55B2B" w:rsidRDefault="00D55B2B" w:rsidP="00756E56">
      <w:pPr>
        <w:pStyle w:val="ListParagraph"/>
        <w:ind w:left="0" w:firstLine="360"/>
        <w:jc w:val="both"/>
        <w:rPr>
          <w:rFonts w:ascii="Calibri" w:hAnsi="Calibri"/>
          <w:sz w:val="22"/>
        </w:rPr>
      </w:pPr>
      <w:r w:rsidRPr="00BF1000">
        <w:rPr>
          <w:rFonts w:ascii="Calibri" w:hAnsi="Calibri"/>
          <w:sz w:val="22"/>
        </w:rPr>
        <w:t>$128,725 (PI, 100% IDC); 1/1/16-5/30/18</w:t>
      </w:r>
    </w:p>
    <w:p w14:paraId="32F463B3" w14:textId="16122503" w:rsidR="00B67DC2" w:rsidRPr="00DA1B25" w:rsidRDefault="00B67DC2" w:rsidP="00756E56">
      <w:pPr>
        <w:pStyle w:val="ListParagraph"/>
        <w:numPr>
          <w:ilvl w:val="0"/>
          <w:numId w:val="60"/>
        </w:numPr>
        <w:ind w:left="360"/>
        <w:jc w:val="both"/>
        <w:rPr>
          <w:rFonts w:ascii="Calibri" w:hAnsi="Calibri"/>
          <w:sz w:val="22"/>
        </w:rPr>
      </w:pPr>
      <w:r>
        <w:rPr>
          <w:rFonts w:ascii="Calibri" w:hAnsi="Calibri"/>
          <w:sz w:val="22"/>
        </w:rPr>
        <w:t>NIH:</w:t>
      </w:r>
      <w:r w:rsidRPr="00DA1B25">
        <w:rPr>
          <w:rFonts w:ascii="Calibri" w:hAnsi="Calibri"/>
          <w:sz w:val="22"/>
        </w:rPr>
        <w:t xml:space="preserve">NIGMS R15GM104851: </w:t>
      </w:r>
      <w:bookmarkStart w:id="23" w:name="OLE_LINK11"/>
      <w:r w:rsidRPr="00DA1B25">
        <w:rPr>
          <w:rFonts w:ascii="Calibri" w:hAnsi="Calibri"/>
          <w:sz w:val="22"/>
        </w:rPr>
        <w:t>Adaptable hydrogel oxygen delivery platform for wound care</w:t>
      </w:r>
    </w:p>
    <w:bookmarkEnd w:id="23"/>
    <w:p w14:paraId="32F463B4" w14:textId="11A7399A" w:rsidR="00B67DC2" w:rsidRDefault="008175F4" w:rsidP="00756E56">
      <w:pPr>
        <w:ind w:left="360" w:hanging="360"/>
        <w:jc w:val="both"/>
        <w:rPr>
          <w:rFonts w:ascii="Calibri" w:hAnsi="Calibri"/>
          <w:sz w:val="22"/>
        </w:rPr>
      </w:pPr>
      <w:r>
        <w:rPr>
          <w:rFonts w:ascii="Calibri" w:hAnsi="Calibri"/>
          <w:sz w:val="22"/>
        </w:rPr>
        <w:tab/>
      </w:r>
      <w:r w:rsidR="00B67DC2" w:rsidRPr="00DA1B25">
        <w:rPr>
          <w:rFonts w:ascii="Calibri" w:hAnsi="Calibri"/>
          <w:sz w:val="22"/>
        </w:rPr>
        <w:t>$358,275</w:t>
      </w:r>
      <w:r w:rsidR="00B67DC2">
        <w:rPr>
          <w:rFonts w:ascii="Calibri" w:hAnsi="Calibri"/>
          <w:sz w:val="22"/>
        </w:rPr>
        <w:t xml:space="preserve"> (PI, 100% IDC)</w:t>
      </w:r>
      <w:r w:rsidR="00B67DC2" w:rsidRPr="00DA1B25">
        <w:rPr>
          <w:rFonts w:ascii="Calibri" w:hAnsi="Calibri"/>
          <w:sz w:val="22"/>
        </w:rPr>
        <w:t>; 8/1/13-7/31/1</w:t>
      </w:r>
      <w:r w:rsidR="00B67DC2">
        <w:rPr>
          <w:rFonts w:ascii="Calibri" w:hAnsi="Calibri"/>
          <w:sz w:val="22"/>
        </w:rPr>
        <w:t>7</w:t>
      </w:r>
    </w:p>
    <w:p w14:paraId="32F463B5" w14:textId="77777777" w:rsidR="00DA5B0C" w:rsidRDefault="003D298F" w:rsidP="00756E56">
      <w:pPr>
        <w:pStyle w:val="ListParagraph"/>
        <w:numPr>
          <w:ilvl w:val="0"/>
          <w:numId w:val="60"/>
        </w:numPr>
        <w:ind w:left="360"/>
        <w:jc w:val="both"/>
        <w:rPr>
          <w:rFonts w:ascii="Calibri" w:hAnsi="Calibri"/>
          <w:sz w:val="22"/>
        </w:rPr>
      </w:pPr>
      <w:proofErr w:type="spellStart"/>
      <w:r>
        <w:rPr>
          <w:rFonts w:ascii="Calibri" w:hAnsi="Calibri"/>
          <w:sz w:val="22"/>
        </w:rPr>
        <w:t>I-C</w:t>
      </w:r>
      <w:r w:rsidR="00DA5B0C">
        <w:rPr>
          <w:rFonts w:ascii="Calibri" w:hAnsi="Calibri"/>
          <w:sz w:val="22"/>
        </w:rPr>
        <w:t>orps@Ohio</w:t>
      </w:r>
      <w:proofErr w:type="spellEnd"/>
      <w:r w:rsidR="00DA5B0C">
        <w:rPr>
          <w:rFonts w:ascii="Calibri" w:hAnsi="Calibri"/>
          <w:sz w:val="22"/>
        </w:rPr>
        <w:t>. OXAID-</w:t>
      </w:r>
      <w:r w:rsidR="00DA5B0C" w:rsidRPr="004D6E34">
        <w:rPr>
          <w:rFonts w:ascii="Calibri" w:hAnsi="Calibri"/>
          <w:sz w:val="22"/>
        </w:rPr>
        <w:t>Oxygenated Hydrogel Dressing for Chronic Wound Healing</w:t>
      </w:r>
    </w:p>
    <w:p w14:paraId="32F463B6" w14:textId="22A70632" w:rsidR="00DA5B0C" w:rsidRPr="00DA5B0C" w:rsidRDefault="008175F4" w:rsidP="00756E56">
      <w:pPr>
        <w:ind w:left="360" w:hanging="360"/>
        <w:jc w:val="both"/>
        <w:rPr>
          <w:rFonts w:ascii="Calibri" w:hAnsi="Calibri"/>
          <w:sz w:val="22"/>
        </w:rPr>
      </w:pPr>
      <w:r>
        <w:rPr>
          <w:rFonts w:ascii="Calibri" w:hAnsi="Calibri"/>
          <w:sz w:val="22"/>
        </w:rPr>
        <w:tab/>
      </w:r>
      <w:r w:rsidR="00DA5B0C" w:rsidRPr="004D6E34">
        <w:rPr>
          <w:rFonts w:ascii="Calibri" w:hAnsi="Calibri"/>
          <w:sz w:val="22"/>
        </w:rPr>
        <w:t>$</w:t>
      </w:r>
      <w:r w:rsidR="00DA5B0C">
        <w:rPr>
          <w:rFonts w:ascii="Calibri" w:hAnsi="Calibri"/>
          <w:sz w:val="22"/>
        </w:rPr>
        <w:t>15,000 (PI, 100% IDC); 8/1/15</w:t>
      </w:r>
      <w:r w:rsidR="00DA5B0C" w:rsidRPr="004D6E34">
        <w:rPr>
          <w:rFonts w:ascii="Calibri" w:hAnsi="Calibri"/>
          <w:sz w:val="22"/>
        </w:rPr>
        <w:t>-</w:t>
      </w:r>
      <w:r w:rsidR="00DA5B0C">
        <w:rPr>
          <w:rFonts w:ascii="Calibri" w:hAnsi="Calibri"/>
          <w:sz w:val="22"/>
        </w:rPr>
        <w:t>12/31/15</w:t>
      </w:r>
    </w:p>
    <w:p w14:paraId="32F463B7" w14:textId="77777777" w:rsidR="004D6E34" w:rsidRPr="008566AA" w:rsidRDefault="004D6E34" w:rsidP="00756E56">
      <w:pPr>
        <w:pStyle w:val="ListParagraph"/>
        <w:numPr>
          <w:ilvl w:val="0"/>
          <w:numId w:val="60"/>
        </w:numPr>
        <w:tabs>
          <w:tab w:val="left" w:pos="720"/>
        </w:tabs>
        <w:ind w:left="360"/>
        <w:jc w:val="both"/>
        <w:rPr>
          <w:rFonts w:asciiTheme="minorHAnsi" w:hAnsiTheme="minorHAnsi"/>
          <w:sz w:val="22"/>
        </w:rPr>
      </w:pPr>
      <w:r w:rsidRPr="008566AA">
        <w:rPr>
          <w:rFonts w:asciiTheme="minorHAnsi" w:hAnsiTheme="minorHAnsi"/>
          <w:sz w:val="22"/>
        </w:rPr>
        <w:t xml:space="preserve">Ohio Third Frontier University Technology Validation and Start-Up Fund (TVSF), Phase-I: </w:t>
      </w:r>
      <w:bookmarkStart w:id="24" w:name="OLE_LINK17"/>
      <w:proofErr w:type="spellStart"/>
      <w:r w:rsidRPr="008566AA">
        <w:rPr>
          <w:rFonts w:asciiTheme="minorHAnsi" w:hAnsiTheme="minorHAnsi"/>
          <w:sz w:val="22"/>
        </w:rPr>
        <w:t>Oxaid</w:t>
      </w:r>
      <w:proofErr w:type="spellEnd"/>
      <w:r w:rsidRPr="008566AA">
        <w:rPr>
          <w:rFonts w:asciiTheme="minorHAnsi" w:hAnsiTheme="minorHAnsi"/>
          <w:sz w:val="22"/>
        </w:rPr>
        <w:t xml:space="preserve">    Oxygenating wound dressing</w:t>
      </w:r>
    </w:p>
    <w:bookmarkEnd w:id="24"/>
    <w:p w14:paraId="32F463B8" w14:textId="47A45087" w:rsidR="004D6E34" w:rsidRPr="008566AA" w:rsidRDefault="008175F4" w:rsidP="00756E56">
      <w:pPr>
        <w:pStyle w:val="ListParagraph"/>
        <w:ind w:left="360" w:hanging="360"/>
        <w:jc w:val="both"/>
        <w:rPr>
          <w:rFonts w:asciiTheme="minorHAnsi" w:hAnsiTheme="minorHAnsi"/>
          <w:sz w:val="22"/>
        </w:rPr>
      </w:pPr>
      <w:r>
        <w:rPr>
          <w:rFonts w:asciiTheme="minorHAnsi" w:hAnsiTheme="minorHAnsi"/>
          <w:sz w:val="22"/>
        </w:rPr>
        <w:t xml:space="preserve">     </w:t>
      </w:r>
      <w:r w:rsidR="003145A1">
        <w:rPr>
          <w:rFonts w:asciiTheme="minorHAnsi" w:hAnsiTheme="minorHAnsi"/>
          <w:sz w:val="22"/>
        </w:rPr>
        <w:tab/>
      </w:r>
      <w:r w:rsidR="004D6E34" w:rsidRPr="008566AA">
        <w:rPr>
          <w:rFonts w:asciiTheme="minorHAnsi" w:hAnsiTheme="minorHAnsi"/>
          <w:sz w:val="22"/>
        </w:rPr>
        <w:t>$50,000 (PI, 100% IDC) with $50,000 internal match; 7</w:t>
      </w:r>
      <w:bookmarkStart w:id="25" w:name="OLE_LINK18"/>
      <w:r w:rsidR="004D6E34" w:rsidRPr="008566AA">
        <w:rPr>
          <w:rFonts w:asciiTheme="minorHAnsi" w:hAnsiTheme="minorHAnsi"/>
          <w:sz w:val="22"/>
        </w:rPr>
        <w:t>/01/14 - 6/30/15</w:t>
      </w:r>
      <w:bookmarkEnd w:id="25"/>
    </w:p>
    <w:p w14:paraId="32F463B9" w14:textId="77777777" w:rsidR="004D6E34" w:rsidRPr="008566AA" w:rsidRDefault="004D6E34" w:rsidP="00756E56">
      <w:pPr>
        <w:pStyle w:val="ListParagraph"/>
        <w:numPr>
          <w:ilvl w:val="0"/>
          <w:numId w:val="60"/>
        </w:numPr>
        <w:tabs>
          <w:tab w:val="left" w:pos="720"/>
        </w:tabs>
        <w:ind w:left="360"/>
        <w:jc w:val="both"/>
        <w:rPr>
          <w:rFonts w:asciiTheme="minorHAnsi" w:hAnsiTheme="minorHAnsi"/>
          <w:sz w:val="22"/>
        </w:rPr>
      </w:pPr>
      <w:r w:rsidRPr="008566AA">
        <w:rPr>
          <w:rFonts w:asciiTheme="minorHAnsi" w:hAnsiTheme="minorHAnsi"/>
          <w:sz w:val="22"/>
        </w:rPr>
        <w:t>UA LEAP funding: MACF Wound Healing</w:t>
      </w:r>
    </w:p>
    <w:p w14:paraId="32F463BA" w14:textId="1B240676" w:rsidR="004D6E34" w:rsidRPr="008566AA" w:rsidRDefault="008175F4" w:rsidP="00756E56">
      <w:pPr>
        <w:pStyle w:val="ListParagraph"/>
        <w:tabs>
          <w:tab w:val="left" w:pos="720"/>
        </w:tabs>
        <w:ind w:left="360" w:hanging="360"/>
        <w:jc w:val="both"/>
        <w:rPr>
          <w:rFonts w:asciiTheme="minorHAnsi" w:hAnsiTheme="minorHAnsi"/>
          <w:sz w:val="22"/>
        </w:rPr>
      </w:pPr>
      <w:r>
        <w:rPr>
          <w:rFonts w:asciiTheme="minorHAnsi" w:hAnsiTheme="minorHAnsi"/>
          <w:sz w:val="22"/>
        </w:rPr>
        <w:tab/>
      </w:r>
      <w:r w:rsidR="004D6E34" w:rsidRPr="008566AA">
        <w:rPr>
          <w:rFonts w:asciiTheme="minorHAnsi" w:hAnsiTheme="minorHAnsi"/>
          <w:sz w:val="22"/>
        </w:rPr>
        <w:t>$25,000 (PI, 100%); 10/01/14 - 6/30/15</w:t>
      </w:r>
    </w:p>
    <w:p w14:paraId="32F463BB" w14:textId="77777777" w:rsidR="000C0638" w:rsidRPr="008566AA" w:rsidRDefault="000C0638" w:rsidP="00756E56">
      <w:pPr>
        <w:pStyle w:val="ListParagraph"/>
        <w:numPr>
          <w:ilvl w:val="0"/>
          <w:numId w:val="60"/>
        </w:numPr>
        <w:ind w:left="360"/>
        <w:jc w:val="both"/>
        <w:rPr>
          <w:rFonts w:asciiTheme="minorHAnsi" w:hAnsiTheme="minorHAnsi"/>
          <w:sz w:val="22"/>
        </w:rPr>
      </w:pPr>
      <w:r w:rsidRPr="008566AA">
        <w:rPr>
          <w:rFonts w:asciiTheme="minorHAnsi" w:hAnsiTheme="minorHAnsi"/>
          <w:sz w:val="22"/>
        </w:rPr>
        <w:t xml:space="preserve">Conquer Chiari: </w:t>
      </w:r>
      <w:bookmarkStart w:id="26" w:name="OLE_LINK12"/>
      <w:r w:rsidRPr="008566AA">
        <w:rPr>
          <w:rFonts w:asciiTheme="minorHAnsi" w:hAnsiTheme="minorHAnsi"/>
          <w:sz w:val="22"/>
        </w:rPr>
        <w:t>Transcriptional profiling and µCT assessment of an experimental syringomyelia rat model for the development of new neurorestorative treatments</w:t>
      </w:r>
      <w:bookmarkEnd w:id="26"/>
    </w:p>
    <w:p w14:paraId="32F463BC" w14:textId="77777777" w:rsidR="000C0638" w:rsidRPr="008566AA" w:rsidRDefault="008175F4" w:rsidP="00756E56">
      <w:pPr>
        <w:ind w:left="360" w:hanging="360"/>
        <w:jc w:val="both"/>
        <w:rPr>
          <w:rFonts w:asciiTheme="minorHAnsi" w:hAnsiTheme="minorHAnsi"/>
          <w:sz w:val="22"/>
        </w:rPr>
      </w:pPr>
      <w:r>
        <w:rPr>
          <w:rFonts w:asciiTheme="minorHAnsi" w:hAnsiTheme="minorHAnsi"/>
          <w:sz w:val="22"/>
        </w:rPr>
        <w:lastRenderedPageBreak/>
        <w:tab/>
      </w:r>
      <w:r w:rsidR="000C0638" w:rsidRPr="008566AA">
        <w:rPr>
          <w:rFonts w:asciiTheme="minorHAnsi" w:hAnsiTheme="minorHAnsi"/>
          <w:sz w:val="22"/>
        </w:rPr>
        <w:t>$97,651 ($67,234 first award and $30,417 from supplemental application; PM, 80% IDC); 12/01/12 - 4/30/15</w:t>
      </w:r>
    </w:p>
    <w:p w14:paraId="32F463BD" w14:textId="77777777" w:rsidR="009E4F36" w:rsidRPr="008566AA" w:rsidRDefault="009E4F36" w:rsidP="00756E56">
      <w:pPr>
        <w:pStyle w:val="Header"/>
        <w:numPr>
          <w:ilvl w:val="0"/>
          <w:numId w:val="60"/>
        </w:numPr>
        <w:tabs>
          <w:tab w:val="center" w:pos="4140"/>
        </w:tabs>
        <w:ind w:left="360"/>
        <w:jc w:val="both"/>
        <w:rPr>
          <w:rFonts w:asciiTheme="minorHAnsi" w:hAnsiTheme="minorHAnsi" w:cs="Arial"/>
          <w:sz w:val="22"/>
          <w:szCs w:val="22"/>
        </w:rPr>
      </w:pPr>
      <w:r w:rsidRPr="008566AA">
        <w:rPr>
          <w:rFonts w:asciiTheme="minorHAnsi" w:hAnsiTheme="minorHAnsi"/>
          <w:sz w:val="22"/>
          <w:szCs w:val="22"/>
        </w:rPr>
        <w:t>University of Akron – Summer Research Fellowship</w:t>
      </w:r>
      <w:r w:rsidR="00022B64" w:rsidRPr="008566AA">
        <w:rPr>
          <w:rFonts w:asciiTheme="minorHAnsi" w:hAnsiTheme="minorHAnsi"/>
          <w:sz w:val="22"/>
          <w:szCs w:val="22"/>
        </w:rPr>
        <w:t xml:space="preserve">: </w:t>
      </w:r>
      <w:r w:rsidR="00022B64" w:rsidRPr="008566AA">
        <w:rPr>
          <w:rFonts w:asciiTheme="minorHAnsi" w:hAnsiTheme="minorHAnsi" w:cs="Arial"/>
          <w:sz w:val="22"/>
          <w:szCs w:val="22"/>
        </w:rPr>
        <w:t>Electrical and Tensile Bioreactor for Extreme Neuron Growth</w:t>
      </w:r>
    </w:p>
    <w:p w14:paraId="32F463BE" w14:textId="50189BE2" w:rsidR="00AE7C39" w:rsidRPr="008566AA" w:rsidRDefault="008175F4" w:rsidP="00756E56">
      <w:pPr>
        <w:pStyle w:val="ListParagraph"/>
        <w:ind w:left="360" w:hanging="360"/>
        <w:jc w:val="both"/>
        <w:rPr>
          <w:rFonts w:asciiTheme="minorHAnsi" w:hAnsiTheme="minorHAnsi"/>
          <w:sz w:val="22"/>
        </w:rPr>
      </w:pPr>
      <w:r>
        <w:rPr>
          <w:rFonts w:asciiTheme="minorHAnsi" w:hAnsiTheme="minorHAnsi"/>
          <w:sz w:val="22"/>
        </w:rPr>
        <w:tab/>
      </w:r>
      <w:r w:rsidR="009E4F36" w:rsidRPr="008566AA">
        <w:rPr>
          <w:rFonts w:asciiTheme="minorHAnsi" w:hAnsiTheme="minorHAnsi"/>
          <w:sz w:val="22"/>
        </w:rPr>
        <w:t>$10,000</w:t>
      </w:r>
      <w:r w:rsidR="00E13B41" w:rsidRPr="008566AA">
        <w:rPr>
          <w:rFonts w:asciiTheme="minorHAnsi" w:hAnsiTheme="minorHAnsi"/>
          <w:sz w:val="22"/>
        </w:rPr>
        <w:t xml:space="preserve"> (PI, 100%)</w:t>
      </w:r>
      <w:r w:rsidR="009E4F36" w:rsidRPr="008566AA">
        <w:rPr>
          <w:rFonts w:asciiTheme="minorHAnsi" w:hAnsiTheme="minorHAnsi"/>
          <w:sz w:val="22"/>
        </w:rPr>
        <w:t>; 05/15/11-05/14/12</w:t>
      </w:r>
    </w:p>
    <w:p w14:paraId="32F463BF" w14:textId="77777777" w:rsidR="00064071" w:rsidRPr="008566AA" w:rsidRDefault="00064071" w:rsidP="00756E56">
      <w:pPr>
        <w:pStyle w:val="ListParagraph"/>
        <w:numPr>
          <w:ilvl w:val="0"/>
          <w:numId w:val="60"/>
        </w:numPr>
        <w:ind w:left="360"/>
        <w:jc w:val="both"/>
        <w:rPr>
          <w:rFonts w:asciiTheme="minorHAnsi" w:hAnsiTheme="minorHAnsi"/>
          <w:sz w:val="22"/>
        </w:rPr>
      </w:pPr>
      <w:r w:rsidRPr="008566AA">
        <w:rPr>
          <w:rFonts w:asciiTheme="minorHAnsi" w:hAnsiTheme="minorHAnsi"/>
          <w:sz w:val="22"/>
        </w:rPr>
        <w:t xml:space="preserve">NSF-BMMB and BME-1259389: </w:t>
      </w:r>
      <w:bookmarkStart w:id="27" w:name="OLE_LINK10"/>
      <w:r w:rsidRPr="008566AA">
        <w:rPr>
          <w:rFonts w:asciiTheme="minorHAnsi" w:hAnsiTheme="minorHAnsi"/>
          <w:sz w:val="22"/>
        </w:rPr>
        <w:t xml:space="preserve">2013 Cellular and Molecular Bioengineering (CMBE) Conference, January 1-5, Kohala Coast, HI </w:t>
      </w:r>
    </w:p>
    <w:bookmarkEnd w:id="27"/>
    <w:p w14:paraId="32F463C0" w14:textId="5B20FDB9" w:rsidR="00064071" w:rsidRPr="008566AA" w:rsidRDefault="008175F4" w:rsidP="00756E56">
      <w:pPr>
        <w:pStyle w:val="ListParagraph"/>
        <w:ind w:left="360" w:hanging="360"/>
        <w:jc w:val="both"/>
        <w:rPr>
          <w:rFonts w:asciiTheme="minorHAnsi" w:hAnsiTheme="minorHAnsi"/>
          <w:sz w:val="22"/>
        </w:rPr>
      </w:pPr>
      <w:r>
        <w:rPr>
          <w:rFonts w:asciiTheme="minorHAnsi" w:hAnsiTheme="minorHAnsi"/>
          <w:sz w:val="22"/>
        </w:rPr>
        <w:tab/>
      </w:r>
      <w:r w:rsidR="00064071" w:rsidRPr="008566AA">
        <w:rPr>
          <w:rFonts w:asciiTheme="minorHAnsi" w:hAnsiTheme="minorHAnsi"/>
          <w:sz w:val="22"/>
        </w:rPr>
        <w:t>$10,000</w:t>
      </w:r>
      <w:r w:rsidR="00E13B41" w:rsidRPr="008566AA">
        <w:rPr>
          <w:rFonts w:asciiTheme="minorHAnsi" w:hAnsiTheme="minorHAnsi"/>
          <w:sz w:val="22"/>
        </w:rPr>
        <w:t xml:space="preserve"> (PI, 100%)</w:t>
      </w:r>
      <w:r w:rsidR="00064071" w:rsidRPr="008566AA">
        <w:rPr>
          <w:rFonts w:asciiTheme="minorHAnsi" w:hAnsiTheme="minorHAnsi"/>
          <w:sz w:val="22"/>
        </w:rPr>
        <w:t>; 12/01/12-11/30/13</w:t>
      </w:r>
    </w:p>
    <w:p w14:paraId="32F463C1" w14:textId="77777777" w:rsidR="00064071" w:rsidRPr="008566AA" w:rsidRDefault="00064071" w:rsidP="00756E56">
      <w:pPr>
        <w:pStyle w:val="ListParagraph"/>
        <w:numPr>
          <w:ilvl w:val="0"/>
          <w:numId w:val="60"/>
        </w:numPr>
        <w:ind w:left="360"/>
        <w:jc w:val="both"/>
        <w:rPr>
          <w:rFonts w:asciiTheme="minorHAnsi" w:hAnsiTheme="minorHAnsi"/>
          <w:sz w:val="22"/>
        </w:rPr>
      </w:pPr>
      <w:r w:rsidRPr="008566AA">
        <w:rPr>
          <w:rFonts w:asciiTheme="minorHAnsi" w:hAnsiTheme="minorHAnsi"/>
          <w:sz w:val="22"/>
        </w:rPr>
        <w:t xml:space="preserve">Austen </w:t>
      </w:r>
      <w:proofErr w:type="spellStart"/>
      <w:r w:rsidRPr="008566AA">
        <w:rPr>
          <w:rFonts w:asciiTheme="minorHAnsi" w:hAnsiTheme="minorHAnsi"/>
          <w:sz w:val="22"/>
        </w:rPr>
        <w:t>Bioinnovation</w:t>
      </w:r>
      <w:proofErr w:type="spellEnd"/>
      <w:r w:rsidRPr="008566AA">
        <w:rPr>
          <w:rFonts w:asciiTheme="minorHAnsi" w:hAnsiTheme="minorHAnsi"/>
          <w:sz w:val="22"/>
        </w:rPr>
        <w:t xml:space="preserve"> Institute in Akron (ABIA) - Technology Development Fund: O2 Releasing Hydrogels and their application in Chronic Wound Healing</w:t>
      </w:r>
    </w:p>
    <w:p w14:paraId="32F463C2" w14:textId="1BB28D22" w:rsidR="00064071" w:rsidRPr="008566AA" w:rsidRDefault="008175F4" w:rsidP="00756E56">
      <w:pPr>
        <w:pStyle w:val="Default"/>
        <w:ind w:left="360" w:hanging="360"/>
        <w:jc w:val="both"/>
        <w:rPr>
          <w:rFonts w:asciiTheme="minorHAnsi" w:hAnsiTheme="minorHAnsi"/>
          <w:sz w:val="22"/>
          <w:szCs w:val="22"/>
        </w:rPr>
      </w:pPr>
      <w:r>
        <w:rPr>
          <w:rFonts w:asciiTheme="minorHAnsi" w:hAnsiTheme="minorHAnsi"/>
          <w:sz w:val="22"/>
          <w:szCs w:val="22"/>
        </w:rPr>
        <w:tab/>
      </w:r>
      <w:r w:rsidR="00064071" w:rsidRPr="008566AA">
        <w:rPr>
          <w:rFonts w:asciiTheme="minorHAnsi" w:hAnsiTheme="minorHAnsi"/>
          <w:sz w:val="22"/>
          <w:szCs w:val="22"/>
        </w:rPr>
        <w:t>$10,485</w:t>
      </w:r>
      <w:r w:rsidR="00E13B41" w:rsidRPr="008566AA">
        <w:rPr>
          <w:rFonts w:asciiTheme="minorHAnsi" w:hAnsiTheme="minorHAnsi"/>
          <w:sz w:val="22"/>
          <w:szCs w:val="22"/>
        </w:rPr>
        <w:t xml:space="preserve"> </w:t>
      </w:r>
      <w:r w:rsidR="00E13B41" w:rsidRPr="008566AA">
        <w:rPr>
          <w:rFonts w:asciiTheme="minorHAnsi" w:hAnsiTheme="minorHAnsi"/>
          <w:sz w:val="22"/>
        </w:rPr>
        <w:t>(PI, 100%)</w:t>
      </w:r>
      <w:r w:rsidR="00064071" w:rsidRPr="008566AA">
        <w:rPr>
          <w:rFonts w:asciiTheme="minorHAnsi" w:hAnsiTheme="minorHAnsi"/>
          <w:sz w:val="22"/>
          <w:szCs w:val="22"/>
        </w:rPr>
        <w:t>; 12/4/12-12/3/13</w:t>
      </w:r>
    </w:p>
    <w:p w14:paraId="32F463C3" w14:textId="77777777" w:rsidR="00064071" w:rsidRPr="008566AA" w:rsidRDefault="003D298F" w:rsidP="00756E56">
      <w:pPr>
        <w:pStyle w:val="ListParagraph"/>
        <w:numPr>
          <w:ilvl w:val="0"/>
          <w:numId w:val="60"/>
        </w:numPr>
        <w:ind w:left="360"/>
        <w:jc w:val="both"/>
        <w:rPr>
          <w:rFonts w:asciiTheme="minorHAnsi" w:hAnsiTheme="minorHAnsi"/>
          <w:sz w:val="22"/>
        </w:rPr>
      </w:pPr>
      <w:r>
        <w:rPr>
          <w:rFonts w:asciiTheme="minorHAnsi" w:hAnsiTheme="minorHAnsi"/>
          <w:sz w:val="22"/>
        </w:rPr>
        <w:t>NIH:</w:t>
      </w:r>
      <w:r w:rsidR="00064071" w:rsidRPr="008566AA">
        <w:rPr>
          <w:rFonts w:asciiTheme="minorHAnsi" w:hAnsiTheme="minorHAnsi"/>
          <w:sz w:val="22"/>
        </w:rPr>
        <w:t xml:space="preserve">NIBIB R13 - 1R13EB016529-01: </w:t>
      </w:r>
      <w:bookmarkStart w:id="28" w:name="OLE_LINK13"/>
      <w:r w:rsidR="00064071" w:rsidRPr="008566AA">
        <w:rPr>
          <w:rFonts w:asciiTheme="minorHAnsi" w:hAnsiTheme="minorHAnsi"/>
          <w:sz w:val="22"/>
        </w:rPr>
        <w:t>2013 Cellular and Molecular Bioengineering (CMBE) Conference</w:t>
      </w:r>
      <w:bookmarkEnd w:id="28"/>
    </w:p>
    <w:p w14:paraId="32F463C4" w14:textId="2BDD0C8C" w:rsidR="00064071" w:rsidRPr="008566AA" w:rsidRDefault="008175F4" w:rsidP="00756E56">
      <w:pPr>
        <w:pStyle w:val="ListParagraph"/>
        <w:ind w:left="360" w:hanging="360"/>
        <w:jc w:val="both"/>
        <w:rPr>
          <w:rFonts w:asciiTheme="minorHAnsi" w:hAnsiTheme="minorHAnsi"/>
          <w:sz w:val="22"/>
        </w:rPr>
      </w:pPr>
      <w:r>
        <w:rPr>
          <w:rFonts w:asciiTheme="minorHAnsi" w:hAnsiTheme="minorHAnsi"/>
          <w:sz w:val="22"/>
        </w:rPr>
        <w:tab/>
      </w:r>
      <w:r w:rsidR="00064071" w:rsidRPr="008566AA">
        <w:rPr>
          <w:rFonts w:asciiTheme="minorHAnsi" w:hAnsiTheme="minorHAnsi"/>
          <w:sz w:val="22"/>
        </w:rPr>
        <w:t>$10,000</w:t>
      </w:r>
      <w:r w:rsidR="00E13B41" w:rsidRPr="008566AA">
        <w:rPr>
          <w:rFonts w:asciiTheme="minorHAnsi" w:hAnsiTheme="minorHAnsi"/>
          <w:sz w:val="22"/>
        </w:rPr>
        <w:t xml:space="preserve"> (PI, 100%)</w:t>
      </w:r>
      <w:r w:rsidR="00E13B41" w:rsidRPr="008566AA">
        <w:rPr>
          <w:rFonts w:asciiTheme="minorHAnsi" w:hAnsiTheme="minorHAnsi"/>
          <w:sz w:val="22"/>
          <w:szCs w:val="22"/>
        </w:rPr>
        <w:t>;</w:t>
      </w:r>
      <w:r w:rsidR="00064071" w:rsidRPr="008566AA">
        <w:rPr>
          <w:rFonts w:asciiTheme="minorHAnsi" w:hAnsiTheme="minorHAnsi"/>
          <w:sz w:val="22"/>
        </w:rPr>
        <w:t xml:space="preserve"> 01/01/13-12/31/2013</w:t>
      </w:r>
    </w:p>
    <w:p w14:paraId="32F463C5" w14:textId="77777777" w:rsidR="00D73E2C" w:rsidRPr="008566AA" w:rsidRDefault="00D73E2C" w:rsidP="00756E56">
      <w:pPr>
        <w:pStyle w:val="ListParagraph"/>
        <w:numPr>
          <w:ilvl w:val="0"/>
          <w:numId w:val="60"/>
        </w:numPr>
        <w:ind w:left="360"/>
        <w:jc w:val="both"/>
        <w:rPr>
          <w:rFonts w:asciiTheme="minorHAnsi" w:hAnsiTheme="minorHAnsi"/>
          <w:sz w:val="22"/>
        </w:rPr>
      </w:pPr>
      <w:r w:rsidRPr="008566AA">
        <w:rPr>
          <w:rFonts w:asciiTheme="minorHAnsi" w:hAnsiTheme="minorHAnsi"/>
          <w:sz w:val="22"/>
        </w:rPr>
        <w:t>UA NSF I-Corps Site</w:t>
      </w:r>
    </w:p>
    <w:p w14:paraId="32F463C6" w14:textId="5A371D5E" w:rsidR="00D73E2C" w:rsidRPr="008566AA" w:rsidRDefault="008175F4" w:rsidP="00756E56">
      <w:pPr>
        <w:pStyle w:val="ListParagraph"/>
        <w:ind w:left="360" w:hanging="360"/>
        <w:jc w:val="both"/>
        <w:rPr>
          <w:rFonts w:asciiTheme="minorHAnsi" w:hAnsiTheme="minorHAnsi"/>
          <w:sz w:val="22"/>
        </w:rPr>
      </w:pPr>
      <w:r>
        <w:rPr>
          <w:rFonts w:asciiTheme="minorHAnsi" w:hAnsiTheme="minorHAnsi"/>
          <w:sz w:val="22"/>
        </w:rPr>
        <w:tab/>
      </w:r>
      <w:r w:rsidR="00D73E2C" w:rsidRPr="008566AA">
        <w:rPr>
          <w:rFonts w:asciiTheme="minorHAnsi" w:hAnsiTheme="minorHAnsi"/>
          <w:sz w:val="22"/>
        </w:rPr>
        <w:t>$2,500 (PI, 100%); 3/01/14 - 8/31/14</w:t>
      </w:r>
    </w:p>
    <w:p w14:paraId="32F46401" w14:textId="77777777" w:rsidR="00077CFF" w:rsidRDefault="00077CFF" w:rsidP="002335DB">
      <w:pPr>
        <w:rPr>
          <w:rFonts w:ascii="Calibri" w:hAnsi="Calibri"/>
          <w:b/>
          <w:smallCaps/>
        </w:rPr>
      </w:pPr>
    </w:p>
    <w:p w14:paraId="32F46402" w14:textId="77777777" w:rsidR="00A11574" w:rsidRDefault="002335DB" w:rsidP="003340FF">
      <w:pPr>
        <w:spacing w:after="120"/>
        <w:rPr>
          <w:rFonts w:ascii="Calibri" w:hAnsi="Calibri"/>
          <w:sz w:val="22"/>
        </w:rPr>
      </w:pPr>
      <w:r w:rsidRPr="00EF491A">
        <w:rPr>
          <w:rFonts w:ascii="Calibri" w:hAnsi="Calibri"/>
          <w:b/>
          <w:smallCaps/>
        </w:rPr>
        <w:t>Teaching Experience</w:t>
      </w:r>
      <w:r w:rsidR="00A11574" w:rsidRPr="00A11574">
        <w:rPr>
          <w:rFonts w:ascii="Calibri" w:hAnsi="Calibri"/>
          <w:sz w:val="22"/>
        </w:rPr>
        <w:t xml:space="preserve"> </w:t>
      </w:r>
    </w:p>
    <w:p w14:paraId="32F46405" w14:textId="5AE57F79" w:rsidR="00E039C3" w:rsidRDefault="00E039C3" w:rsidP="00FF0F8E">
      <w:pPr>
        <w:jc w:val="both"/>
        <w:rPr>
          <w:rFonts w:ascii="Calibri" w:hAnsi="Calibri"/>
          <w:sz w:val="22"/>
        </w:rPr>
      </w:pPr>
      <w:r w:rsidRPr="00FF0F8E">
        <w:rPr>
          <w:rFonts w:ascii="Calibri" w:hAnsi="Calibri"/>
          <w:b/>
          <w:sz w:val="22"/>
        </w:rPr>
        <w:t xml:space="preserve">Instructor, </w:t>
      </w:r>
      <w:r w:rsidRPr="00FF0F8E">
        <w:rPr>
          <w:rFonts w:ascii="Calibri" w:hAnsi="Calibri"/>
          <w:sz w:val="22"/>
        </w:rPr>
        <w:t>Stem Cell Engineering,</w:t>
      </w:r>
      <w:r w:rsidRPr="00FF0F8E">
        <w:rPr>
          <w:rFonts w:ascii="Calibri" w:hAnsi="Calibri"/>
          <w:b/>
          <w:sz w:val="22"/>
        </w:rPr>
        <w:t xml:space="preserve"> </w:t>
      </w:r>
      <w:r w:rsidRPr="00FF0F8E">
        <w:rPr>
          <w:rFonts w:ascii="Calibri" w:hAnsi="Calibri"/>
          <w:sz w:val="22"/>
        </w:rPr>
        <w:t xml:space="preserve">Elective Undergraduate and Graduate Course, 3 </w:t>
      </w:r>
      <w:proofErr w:type="spellStart"/>
      <w:r w:rsidRPr="00FF0F8E">
        <w:rPr>
          <w:rFonts w:ascii="Calibri" w:hAnsi="Calibri"/>
          <w:sz w:val="22"/>
        </w:rPr>
        <w:t>cr</w:t>
      </w:r>
      <w:proofErr w:type="spellEnd"/>
      <w:r w:rsidRPr="00FF0F8E">
        <w:rPr>
          <w:rFonts w:ascii="Calibri" w:hAnsi="Calibri"/>
          <w:sz w:val="22"/>
        </w:rPr>
        <w:t>,</w:t>
      </w:r>
      <w:r w:rsidR="00AE7C39" w:rsidRPr="00FF0F8E">
        <w:rPr>
          <w:rFonts w:ascii="Calibri" w:hAnsi="Calibri"/>
          <w:sz w:val="22"/>
        </w:rPr>
        <w:t xml:space="preserve"> Dept. of Chemical &amp; </w:t>
      </w:r>
      <w:r w:rsidR="00A11574">
        <w:rPr>
          <w:rFonts w:ascii="Calibri" w:hAnsi="Calibri"/>
          <w:sz w:val="22"/>
        </w:rPr>
        <w:t>Biomolecular Engineering</w:t>
      </w:r>
      <w:r w:rsidRPr="00FF0F8E">
        <w:rPr>
          <w:rFonts w:ascii="Calibri" w:hAnsi="Calibri"/>
          <w:sz w:val="22"/>
        </w:rPr>
        <w:t>.</w:t>
      </w:r>
      <w:r w:rsidR="0044237E" w:rsidRPr="00FF0F8E">
        <w:rPr>
          <w:rFonts w:ascii="Calibri" w:hAnsi="Calibri"/>
          <w:sz w:val="22"/>
        </w:rPr>
        <w:t xml:space="preserve"> </w:t>
      </w:r>
      <w:r w:rsidR="00A11574">
        <w:rPr>
          <w:rFonts w:ascii="Calibri" w:hAnsi="Calibri"/>
          <w:sz w:val="22"/>
        </w:rPr>
        <w:t xml:space="preserve"> Graduate (GRAD) 4200:696-001, Undergraduate (UG) 4200:496-001</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804DE3" w:rsidRPr="00B96231" w14:paraId="32F4640B" w14:textId="77777777" w:rsidTr="00804DE3">
        <w:tc>
          <w:tcPr>
            <w:tcW w:w="1872" w:type="dxa"/>
          </w:tcPr>
          <w:p w14:paraId="32F46406" w14:textId="77777777" w:rsidR="00804DE3" w:rsidRDefault="00804DE3" w:rsidP="00DB344B">
            <w:pPr>
              <w:rPr>
                <w:rFonts w:ascii="Calibri" w:hAnsi="Calibri"/>
              </w:rPr>
            </w:pPr>
          </w:p>
        </w:tc>
        <w:tc>
          <w:tcPr>
            <w:tcW w:w="1872" w:type="dxa"/>
          </w:tcPr>
          <w:p w14:paraId="32F46407" w14:textId="77777777" w:rsidR="00804DE3" w:rsidRPr="00B96231" w:rsidRDefault="00804DE3" w:rsidP="00DB344B">
            <w:pPr>
              <w:rPr>
                <w:rFonts w:ascii="Calibri" w:hAnsi="Calibri"/>
                <w:b/>
              </w:rPr>
            </w:pPr>
            <w:r>
              <w:rPr>
                <w:rFonts w:ascii="Calibri" w:hAnsi="Calibri"/>
                <w:b/>
              </w:rPr>
              <w:t>Enrollment</w:t>
            </w:r>
          </w:p>
        </w:tc>
        <w:tc>
          <w:tcPr>
            <w:tcW w:w="1872" w:type="dxa"/>
          </w:tcPr>
          <w:p w14:paraId="32F46408" w14:textId="6180C74D" w:rsidR="00804DE3" w:rsidRPr="00B96231" w:rsidRDefault="00804DE3" w:rsidP="00DB344B">
            <w:pPr>
              <w:rPr>
                <w:rFonts w:ascii="Calibri" w:hAnsi="Calibri"/>
                <w:b/>
              </w:rPr>
            </w:pPr>
          </w:p>
        </w:tc>
        <w:tc>
          <w:tcPr>
            <w:tcW w:w="1872" w:type="dxa"/>
          </w:tcPr>
          <w:p w14:paraId="32F46409" w14:textId="778FC4E0" w:rsidR="00804DE3" w:rsidRPr="00B96231" w:rsidRDefault="00804DE3" w:rsidP="00DB344B">
            <w:pPr>
              <w:rPr>
                <w:rFonts w:ascii="Calibri" w:hAnsi="Calibri"/>
                <w:b/>
              </w:rPr>
            </w:pPr>
          </w:p>
        </w:tc>
        <w:tc>
          <w:tcPr>
            <w:tcW w:w="1872" w:type="dxa"/>
          </w:tcPr>
          <w:p w14:paraId="32F4640A" w14:textId="019CCDCC" w:rsidR="00804DE3" w:rsidRPr="00B96231" w:rsidRDefault="00804DE3" w:rsidP="00DB344B">
            <w:pPr>
              <w:rPr>
                <w:rFonts w:ascii="Calibri" w:hAnsi="Calibri"/>
                <w:b/>
              </w:rPr>
            </w:pPr>
          </w:p>
        </w:tc>
      </w:tr>
      <w:tr w:rsidR="00804DE3" w14:paraId="32F46411" w14:textId="77777777" w:rsidTr="00804DE3">
        <w:tc>
          <w:tcPr>
            <w:tcW w:w="1872" w:type="dxa"/>
          </w:tcPr>
          <w:p w14:paraId="32F4640C" w14:textId="77777777" w:rsidR="00804DE3" w:rsidRPr="00B96231" w:rsidRDefault="00804DE3" w:rsidP="00DB344B">
            <w:pPr>
              <w:rPr>
                <w:rFonts w:ascii="Calibri" w:hAnsi="Calibri"/>
                <w:b/>
              </w:rPr>
            </w:pPr>
            <w:r>
              <w:rPr>
                <w:rFonts w:ascii="Calibri" w:hAnsi="Calibri"/>
                <w:b/>
              </w:rPr>
              <w:t>Fall</w:t>
            </w:r>
            <w:r w:rsidRPr="00B96231">
              <w:rPr>
                <w:rFonts w:ascii="Calibri" w:hAnsi="Calibri"/>
                <w:b/>
              </w:rPr>
              <w:t xml:space="preserve"> 201</w:t>
            </w:r>
            <w:r>
              <w:rPr>
                <w:rFonts w:ascii="Calibri" w:hAnsi="Calibri"/>
                <w:b/>
              </w:rPr>
              <w:t>3 (GRAD)</w:t>
            </w:r>
          </w:p>
        </w:tc>
        <w:tc>
          <w:tcPr>
            <w:tcW w:w="1872" w:type="dxa"/>
          </w:tcPr>
          <w:p w14:paraId="32F4640D" w14:textId="77777777" w:rsidR="00804DE3" w:rsidRDefault="0013281D" w:rsidP="00DB344B">
            <w:pPr>
              <w:rPr>
                <w:rFonts w:ascii="Calibri" w:hAnsi="Calibri"/>
              </w:rPr>
            </w:pPr>
            <w:r>
              <w:rPr>
                <w:rFonts w:ascii="Calibri" w:hAnsi="Calibri"/>
              </w:rPr>
              <w:t>10</w:t>
            </w:r>
          </w:p>
        </w:tc>
        <w:tc>
          <w:tcPr>
            <w:tcW w:w="1872" w:type="dxa"/>
          </w:tcPr>
          <w:p w14:paraId="32F4640E" w14:textId="433F9F51" w:rsidR="00804DE3" w:rsidRDefault="00804DE3" w:rsidP="00DB344B">
            <w:pPr>
              <w:rPr>
                <w:rFonts w:ascii="Calibri" w:hAnsi="Calibri"/>
              </w:rPr>
            </w:pPr>
          </w:p>
        </w:tc>
        <w:tc>
          <w:tcPr>
            <w:tcW w:w="1872" w:type="dxa"/>
          </w:tcPr>
          <w:p w14:paraId="32F4640F" w14:textId="2D4821A6" w:rsidR="00804DE3" w:rsidRDefault="00804DE3" w:rsidP="00DB344B">
            <w:pPr>
              <w:rPr>
                <w:rFonts w:ascii="Calibri" w:hAnsi="Calibri"/>
              </w:rPr>
            </w:pPr>
          </w:p>
        </w:tc>
        <w:tc>
          <w:tcPr>
            <w:tcW w:w="1872" w:type="dxa"/>
          </w:tcPr>
          <w:p w14:paraId="32F46410" w14:textId="246AB901" w:rsidR="00804DE3" w:rsidRDefault="00804DE3" w:rsidP="00DB344B">
            <w:pPr>
              <w:rPr>
                <w:rFonts w:ascii="Calibri" w:hAnsi="Calibri"/>
              </w:rPr>
            </w:pPr>
          </w:p>
        </w:tc>
      </w:tr>
      <w:tr w:rsidR="00804DE3" w14:paraId="32F46417" w14:textId="77777777" w:rsidTr="00804DE3">
        <w:tc>
          <w:tcPr>
            <w:tcW w:w="1872" w:type="dxa"/>
          </w:tcPr>
          <w:p w14:paraId="32F46412" w14:textId="77777777" w:rsidR="00804DE3" w:rsidRPr="00B96231" w:rsidRDefault="00804DE3" w:rsidP="00DB344B">
            <w:pPr>
              <w:rPr>
                <w:rFonts w:ascii="Calibri" w:hAnsi="Calibri"/>
                <w:b/>
              </w:rPr>
            </w:pPr>
            <w:r>
              <w:rPr>
                <w:rFonts w:ascii="Calibri" w:hAnsi="Calibri"/>
                <w:b/>
              </w:rPr>
              <w:t>Fall 2013 (UG)</w:t>
            </w:r>
          </w:p>
        </w:tc>
        <w:tc>
          <w:tcPr>
            <w:tcW w:w="1872" w:type="dxa"/>
          </w:tcPr>
          <w:p w14:paraId="32F46413" w14:textId="77777777" w:rsidR="00804DE3" w:rsidRDefault="0013281D" w:rsidP="00DB344B">
            <w:pPr>
              <w:rPr>
                <w:rFonts w:ascii="Calibri" w:hAnsi="Calibri"/>
              </w:rPr>
            </w:pPr>
            <w:r>
              <w:rPr>
                <w:rFonts w:ascii="Calibri" w:hAnsi="Calibri"/>
              </w:rPr>
              <w:t>2</w:t>
            </w:r>
          </w:p>
        </w:tc>
        <w:tc>
          <w:tcPr>
            <w:tcW w:w="1872" w:type="dxa"/>
          </w:tcPr>
          <w:p w14:paraId="32F46414" w14:textId="043416EC" w:rsidR="00804DE3" w:rsidRDefault="00804DE3" w:rsidP="00DB344B">
            <w:pPr>
              <w:rPr>
                <w:rFonts w:ascii="Calibri" w:hAnsi="Calibri"/>
              </w:rPr>
            </w:pPr>
          </w:p>
        </w:tc>
        <w:tc>
          <w:tcPr>
            <w:tcW w:w="1872" w:type="dxa"/>
          </w:tcPr>
          <w:p w14:paraId="32F46415" w14:textId="0F3520B2" w:rsidR="00804DE3" w:rsidRDefault="00804DE3" w:rsidP="00DB344B">
            <w:pPr>
              <w:rPr>
                <w:rFonts w:ascii="Calibri" w:hAnsi="Calibri"/>
              </w:rPr>
            </w:pPr>
          </w:p>
        </w:tc>
        <w:tc>
          <w:tcPr>
            <w:tcW w:w="1872" w:type="dxa"/>
          </w:tcPr>
          <w:p w14:paraId="32F46416" w14:textId="7ACFC13C" w:rsidR="00804DE3" w:rsidRDefault="00804DE3" w:rsidP="00DB344B">
            <w:pPr>
              <w:rPr>
                <w:rFonts w:ascii="Calibri" w:hAnsi="Calibri"/>
              </w:rPr>
            </w:pPr>
          </w:p>
        </w:tc>
      </w:tr>
      <w:tr w:rsidR="00804DE3" w14:paraId="32F4641D" w14:textId="77777777" w:rsidTr="00804DE3">
        <w:tc>
          <w:tcPr>
            <w:tcW w:w="1872" w:type="dxa"/>
          </w:tcPr>
          <w:p w14:paraId="32F46418" w14:textId="77777777" w:rsidR="00804DE3" w:rsidRPr="00B96231" w:rsidRDefault="00804DE3" w:rsidP="00DB344B">
            <w:pPr>
              <w:rPr>
                <w:rFonts w:ascii="Calibri" w:hAnsi="Calibri"/>
                <w:b/>
              </w:rPr>
            </w:pPr>
            <w:r>
              <w:rPr>
                <w:rFonts w:ascii="Calibri" w:hAnsi="Calibri"/>
                <w:b/>
              </w:rPr>
              <w:t>Fall</w:t>
            </w:r>
            <w:r w:rsidRPr="00B96231">
              <w:rPr>
                <w:rFonts w:ascii="Calibri" w:hAnsi="Calibri"/>
                <w:b/>
              </w:rPr>
              <w:t xml:space="preserve"> 201</w:t>
            </w:r>
            <w:r>
              <w:rPr>
                <w:rFonts w:ascii="Calibri" w:hAnsi="Calibri"/>
                <w:b/>
              </w:rPr>
              <w:t>4 (GRAD)</w:t>
            </w:r>
          </w:p>
        </w:tc>
        <w:tc>
          <w:tcPr>
            <w:tcW w:w="1872" w:type="dxa"/>
          </w:tcPr>
          <w:p w14:paraId="32F46419" w14:textId="77777777" w:rsidR="00804DE3" w:rsidRDefault="0013281D" w:rsidP="00DB344B">
            <w:pPr>
              <w:rPr>
                <w:rFonts w:ascii="Calibri" w:hAnsi="Calibri"/>
              </w:rPr>
            </w:pPr>
            <w:r>
              <w:rPr>
                <w:rFonts w:ascii="Calibri" w:hAnsi="Calibri"/>
              </w:rPr>
              <w:t>7</w:t>
            </w:r>
          </w:p>
        </w:tc>
        <w:tc>
          <w:tcPr>
            <w:tcW w:w="1872" w:type="dxa"/>
          </w:tcPr>
          <w:p w14:paraId="32F4641A" w14:textId="439899F2" w:rsidR="00804DE3" w:rsidRDefault="00804DE3" w:rsidP="00DB344B">
            <w:pPr>
              <w:rPr>
                <w:rFonts w:ascii="Calibri" w:hAnsi="Calibri"/>
              </w:rPr>
            </w:pPr>
          </w:p>
        </w:tc>
        <w:tc>
          <w:tcPr>
            <w:tcW w:w="1872" w:type="dxa"/>
          </w:tcPr>
          <w:p w14:paraId="32F4641B" w14:textId="493CFBE7" w:rsidR="00804DE3" w:rsidRDefault="00804DE3" w:rsidP="00DB344B">
            <w:pPr>
              <w:rPr>
                <w:rFonts w:ascii="Calibri" w:hAnsi="Calibri"/>
              </w:rPr>
            </w:pPr>
          </w:p>
        </w:tc>
        <w:tc>
          <w:tcPr>
            <w:tcW w:w="1872" w:type="dxa"/>
          </w:tcPr>
          <w:p w14:paraId="32F4641C" w14:textId="5D600F6F" w:rsidR="00804DE3" w:rsidRDefault="00804DE3" w:rsidP="00DB344B">
            <w:pPr>
              <w:rPr>
                <w:rFonts w:ascii="Calibri" w:hAnsi="Calibri"/>
              </w:rPr>
            </w:pPr>
          </w:p>
        </w:tc>
      </w:tr>
      <w:tr w:rsidR="00804DE3" w14:paraId="32F46423" w14:textId="77777777" w:rsidTr="00804DE3">
        <w:tc>
          <w:tcPr>
            <w:tcW w:w="1872" w:type="dxa"/>
          </w:tcPr>
          <w:p w14:paraId="32F4641E" w14:textId="77777777" w:rsidR="00804DE3" w:rsidRPr="00B96231" w:rsidRDefault="00804DE3" w:rsidP="00DB344B">
            <w:pPr>
              <w:rPr>
                <w:rFonts w:ascii="Calibri" w:hAnsi="Calibri"/>
                <w:b/>
              </w:rPr>
            </w:pPr>
            <w:r>
              <w:rPr>
                <w:rFonts w:ascii="Calibri" w:hAnsi="Calibri"/>
                <w:b/>
              </w:rPr>
              <w:t>Fall</w:t>
            </w:r>
            <w:r w:rsidRPr="00B96231">
              <w:rPr>
                <w:rFonts w:ascii="Calibri" w:hAnsi="Calibri"/>
                <w:b/>
              </w:rPr>
              <w:t xml:space="preserve"> 201</w:t>
            </w:r>
            <w:r>
              <w:rPr>
                <w:rFonts w:ascii="Calibri" w:hAnsi="Calibri"/>
                <w:b/>
              </w:rPr>
              <w:t>4 (UG)</w:t>
            </w:r>
          </w:p>
        </w:tc>
        <w:tc>
          <w:tcPr>
            <w:tcW w:w="1872" w:type="dxa"/>
          </w:tcPr>
          <w:p w14:paraId="32F4641F" w14:textId="77777777" w:rsidR="00804DE3" w:rsidRDefault="0013281D" w:rsidP="00DB344B">
            <w:pPr>
              <w:rPr>
                <w:rFonts w:ascii="Calibri" w:hAnsi="Calibri"/>
              </w:rPr>
            </w:pPr>
            <w:r>
              <w:rPr>
                <w:rFonts w:ascii="Calibri" w:hAnsi="Calibri"/>
              </w:rPr>
              <w:t>4</w:t>
            </w:r>
          </w:p>
        </w:tc>
        <w:tc>
          <w:tcPr>
            <w:tcW w:w="1872" w:type="dxa"/>
          </w:tcPr>
          <w:p w14:paraId="32F46420" w14:textId="405C7AB7" w:rsidR="00804DE3" w:rsidRDefault="00804DE3" w:rsidP="00DB344B">
            <w:pPr>
              <w:rPr>
                <w:rFonts w:ascii="Calibri" w:hAnsi="Calibri"/>
              </w:rPr>
            </w:pPr>
          </w:p>
        </w:tc>
        <w:tc>
          <w:tcPr>
            <w:tcW w:w="1872" w:type="dxa"/>
          </w:tcPr>
          <w:p w14:paraId="32F46421" w14:textId="2781F9E4" w:rsidR="00804DE3" w:rsidRDefault="00804DE3" w:rsidP="00A11574">
            <w:pPr>
              <w:rPr>
                <w:rFonts w:ascii="Calibri" w:hAnsi="Calibri"/>
              </w:rPr>
            </w:pPr>
          </w:p>
        </w:tc>
        <w:tc>
          <w:tcPr>
            <w:tcW w:w="1872" w:type="dxa"/>
          </w:tcPr>
          <w:p w14:paraId="32F46422" w14:textId="5056A843" w:rsidR="00804DE3" w:rsidRDefault="00804DE3" w:rsidP="00DB344B">
            <w:pPr>
              <w:rPr>
                <w:rFonts w:ascii="Calibri" w:hAnsi="Calibri"/>
              </w:rPr>
            </w:pPr>
          </w:p>
        </w:tc>
      </w:tr>
      <w:tr w:rsidR="00804DE3" w14:paraId="32F46429" w14:textId="77777777" w:rsidTr="00804DE3">
        <w:tc>
          <w:tcPr>
            <w:tcW w:w="1872" w:type="dxa"/>
          </w:tcPr>
          <w:p w14:paraId="32F46424" w14:textId="77777777" w:rsidR="00804DE3" w:rsidRPr="00B96231" w:rsidRDefault="00804DE3" w:rsidP="00DB344B">
            <w:pPr>
              <w:rPr>
                <w:rFonts w:ascii="Calibri" w:hAnsi="Calibri"/>
                <w:b/>
              </w:rPr>
            </w:pPr>
            <w:r>
              <w:rPr>
                <w:rFonts w:ascii="Calibri" w:hAnsi="Calibri"/>
                <w:b/>
              </w:rPr>
              <w:t>Fall</w:t>
            </w:r>
            <w:r w:rsidRPr="00B96231">
              <w:rPr>
                <w:rFonts w:ascii="Calibri" w:hAnsi="Calibri"/>
                <w:b/>
              </w:rPr>
              <w:t xml:space="preserve"> 201</w:t>
            </w:r>
            <w:r>
              <w:rPr>
                <w:rFonts w:ascii="Calibri" w:hAnsi="Calibri"/>
                <w:b/>
              </w:rPr>
              <w:t>5 (GRAD)</w:t>
            </w:r>
          </w:p>
        </w:tc>
        <w:tc>
          <w:tcPr>
            <w:tcW w:w="1872" w:type="dxa"/>
          </w:tcPr>
          <w:p w14:paraId="32F46425" w14:textId="77777777" w:rsidR="00804DE3" w:rsidRDefault="0013281D" w:rsidP="00DB344B">
            <w:pPr>
              <w:rPr>
                <w:rFonts w:ascii="Calibri" w:hAnsi="Calibri"/>
              </w:rPr>
            </w:pPr>
            <w:r>
              <w:rPr>
                <w:rFonts w:ascii="Calibri" w:hAnsi="Calibri"/>
              </w:rPr>
              <w:t>9</w:t>
            </w:r>
          </w:p>
        </w:tc>
        <w:tc>
          <w:tcPr>
            <w:tcW w:w="1872" w:type="dxa"/>
          </w:tcPr>
          <w:p w14:paraId="32F46426" w14:textId="512696C7" w:rsidR="00804DE3" w:rsidRDefault="00804DE3" w:rsidP="00DB344B">
            <w:pPr>
              <w:rPr>
                <w:rFonts w:ascii="Calibri" w:hAnsi="Calibri"/>
              </w:rPr>
            </w:pPr>
          </w:p>
        </w:tc>
        <w:tc>
          <w:tcPr>
            <w:tcW w:w="1872" w:type="dxa"/>
          </w:tcPr>
          <w:p w14:paraId="32F46427" w14:textId="49B21D9B" w:rsidR="00804DE3" w:rsidRDefault="00804DE3" w:rsidP="00DB344B">
            <w:pPr>
              <w:rPr>
                <w:rFonts w:ascii="Calibri" w:hAnsi="Calibri"/>
              </w:rPr>
            </w:pPr>
          </w:p>
        </w:tc>
        <w:tc>
          <w:tcPr>
            <w:tcW w:w="1872" w:type="dxa"/>
          </w:tcPr>
          <w:p w14:paraId="32F46428" w14:textId="36DCA4FC" w:rsidR="00804DE3" w:rsidRDefault="00804DE3" w:rsidP="00DB344B">
            <w:pPr>
              <w:rPr>
                <w:rFonts w:ascii="Calibri" w:hAnsi="Calibri"/>
              </w:rPr>
            </w:pPr>
          </w:p>
        </w:tc>
      </w:tr>
      <w:tr w:rsidR="00804DE3" w14:paraId="32F4642F" w14:textId="77777777" w:rsidTr="00804DE3">
        <w:tc>
          <w:tcPr>
            <w:tcW w:w="1872" w:type="dxa"/>
          </w:tcPr>
          <w:p w14:paraId="32F4642A" w14:textId="77777777" w:rsidR="00804DE3" w:rsidRPr="00B96231" w:rsidRDefault="00804DE3" w:rsidP="00DB344B">
            <w:pPr>
              <w:rPr>
                <w:rFonts w:ascii="Calibri" w:hAnsi="Calibri"/>
                <w:b/>
              </w:rPr>
            </w:pPr>
            <w:r>
              <w:rPr>
                <w:rFonts w:ascii="Calibri" w:hAnsi="Calibri"/>
                <w:b/>
              </w:rPr>
              <w:t>Fall</w:t>
            </w:r>
            <w:r w:rsidRPr="00B96231">
              <w:rPr>
                <w:rFonts w:ascii="Calibri" w:hAnsi="Calibri"/>
                <w:b/>
              </w:rPr>
              <w:t xml:space="preserve"> 2015</w:t>
            </w:r>
            <w:r>
              <w:rPr>
                <w:rFonts w:ascii="Calibri" w:hAnsi="Calibri"/>
                <w:b/>
              </w:rPr>
              <w:t xml:space="preserve"> (UG)</w:t>
            </w:r>
          </w:p>
        </w:tc>
        <w:tc>
          <w:tcPr>
            <w:tcW w:w="1872" w:type="dxa"/>
          </w:tcPr>
          <w:p w14:paraId="32F4642B" w14:textId="77777777" w:rsidR="00804DE3" w:rsidRDefault="00804DE3" w:rsidP="00DB344B">
            <w:pPr>
              <w:rPr>
                <w:rFonts w:ascii="Calibri" w:hAnsi="Calibri"/>
              </w:rPr>
            </w:pPr>
            <w:r>
              <w:rPr>
                <w:rFonts w:ascii="Calibri" w:hAnsi="Calibri"/>
              </w:rPr>
              <w:t>1</w:t>
            </w:r>
          </w:p>
        </w:tc>
        <w:tc>
          <w:tcPr>
            <w:tcW w:w="1872" w:type="dxa"/>
          </w:tcPr>
          <w:p w14:paraId="32F4642C" w14:textId="4CAF5C1B" w:rsidR="00804DE3" w:rsidRDefault="00804DE3" w:rsidP="00804DE3">
            <w:pPr>
              <w:rPr>
                <w:rFonts w:ascii="Calibri" w:hAnsi="Calibri"/>
              </w:rPr>
            </w:pPr>
          </w:p>
        </w:tc>
        <w:tc>
          <w:tcPr>
            <w:tcW w:w="1872" w:type="dxa"/>
          </w:tcPr>
          <w:p w14:paraId="32F4642D" w14:textId="6F23D500" w:rsidR="00804DE3" w:rsidRDefault="00804DE3" w:rsidP="00A11574">
            <w:pPr>
              <w:rPr>
                <w:rFonts w:ascii="Calibri" w:hAnsi="Calibri"/>
              </w:rPr>
            </w:pPr>
          </w:p>
        </w:tc>
        <w:tc>
          <w:tcPr>
            <w:tcW w:w="1872" w:type="dxa"/>
          </w:tcPr>
          <w:p w14:paraId="32F4642E" w14:textId="50733778" w:rsidR="00804DE3" w:rsidRDefault="00804DE3" w:rsidP="00DB344B">
            <w:pPr>
              <w:rPr>
                <w:rFonts w:ascii="Calibri" w:hAnsi="Calibri"/>
              </w:rPr>
            </w:pPr>
          </w:p>
        </w:tc>
      </w:tr>
      <w:tr w:rsidR="004F2894" w14:paraId="4E521B39" w14:textId="77777777" w:rsidTr="00804DE3">
        <w:tc>
          <w:tcPr>
            <w:tcW w:w="1872" w:type="dxa"/>
          </w:tcPr>
          <w:p w14:paraId="1D3806A1" w14:textId="5F424C8B" w:rsidR="004F2894" w:rsidRDefault="004F2894" w:rsidP="00DB344B">
            <w:pPr>
              <w:rPr>
                <w:rFonts w:ascii="Calibri" w:hAnsi="Calibri"/>
                <w:b/>
              </w:rPr>
            </w:pPr>
            <w:r>
              <w:rPr>
                <w:rFonts w:ascii="Calibri" w:hAnsi="Calibri"/>
                <w:b/>
              </w:rPr>
              <w:t>Fall 2017 (GRAD)</w:t>
            </w:r>
          </w:p>
        </w:tc>
        <w:tc>
          <w:tcPr>
            <w:tcW w:w="1872" w:type="dxa"/>
          </w:tcPr>
          <w:p w14:paraId="09632136" w14:textId="0D7F4EC2" w:rsidR="004F2894" w:rsidRDefault="004F2894" w:rsidP="00DB344B">
            <w:pPr>
              <w:rPr>
                <w:rFonts w:ascii="Calibri" w:hAnsi="Calibri"/>
              </w:rPr>
            </w:pPr>
            <w:r>
              <w:rPr>
                <w:rFonts w:ascii="Calibri" w:hAnsi="Calibri"/>
              </w:rPr>
              <w:t>9</w:t>
            </w:r>
          </w:p>
        </w:tc>
        <w:tc>
          <w:tcPr>
            <w:tcW w:w="1872" w:type="dxa"/>
          </w:tcPr>
          <w:p w14:paraId="3AFDDC79" w14:textId="7567DDDD" w:rsidR="004F2894" w:rsidRDefault="004F2894" w:rsidP="00804DE3">
            <w:pPr>
              <w:rPr>
                <w:rFonts w:ascii="Calibri" w:hAnsi="Calibri"/>
              </w:rPr>
            </w:pPr>
          </w:p>
        </w:tc>
        <w:tc>
          <w:tcPr>
            <w:tcW w:w="1872" w:type="dxa"/>
          </w:tcPr>
          <w:p w14:paraId="37FFEF37" w14:textId="45660202" w:rsidR="004F2894" w:rsidRDefault="004F2894" w:rsidP="00A11574">
            <w:pPr>
              <w:rPr>
                <w:rFonts w:ascii="Calibri" w:hAnsi="Calibri"/>
              </w:rPr>
            </w:pPr>
          </w:p>
        </w:tc>
        <w:tc>
          <w:tcPr>
            <w:tcW w:w="1872" w:type="dxa"/>
          </w:tcPr>
          <w:p w14:paraId="7088E1FA" w14:textId="7E6D626E" w:rsidR="004F2894" w:rsidRDefault="004F2894" w:rsidP="003568F9">
            <w:pPr>
              <w:rPr>
                <w:rFonts w:ascii="Calibri" w:hAnsi="Calibri"/>
              </w:rPr>
            </w:pPr>
          </w:p>
        </w:tc>
      </w:tr>
    </w:tbl>
    <w:p w14:paraId="32F46431" w14:textId="3B1CA4B8" w:rsidR="00DE0A8D" w:rsidRPr="00FF0F8E" w:rsidRDefault="00DE0A8D" w:rsidP="003340FF">
      <w:pPr>
        <w:spacing w:before="120"/>
        <w:rPr>
          <w:rFonts w:ascii="Calibri" w:hAnsi="Calibri"/>
          <w:sz w:val="22"/>
        </w:rPr>
      </w:pPr>
      <w:r w:rsidRPr="00FF0F8E">
        <w:rPr>
          <w:rFonts w:ascii="Calibri" w:hAnsi="Calibri"/>
          <w:b/>
          <w:sz w:val="22"/>
        </w:rPr>
        <w:t>Instructor,</w:t>
      </w:r>
      <w:r w:rsidRPr="00FF0F8E">
        <w:rPr>
          <w:rFonts w:ascii="Calibri" w:hAnsi="Calibri"/>
          <w:sz w:val="22"/>
        </w:rPr>
        <w:t xml:space="preserve"> Chemical Process Econo</w:t>
      </w:r>
      <w:r w:rsidR="00435A65">
        <w:rPr>
          <w:rFonts w:ascii="Calibri" w:hAnsi="Calibri"/>
          <w:sz w:val="22"/>
        </w:rPr>
        <w:t>mics</w:t>
      </w:r>
      <w:r w:rsidR="00DB344B">
        <w:rPr>
          <w:rFonts w:ascii="Calibri" w:hAnsi="Calibri"/>
          <w:sz w:val="22"/>
        </w:rPr>
        <w:t xml:space="preserve"> (4200:341)</w:t>
      </w:r>
      <w:r w:rsidRPr="00FF0F8E">
        <w:rPr>
          <w:rFonts w:ascii="Calibri" w:hAnsi="Calibri"/>
          <w:sz w:val="22"/>
        </w:rPr>
        <w:t xml:space="preserve">, </w:t>
      </w:r>
      <w:r w:rsidR="00E039C3" w:rsidRPr="00FF0F8E">
        <w:rPr>
          <w:rFonts w:ascii="Calibri" w:hAnsi="Calibri"/>
          <w:sz w:val="22"/>
        </w:rPr>
        <w:t xml:space="preserve">Core </w:t>
      </w:r>
      <w:r w:rsidR="00653D60">
        <w:rPr>
          <w:rFonts w:ascii="Calibri" w:hAnsi="Calibri"/>
          <w:sz w:val="22"/>
        </w:rPr>
        <w:t xml:space="preserve">(Required) </w:t>
      </w:r>
      <w:r w:rsidR="00E039C3" w:rsidRPr="00FF0F8E">
        <w:rPr>
          <w:rFonts w:ascii="Calibri" w:hAnsi="Calibri"/>
          <w:sz w:val="22"/>
        </w:rPr>
        <w:t xml:space="preserve">Undergraduate Course, 2 </w:t>
      </w:r>
      <w:proofErr w:type="spellStart"/>
      <w:r w:rsidR="00E039C3" w:rsidRPr="00FF0F8E">
        <w:rPr>
          <w:rFonts w:ascii="Calibri" w:hAnsi="Calibri"/>
          <w:sz w:val="22"/>
        </w:rPr>
        <w:t>cr</w:t>
      </w:r>
      <w:proofErr w:type="spellEnd"/>
      <w:r w:rsidR="00E039C3" w:rsidRPr="00FF0F8E">
        <w:rPr>
          <w:rFonts w:ascii="Calibri" w:hAnsi="Calibri"/>
          <w:sz w:val="22"/>
        </w:rPr>
        <w:t xml:space="preserve">, </w:t>
      </w:r>
      <w:r w:rsidRPr="00FF0F8E">
        <w:rPr>
          <w:rFonts w:ascii="Calibri" w:hAnsi="Calibri"/>
          <w:sz w:val="22"/>
        </w:rPr>
        <w:t>Dept. of Chemical &amp; Biomolecular En</w:t>
      </w:r>
      <w:r w:rsidR="00DB344B">
        <w:rPr>
          <w:rFonts w:ascii="Calibri" w:hAnsi="Calibri"/>
          <w:sz w:val="22"/>
        </w:rPr>
        <w:t>gineering, University of Akron.</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804DE3" w:rsidRPr="00B96231" w14:paraId="32F46437" w14:textId="77777777" w:rsidTr="00804DE3">
        <w:tc>
          <w:tcPr>
            <w:tcW w:w="1872" w:type="dxa"/>
          </w:tcPr>
          <w:p w14:paraId="32F46432" w14:textId="77777777" w:rsidR="00804DE3" w:rsidRDefault="00804DE3" w:rsidP="00DB344B">
            <w:pPr>
              <w:rPr>
                <w:rFonts w:ascii="Calibri" w:hAnsi="Calibri"/>
              </w:rPr>
            </w:pPr>
          </w:p>
        </w:tc>
        <w:tc>
          <w:tcPr>
            <w:tcW w:w="1872" w:type="dxa"/>
          </w:tcPr>
          <w:p w14:paraId="32F46433" w14:textId="77777777" w:rsidR="00804DE3" w:rsidRPr="00B96231" w:rsidRDefault="00804DE3" w:rsidP="00DB344B">
            <w:pPr>
              <w:rPr>
                <w:rFonts w:ascii="Calibri" w:hAnsi="Calibri"/>
                <w:b/>
              </w:rPr>
            </w:pPr>
            <w:r>
              <w:rPr>
                <w:rFonts w:ascii="Calibri" w:hAnsi="Calibri"/>
                <w:b/>
              </w:rPr>
              <w:t>Enrollment</w:t>
            </w:r>
          </w:p>
        </w:tc>
        <w:tc>
          <w:tcPr>
            <w:tcW w:w="1872" w:type="dxa"/>
          </w:tcPr>
          <w:p w14:paraId="32F46434" w14:textId="35735EE0" w:rsidR="00804DE3" w:rsidRPr="00B96231" w:rsidRDefault="00804DE3" w:rsidP="00DB344B">
            <w:pPr>
              <w:rPr>
                <w:rFonts w:ascii="Calibri" w:hAnsi="Calibri"/>
                <w:b/>
              </w:rPr>
            </w:pPr>
          </w:p>
        </w:tc>
        <w:tc>
          <w:tcPr>
            <w:tcW w:w="1872" w:type="dxa"/>
          </w:tcPr>
          <w:p w14:paraId="32F46435" w14:textId="147707CF" w:rsidR="00804DE3" w:rsidRPr="00B96231" w:rsidRDefault="00804DE3" w:rsidP="00DB344B">
            <w:pPr>
              <w:rPr>
                <w:rFonts w:ascii="Calibri" w:hAnsi="Calibri"/>
                <w:b/>
              </w:rPr>
            </w:pPr>
          </w:p>
        </w:tc>
        <w:tc>
          <w:tcPr>
            <w:tcW w:w="1872" w:type="dxa"/>
          </w:tcPr>
          <w:p w14:paraId="32F46436" w14:textId="2CB77101" w:rsidR="00804DE3" w:rsidRPr="00B96231" w:rsidRDefault="00804DE3" w:rsidP="00DB344B">
            <w:pPr>
              <w:rPr>
                <w:rFonts w:ascii="Calibri" w:hAnsi="Calibri"/>
                <w:b/>
              </w:rPr>
            </w:pPr>
          </w:p>
        </w:tc>
      </w:tr>
      <w:tr w:rsidR="00804DE3" w14:paraId="32F4643D" w14:textId="77777777" w:rsidTr="00804DE3">
        <w:tc>
          <w:tcPr>
            <w:tcW w:w="1872" w:type="dxa"/>
          </w:tcPr>
          <w:p w14:paraId="32F46438" w14:textId="77777777" w:rsidR="00804DE3" w:rsidRPr="00B96231" w:rsidRDefault="00804DE3" w:rsidP="00DB344B">
            <w:pPr>
              <w:rPr>
                <w:rFonts w:ascii="Calibri" w:hAnsi="Calibri"/>
                <w:b/>
              </w:rPr>
            </w:pPr>
            <w:r>
              <w:rPr>
                <w:rFonts w:ascii="Calibri" w:hAnsi="Calibri"/>
                <w:b/>
              </w:rPr>
              <w:t>Fall</w:t>
            </w:r>
            <w:r w:rsidRPr="00B96231">
              <w:rPr>
                <w:rFonts w:ascii="Calibri" w:hAnsi="Calibri"/>
                <w:b/>
              </w:rPr>
              <w:t xml:space="preserve"> 2010</w:t>
            </w:r>
          </w:p>
        </w:tc>
        <w:tc>
          <w:tcPr>
            <w:tcW w:w="1872" w:type="dxa"/>
          </w:tcPr>
          <w:p w14:paraId="32F46439" w14:textId="77777777" w:rsidR="00804DE3" w:rsidRDefault="0013281D" w:rsidP="00DB344B">
            <w:pPr>
              <w:rPr>
                <w:rFonts w:ascii="Calibri" w:hAnsi="Calibri"/>
              </w:rPr>
            </w:pPr>
            <w:r>
              <w:rPr>
                <w:rFonts w:ascii="Calibri" w:hAnsi="Calibri"/>
              </w:rPr>
              <w:t>42</w:t>
            </w:r>
          </w:p>
        </w:tc>
        <w:tc>
          <w:tcPr>
            <w:tcW w:w="1872" w:type="dxa"/>
          </w:tcPr>
          <w:p w14:paraId="32F4643A" w14:textId="7F196F94" w:rsidR="00804DE3" w:rsidRDefault="00804DE3" w:rsidP="00DB344B">
            <w:pPr>
              <w:rPr>
                <w:rFonts w:ascii="Calibri" w:hAnsi="Calibri"/>
              </w:rPr>
            </w:pPr>
          </w:p>
        </w:tc>
        <w:tc>
          <w:tcPr>
            <w:tcW w:w="1872" w:type="dxa"/>
          </w:tcPr>
          <w:p w14:paraId="32F4643B" w14:textId="23368F05" w:rsidR="00804DE3" w:rsidRDefault="00804DE3" w:rsidP="00DB344B">
            <w:pPr>
              <w:rPr>
                <w:rFonts w:ascii="Calibri" w:hAnsi="Calibri"/>
              </w:rPr>
            </w:pPr>
          </w:p>
        </w:tc>
        <w:tc>
          <w:tcPr>
            <w:tcW w:w="1872" w:type="dxa"/>
          </w:tcPr>
          <w:p w14:paraId="32F4643C" w14:textId="260B8693" w:rsidR="00804DE3" w:rsidRDefault="00804DE3" w:rsidP="00DB344B">
            <w:pPr>
              <w:rPr>
                <w:rFonts w:ascii="Calibri" w:hAnsi="Calibri"/>
              </w:rPr>
            </w:pPr>
          </w:p>
        </w:tc>
      </w:tr>
      <w:tr w:rsidR="00804DE3" w14:paraId="32F46443" w14:textId="77777777" w:rsidTr="00804DE3">
        <w:tc>
          <w:tcPr>
            <w:tcW w:w="1872" w:type="dxa"/>
          </w:tcPr>
          <w:p w14:paraId="32F4643E" w14:textId="77777777" w:rsidR="00804DE3" w:rsidRPr="00B96231" w:rsidRDefault="00804DE3" w:rsidP="00DB344B">
            <w:pPr>
              <w:rPr>
                <w:rFonts w:ascii="Calibri" w:hAnsi="Calibri"/>
                <w:b/>
              </w:rPr>
            </w:pPr>
            <w:r>
              <w:rPr>
                <w:rFonts w:ascii="Calibri" w:hAnsi="Calibri"/>
                <w:b/>
              </w:rPr>
              <w:t>Fall</w:t>
            </w:r>
            <w:r w:rsidRPr="00B96231">
              <w:rPr>
                <w:rFonts w:ascii="Calibri" w:hAnsi="Calibri"/>
                <w:b/>
              </w:rPr>
              <w:t xml:space="preserve"> 2011</w:t>
            </w:r>
          </w:p>
        </w:tc>
        <w:tc>
          <w:tcPr>
            <w:tcW w:w="1872" w:type="dxa"/>
          </w:tcPr>
          <w:p w14:paraId="32F4643F" w14:textId="77777777" w:rsidR="00804DE3" w:rsidRDefault="0013281D" w:rsidP="00DB344B">
            <w:pPr>
              <w:rPr>
                <w:rFonts w:ascii="Calibri" w:hAnsi="Calibri"/>
              </w:rPr>
            </w:pPr>
            <w:r>
              <w:rPr>
                <w:rFonts w:ascii="Calibri" w:hAnsi="Calibri"/>
              </w:rPr>
              <w:t>38</w:t>
            </w:r>
          </w:p>
        </w:tc>
        <w:tc>
          <w:tcPr>
            <w:tcW w:w="1872" w:type="dxa"/>
          </w:tcPr>
          <w:p w14:paraId="32F46440" w14:textId="16646BF4" w:rsidR="00804DE3" w:rsidRDefault="00804DE3" w:rsidP="00DB344B">
            <w:pPr>
              <w:rPr>
                <w:rFonts w:ascii="Calibri" w:hAnsi="Calibri"/>
              </w:rPr>
            </w:pPr>
          </w:p>
        </w:tc>
        <w:tc>
          <w:tcPr>
            <w:tcW w:w="1872" w:type="dxa"/>
          </w:tcPr>
          <w:p w14:paraId="32F46441" w14:textId="145B875B" w:rsidR="00804DE3" w:rsidRDefault="00804DE3" w:rsidP="00DB344B">
            <w:pPr>
              <w:rPr>
                <w:rFonts w:ascii="Calibri" w:hAnsi="Calibri"/>
              </w:rPr>
            </w:pPr>
          </w:p>
        </w:tc>
        <w:tc>
          <w:tcPr>
            <w:tcW w:w="1872" w:type="dxa"/>
          </w:tcPr>
          <w:p w14:paraId="32F46442" w14:textId="0DDA8CE3" w:rsidR="00804DE3" w:rsidRDefault="00804DE3" w:rsidP="00DB344B">
            <w:pPr>
              <w:rPr>
                <w:rFonts w:ascii="Calibri" w:hAnsi="Calibri"/>
              </w:rPr>
            </w:pPr>
          </w:p>
        </w:tc>
      </w:tr>
      <w:tr w:rsidR="00804DE3" w14:paraId="32F46449" w14:textId="77777777" w:rsidTr="00804DE3">
        <w:tc>
          <w:tcPr>
            <w:tcW w:w="1872" w:type="dxa"/>
          </w:tcPr>
          <w:p w14:paraId="32F46444" w14:textId="77777777" w:rsidR="00804DE3" w:rsidRPr="00B96231" w:rsidRDefault="00804DE3" w:rsidP="00DB344B">
            <w:pPr>
              <w:rPr>
                <w:rFonts w:ascii="Calibri" w:hAnsi="Calibri"/>
                <w:b/>
              </w:rPr>
            </w:pPr>
            <w:r>
              <w:rPr>
                <w:rFonts w:ascii="Calibri" w:hAnsi="Calibri"/>
                <w:b/>
              </w:rPr>
              <w:t>Fall</w:t>
            </w:r>
            <w:r w:rsidRPr="00B96231">
              <w:rPr>
                <w:rFonts w:ascii="Calibri" w:hAnsi="Calibri"/>
                <w:b/>
              </w:rPr>
              <w:t xml:space="preserve"> 2012</w:t>
            </w:r>
          </w:p>
        </w:tc>
        <w:tc>
          <w:tcPr>
            <w:tcW w:w="1872" w:type="dxa"/>
          </w:tcPr>
          <w:p w14:paraId="32F46445" w14:textId="77777777" w:rsidR="00804DE3" w:rsidRDefault="0013281D" w:rsidP="00DB344B">
            <w:pPr>
              <w:rPr>
                <w:rFonts w:ascii="Calibri" w:hAnsi="Calibri"/>
              </w:rPr>
            </w:pPr>
            <w:r>
              <w:rPr>
                <w:rFonts w:ascii="Calibri" w:hAnsi="Calibri"/>
              </w:rPr>
              <w:t>44</w:t>
            </w:r>
          </w:p>
        </w:tc>
        <w:tc>
          <w:tcPr>
            <w:tcW w:w="1872" w:type="dxa"/>
          </w:tcPr>
          <w:p w14:paraId="32F46446" w14:textId="4CB0B776" w:rsidR="00804DE3" w:rsidRDefault="00804DE3" w:rsidP="00DB344B">
            <w:pPr>
              <w:rPr>
                <w:rFonts w:ascii="Calibri" w:hAnsi="Calibri"/>
              </w:rPr>
            </w:pPr>
          </w:p>
        </w:tc>
        <w:tc>
          <w:tcPr>
            <w:tcW w:w="1872" w:type="dxa"/>
          </w:tcPr>
          <w:p w14:paraId="32F46447" w14:textId="5919C53E" w:rsidR="00804DE3" w:rsidRDefault="00804DE3" w:rsidP="00DB344B">
            <w:pPr>
              <w:rPr>
                <w:rFonts w:ascii="Calibri" w:hAnsi="Calibri"/>
              </w:rPr>
            </w:pPr>
          </w:p>
        </w:tc>
        <w:tc>
          <w:tcPr>
            <w:tcW w:w="1872" w:type="dxa"/>
          </w:tcPr>
          <w:p w14:paraId="32F46448" w14:textId="258E2478" w:rsidR="00804DE3" w:rsidRDefault="00804DE3" w:rsidP="00DB344B">
            <w:pPr>
              <w:rPr>
                <w:rFonts w:ascii="Calibri" w:hAnsi="Calibri"/>
              </w:rPr>
            </w:pPr>
          </w:p>
        </w:tc>
      </w:tr>
      <w:tr w:rsidR="00804DE3" w14:paraId="32F4644F" w14:textId="77777777" w:rsidTr="00804DE3">
        <w:tc>
          <w:tcPr>
            <w:tcW w:w="1872" w:type="dxa"/>
          </w:tcPr>
          <w:p w14:paraId="32F4644A" w14:textId="77777777" w:rsidR="00804DE3" w:rsidRPr="00B96231" w:rsidRDefault="00804DE3" w:rsidP="00DB344B">
            <w:pPr>
              <w:rPr>
                <w:rFonts w:ascii="Calibri" w:hAnsi="Calibri"/>
                <w:b/>
              </w:rPr>
            </w:pPr>
            <w:r>
              <w:rPr>
                <w:rFonts w:ascii="Calibri" w:hAnsi="Calibri"/>
                <w:b/>
              </w:rPr>
              <w:t>Fall</w:t>
            </w:r>
            <w:r w:rsidRPr="00B96231">
              <w:rPr>
                <w:rFonts w:ascii="Calibri" w:hAnsi="Calibri"/>
                <w:b/>
              </w:rPr>
              <w:t xml:space="preserve"> 2013</w:t>
            </w:r>
          </w:p>
        </w:tc>
        <w:tc>
          <w:tcPr>
            <w:tcW w:w="1872" w:type="dxa"/>
          </w:tcPr>
          <w:p w14:paraId="32F4644B" w14:textId="77777777" w:rsidR="00804DE3" w:rsidRDefault="0013281D" w:rsidP="00DB344B">
            <w:pPr>
              <w:rPr>
                <w:rFonts w:ascii="Calibri" w:hAnsi="Calibri"/>
              </w:rPr>
            </w:pPr>
            <w:r>
              <w:rPr>
                <w:rFonts w:ascii="Calibri" w:hAnsi="Calibri"/>
              </w:rPr>
              <w:t>40</w:t>
            </w:r>
          </w:p>
        </w:tc>
        <w:tc>
          <w:tcPr>
            <w:tcW w:w="1872" w:type="dxa"/>
          </w:tcPr>
          <w:p w14:paraId="32F4644C" w14:textId="17513419" w:rsidR="00804DE3" w:rsidRDefault="00804DE3" w:rsidP="00DB344B">
            <w:pPr>
              <w:rPr>
                <w:rFonts w:ascii="Calibri" w:hAnsi="Calibri"/>
              </w:rPr>
            </w:pPr>
          </w:p>
        </w:tc>
        <w:tc>
          <w:tcPr>
            <w:tcW w:w="1872" w:type="dxa"/>
          </w:tcPr>
          <w:p w14:paraId="32F4644D" w14:textId="338F30D5" w:rsidR="00804DE3" w:rsidRDefault="00804DE3" w:rsidP="00DB344B">
            <w:pPr>
              <w:rPr>
                <w:rFonts w:ascii="Calibri" w:hAnsi="Calibri"/>
              </w:rPr>
            </w:pPr>
          </w:p>
        </w:tc>
        <w:tc>
          <w:tcPr>
            <w:tcW w:w="1872" w:type="dxa"/>
          </w:tcPr>
          <w:p w14:paraId="32F4644E" w14:textId="327AFED6" w:rsidR="00804DE3" w:rsidRDefault="00804DE3" w:rsidP="00DB344B">
            <w:pPr>
              <w:rPr>
                <w:rFonts w:ascii="Calibri" w:hAnsi="Calibri"/>
              </w:rPr>
            </w:pPr>
          </w:p>
        </w:tc>
      </w:tr>
      <w:tr w:rsidR="00804DE3" w14:paraId="32F46455" w14:textId="77777777" w:rsidTr="00804DE3">
        <w:tc>
          <w:tcPr>
            <w:tcW w:w="1872" w:type="dxa"/>
          </w:tcPr>
          <w:p w14:paraId="32F46450" w14:textId="77777777" w:rsidR="00804DE3" w:rsidRPr="00B96231" w:rsidRDefault="00804DE3" w:rsidP="00DB344B">
            <w:pPr>
              <w:rPr>
                <w:rFonts w:ascii="Calibri" w:hAnsi="Calibri"/>
                <w:b/>
              </w:rPr>
            </w:pPr>
            <w:r>
              <w:rPr>
                <w:rFonts w:ascii="Calibri" w:hAnsi="Calibri"/>
                <w:b/>
              </w:rPr>
              <w:t>Fall</w:t>
            </w:r>
            <w:r w:rsidRPr="00B96231">
              <w:rPr>
                <w:rFonts w:ascii="Calibri" w:hAnsi="Calibri"/>
                <w:b/>
              </w:rPr>
              <w:t xml:space="preserve"> 2014</w:t>
            </w:r>
          </w:p>
        </w:tc>
        <w:tc>
          <w:tcPr>
            <w:tcW w:w="1872" w:type="dxa"/>
          </w:tcPr>
          <w:p w14:paraId="32F46451" w14:textId="77777777" w:rsidR="00804DE3" w:rsidRDefault="0013281D" w:rsidP="00DB344B">
            <w:pPr>
              <w:rPr>
                <w:rFonts w:ascii="Calibri" w:hAnsi="Calibri"/>
              </w:rPr>
            </w:pPr>
            <w:r>
              <w:rPr>
                <w:rFonts w:ascii="Calibri" w:hAnsi="Calibri"/>
              </w:rPr>
              <w:t>46</w:t>
            </w:r>
          </w:p>
        </w:tc>
        <w:tc>
          <w:tcPr>
            <w:tcW w:w="1872" w:type="dxa"/>
          </w:tcPr>
          <w:p w14:paraId="32F46452" w14:textId="080652A8" w:rsidR="00804DE3" w:rsidRDefault="00804DE3" w:rsidP="00DB344B">
            <w:pPr>
              <w:rPr>
                <w:rFonts w:ascii="Calibri" w:hAnsi="Calibri"/>
              </w:rPr>
            </w:pPr>
          </w:p>
        </w:tc>
        <w:tc>
          <w:tcPr>
            <w:tcW w:w="1872" w:type="dxa"/>
          </w:tcPr>
          <w:p w14:paraId="32F46453" w14:textId="6F89797B" w:rsidR="00804DE3" w:rsidRDefault="00804DE3" w:rsidP="00DB344B">
            <w:pPr>
              <w:rPr>
                <w:rFonts w:ascii="Calibri" w:hAnsi="Calibri"/>
              </w:rPr>
            </w:pPr>
          </w:p>
        </w:tc>
        <w:tc>
          <w:tcPr>
            <w:tcW w:w="1872" w:type="dxa"/>
          </w:tcPr>
          <w:p w14:paraId="32F46454" w14:textId="214858F5" w:rsidR="00804DE3" w:rsidRDefault="00804DE3" w:rsidP="00DB344B">
            <w:pPr>
              <w:rPr>
                <w:rFonts w:ascii="Calibri" w:hAnsi="Calibri"/>
              </w:rPr>
            </w:pPr>
          </w:p>
        </w:tc>
      </w:tr>
      <w:tr w:rsidR="00804DE3" w14:paraId="32F4645B" w14:textId="77777777" w:rsidTr="00804DE3">
        <w:tc>
          <w:tcPr>
            <w:tcW w:w="1872" w:type="dxa"/>
          </w:tcPr>
          <w:p w14:paraId="32F46456" w14:textId="77777777" w:rsidR="00804DE3" w:rsidRPr="00B96231" w:rsidRDefault="00804DE3" w:rsidP="00DB344B">
            <w:pPr>
              <w:rPr>
                <w:rFonts w:ascii="Calibri" w:hAnsi="Calibri"/>
                <w:b/>
              </w:rPr>
            </w:pPr>
            <w:r>
              <w:rPr>
                <w:rFonts w:ascii="Calibri" w:hAnsi="Calibri"/>
                <w:b/>
              </w:rPr>
              <w:t>Fall</w:t>
            </w:r>
            <w:r w:rsidRPr="00B96231">
              <w:rPr>
                <w:rFonts w:ascii="Calibri" w:hAnsi="Calibri"/>
                <w:b/>
              </w:rPr>
              <w:t xml:space="preserve"> 2015</w:t>
            </w:r>
          </w:p>
        </w:tc>
        <w:tc>
          <w:tcPr>
            <w:tcW w:w="1872" w:type="dxa"/>
          </w:tcPr>
          <w:p w14:paraId="32F46457" w14:textId="77777777" w:rsidR="00804DE3" w:rsidRDefault="0013281D" w:rsidP="00DB344B">
            <w:pPr>
              <w:rPr>
                <w:rFonts w:ascii="Calibri" w:hAnsi="Calibri"/>
              </w:rPr>
            </w:pPr>
            <w:r>
              <w:rPr>
                <w:rFonts w:ascii="Calibri" w:hAnsi="Calibri"/>
              </w:rPr>
              <w:t>46</w:t>
            </w:r>
          </w:p>
        </w:tc>
        <w:tc>
          <w:tcPr>
            <w:tcW w:w="1872" w:type="dxa"/>
          </w:tcPr>
          <w:p w14:paraId="32F46458" w14:textId="6C25E249" w:rsidR="00804DE3" w:rsidRDefault="00804DE3" w:rsidP="00DB344B">
            <w:pPr>
              <w:rPr>
                <w:rFonts w:ascii="Calibri" w:hAnsi="Calibri"/>
              </w:rPr>
            </w:pPr>
          </w:p>
        </w:tc>
        <w:tc>
          <w:tcPr>
            <w:tcW w:w="1872" w:type="dxa"/>
          </w:tcPr>
          <w:p w14:paraId="32F46459" w14:textId="3CB44E1F" w:rsidR="00804DE3" w:rsidRDefault="00804DE3" w:rsidP="00DB344B">
            <w:pPr>
              <w:rPr>
                <w:rFonts w:ascii="Calibri" w:hAnsi="Calibri"/>
              </w:rPr>
            </w:pPr>
          </w:p>
        </w:tc>
        <w:tc>
          <w:tcPr>
            <w:tcW w:w="1872" w:type="dxa"/>
          </w:tcPr>
          <w:p w14:paraId="32F4645A" w14:textId="759DAAF4" w:rsidR="00804DE3" w:rsidRDefault="00804DE3" w:rsidP="00DB344B">
            <w:pPr>
              <w:rPr>
                <w:rFonts w:ascii="Calibri" w:hAnsi="Calibri"/>
              </w:rPr>
            </w:pPr>
          </w:p>
        </w:tc>
      </w:tr>
      <w:tr w:rsidR="00804DE3" w14:paraId="32F46461" w14:textId="77777777" w:rsidTr="00804DE3">
        <w:tc>
          <w:tcPr>
            <w:tcW w:w="1872" w:type="dxa"/>
          </w:tcPr>
          <w:p w14:paraId="32F4645C" w14:textId="77777777" w:rsidR="00804DE3" w:rsidRPr="00B96231" w:rsidRDefault="00804DE3" w:rsidP="00DB344B">
            <w:pPr>
              <w:rPr>
                <w:rFonts w:ascii="Calibri" w:hAnsi="Calibri"/>
                <w:b/>
              </w:rPr>
            </w:pPr>
            <w:r>
              <w:rPr>
                <w:rFonts w:ascii="Calibri" w:hAnsi="Calibri"/>
                <w:b/>
              </w:rPr>
              <w:t>Fall</w:t>
            </w:r>
            <w:r w:rsidRPr="00B96231">
              <w:rPr>
                <w:rFonts w:ascii="Calibri" w:hAnsi="Calibri"/>
                <w:b/>
              </w:rPr>
              <w:t xml:space="preserve"> 2016</w:t>
            </w:r>
          </w:p>
        </w:tc>
        <w:tc>
          <w:tcPr>
            <w:tcW w:w="1872" w:type="dxa"/>
          </w:tcPr>
          <w:p w14:paraId="32F4645D" w14:textId="77777777" w:rsidR="00804DE3" w:rsidRDefault="0013281D" w:rsidP="00DB344B">
            <w:pPr>
              <w:rPr>
                <w:rFonts w:ascii="Calibri" w:hAnsi="Calibri"/>
              </w:rPr>
            </w:pPr>
            <w:r>
              <w:rPr>
                <w:rFonts w:ascii="Calibri" w:hAnsi="Calibri"/>
              </w:rPr>
              <w:t>81</w:t>
            </w:r>
          </w:p>
        </w:tc>
        <w:tc>
          <w:tcPr>
            <w:tcW w:w="1872" w:type="dxa"/>
          </w:tcPr>
          <w:p w14:paraId="32F4645E" w14:textId="2251988A" w:rsidR="00804DE3" w:rsidRDefault="00804DE3" w:rsidP="00DB344B">
            <w:pPr>
              <w:rPr>
                <w:rFonts w:ascii="Calibri" w:hAnsi="Calibri"/>
              </w:rPr>
            </w:pPr>
          </w:p>
        </w:tc>
        <w:tc>
          <w:tcPr>
            <w:tcW w:w="1872" w:type="dxa"/>
          </w:tcPr>
          <w:p w14:paraId="32F4645F" w14:textId="7EABDD31" w:rsidR="00804DE3" w:rsidRDefault="00804DE3" w:rsidP="00DB344B">
            <w:pPr>
              <w:rPr>
                <w:rFonts w:ascii="Calibri" w:hAnsi="Calibri"/>
              </w:rPr>
            </w:pPr>
          </w:p>
        </w:tc>
        <w:tc>
          <w:tcPr>
            <w:tcW w:w="1872" w:type="dxa"/>
          </w:tcPr>
          <w:p w14:paraId="32F46460" w14:textId="0467015C" w:rsidR="00804DE3" w:rsidRDefault="00804DE3" w:rsidP="00DB344B">
            <w:pPr>
              <w:rPr>
                <w:rFonts w:ascii="Calibri" w:hAnsi="Calibri"/>
              </w:rPr>
            </w:pPr>
          </w:p>
        </w:tc>
      </w:tr>
      <w:tr w:rsidR="001E44CC" w14:paraId="3344D831" w14:textId="77777777" w:rsidTr="00804DE3">
        <w:tc>
          <w:tcPr>
            <w:tcW w:w="1872" w:type="dxa"/>
          </w:tcPr>
          <w:p w14:paraId="36021268" w14:textId="618F3319" w:rsidR="001E44CC" w:rsidRPr="00E8489C" w:rsidRDefault="001E44CC" w:rsidP="00DB344B">
            <w:pPr>
              <w:rPr>
                <w:rFonts w:ascii="Calibri" w:hAnsi="Calibri"/>
                <w:b/>
              </w:rPr>
            </w:pPr>
            <w:r w:rsidRPr="00E8489C">
              <w:rPr>
                <w:rFonts w:ascii="Calibri" w:hAnsi="Calibri"/>
                <w:b/>
              </w:rPr>
              <w:t>Fall 2017</w:t>
            </w:r>
          </w:p>
        </w:tc>
        <w:tc>
          <w:tcPr>
            <w:tcW w:w="1872" w:type="dxa"/>
          </w:tcPr>
          <w:p w14:paraId="0888DE5A" w14:textId="6D1F952D" w:rsidR="001E44CC" w:rsidRPr="00E8489C" w:rsidRDefault="004F2894" w:rsidP="00DB344B">
            <w:pPr>
              <w:rPr>
                <w:rFonts w:ascii="Calibri" w:hAnsi="Calibri"/>
              </w:rPr>
            </w:pPr>
            <w:r w:rsidRPr="00E8489C">
              <w:rPr>
                <w:rFonts w:ascii="Calibri" w:hAnsi="Calibri"/>
              </w:rPr>
              <w:t>61</w:t>
            </w:r>
          </w:p>
        </w:tc>
        <w:tc>
          <w:tcPr>
            <w:tcW w:w="1872" w:type="dxa"/>
          </w:tcPr>
          <w:p w14:paraId="05C6C983" w14:textId="6F3E957C" w:rsidR="001E44CC" w:rsidRPr="00E8489C" w:rsidRDefault="001E44CC" w:rsidP="00DB344B">
            <w:pPr>
              <w:rPr>
                <w:rFonts w:ascii="Calibri" w:hAnsi="Calibri"/>
              </w:rPr>
            </w:pPr>
          </w:p>
        </w:tc>
        <w:tc>
          <w:tcPr>
            <w:tcW w:w="1872" w:type="dxa"/>
          </w:tcPr>
          <w:p w14:paraId="362D5D83" w14:textId="0379B5C2" w:rsidR="001E44CC" w:rsidRPr="00E8489C" w:rsidRDefault="001E44CC" w:rsidP="003568F9">
            <w:pPr>
              <w:rPr>
                <w:rFonts w:ascii="Calibri" w:hAnsi="Calibri"/>
              </w:rPr>
            </w:pPr>
          </w:p>
        </w:tc>
        <w:tc>
          <w:tcPr>
            <w:tcW w:w="1872" w:type="dxa"/>
          </w:tcPr>
          <w:p w14:paraId="056949E7" w14:textId="2F55A3CD" w:rsidR="001E44CC" w:rsidRDefault="001E44CC" w:rsidP="00DB344B">
            <w:pPr>
              <w:rPr>
                <w:rFonts w:ascii="Calibri" w:hAnsi="Calibri"/>
              </w:rPr>
            </w:pPr>
          </w:p>
        </w:tc>
      </w:tr>
      <w:tr w:rsidR="00653D60" w14:paraId="66581FC9" w14:textId="77777777" w:rsidTr="00804DE3">
        <w:tc>
          <w:tcPr>
            <w:tcW w:w="1872" w:type="dxa"/>
          </w:tcPr>
          <w:p w14:paraId="66880A39" w14:textId="23C8A8DF" w:rsidR="00653D60" w:rsidRPr="00E8489C" w:rsidRDefault="00653D60" w:rsidP="00DB344B">
            <w:pPr>
              <w:rPr>
                <w:rFonts w:ascii="Calibri" w:hAnsi="Calibri"/>
                <w:b/>
              </w:rPr>
            </w:pPr>
            <w:r w:rsidRPr="00E8489C">
              <w:rPr>
                <w:rFonts w:ascii="Calibri" w:hAnsi="Calibri"/>
                <w:b/>
              </w:rPr>
              <w:t>Fall 2018</w:t>
            </w:r>
          </w:p>
        </w:tc>
        <w:tc>
          <w:tcPr>
            <w:tcW w:w="1872" w:type="dxa"/>
          </w:tcPr>
          <w:p w14:paraId="0BFD07E6" w14:textId="38F0A831" w:rsidR="00653D60" w:rsidRPr="00E8489C" w:rsidRDefault="00653D60" w:rsidP="00DB344B">
            <w:pPr>
              <w:rPr>
                <w:rFonts w:ascii="Calibri" w:hAnsi="Calibri"/>
              </w:rPr>
            </w:pPr>
            <w:r w:rsidRPr="00E8489C">
              <w:rPr>
                <w:rFonts w:ascii="Calibri" w:hAnsi="Calibri"/>
              </w:rPr>
              <w:t>4</w:t>
            </w:r>
            <w:r w:rsidR="003F4C4A" w:rsidRPr="00E8489C">
              <w:rPr>
                <w:rFonts w:ascii="Calibri" w:hAnsi="Calibri"/>
              </w:rPr>
              <w:t>7</w:t>
            </w:r>
          </w:p>
        </w:tc>
        <w:tc>
          <w:tcPr>
            <w:tcW w:w="1872" w:type="dxa"/>
          </w:tcPr>
          <w:p w14:paraId="0524B835" w14:textId="06C545B5" w:rsidR="00653D60" w:rsidRPr="00E8489C" w:rsidRDefault="00653D60" w:rsidP="00DB344B">
            <w:pPr>
              <w:rPr>
                <w:rFonts w:ascii="Calibri" w:hAnsi="Calibri"/>
              </w:rPr>
            </w:pPr>
          </w:p>
        </w:tc>
        <w:tc>
          <w:tcPr>
            <w:tcW w:w="1872" w:type="dxa"/>
          </w:tcPr>
          <w:p w14:paraId="6CBB7ED3" w14:textId="5CF6E53D" w:rsidR="00653D60" w:rsidRPr="00E8489C" w:rsidRDefault="00653D60" w:rsidP="003568F9">
            <w:pPr>
              <w:rPr>
                <w:rFonts w:ascii="Calibri" w:hAnsi="Calibri"/>
              </w:rPr>
            </w:pPr>
          </w:p>
        </w:tc>
        <w:tc>
          <w:tcPr>
            <w:tcW w:w="1872" w:type="dxa"/>
          </w:tcPr>
          <w:p w14:paraId="6FFD5FFB" w14:textId="4EF9B739" w:rsidR="00653D60" w:rsidRDefault="00653D60" w:rsidP="00DB344B">
            <w:pPr>
              <w:rPr>
                <w:rFonts w:ascii="Calibri" w:hAnsi="Calibri"/>
              </w:rPr>
            </w:pPr>
          </w:p>
        </w:tc>
      </w:tr>
      <w:tr w:rsidR="00584FC6" w14:paraId="30120F9B" w14:textId="77777777" w:rsidTr="00804DE3">
        <w:tc>
          <w:tcPr>
            <w:tcW w:w="1872" w:type="dxa"/>
          </w:tcPr>
          <w:p w14:paraId="771056A4" w14:textId="1B4AFB00" w:rsidR="00584FC6" w:rsidRPr="00E8489C" w:rsidRDefault="00584FC6" w:rsidP="00DB344B">
            <w:pPr>
              <w:rPr>
                <w:rFonts w:ascii="Calibri" w:hAnsi="Calibri"/>
                <w:b/>
              </w:rPr>
            </w:pPr>
            <w:r w:rsidRPr="00E8489C">
              <w:rPr>
                <w:rFonts w:ascii="Calibri" w:hAnsi="Calibri"/>
                <w:b/>
              </w:rPr>
              <w:t>Fall 2019</w:t>
            </w:r>
          </w:p>
        </w:tc>
        <w:tc>
          <w:tcPr>
            <w:tcW w:w="1872" w:type="dxa"/>
          </w:tcPr>
          <w:p w14:paraId="48D8B7A1" w14:textId="4F22A836" w:rsidR="00584FC6" w:rsidRPr="00E8489C" w:rsidRDefault="00D06783" w:rsidP="00DB344B">
            <w:pPr>
              <w:rPr>
                <w:rFonts w:ascii="Calibri" w:hAnsi="Calibri"/>
              </w:rPr>
            </w:pPr>
            <w:r>
              <w:rPr>
                <w:rFonts w:ascii="Calibri" w:hAnsi="Calibri"/>
              </w:rPr>
              <w:t>54</w:t>
            </w:r>
          </w:p>
        </w:tc>
        <w:tc>
          <w:tcPr>
            <w:tcW w:w="1872" w:type="dxa"/>
          </w:tcPr>
          <w:p w14:paraId="3D09849D" w14:textId="2912140A" w:rsidR="00584FC6" w:rsidRPr="00E8489C" w:rsidRDefault="00584FC6" w:rsidP="00DB344B">
            <w:pPr>
              <w:rPr>
                <w:rFonts w:ascii="Calibri" w:hAnsi="Calibri"/>
              </w:rPr>
            </w:pPr>
          </w:p>
        </w:tc>
        <w:tc>
          <w:tcPr>
            <w:tcW w:w="1872" w:type="dxa"/>
          </w:tcPr>
          <w:p w14:paraId="31314ECE" w14:textId="50B0C8BE" w:rsidR="00584FC6" w:rsidRPr="00E8489C" w:rsidRDefault="00584FC6" w:rsidP="003568F9">
            <w:pPr>
              <w:rPr>
                <w:rFonts w:ascii="Calibri" w:hAnsi="Calibri"/>
              </w:rPr>
            </w:pPr>
          </w:p>
        </w:tc>
        <w:tc>
          <w:tcPr>
            <w:tcW w:w="1872" w:type="dxa"/>
          </w:tcPr>
          <w:p w14:paraId="4BA91186" w14:textId="590FDD7C" w:rsidR="00584FC6" w:rsidRPr="00391C35" w:rsidRDefault="00584FC6" w:rsidP="00DB344B">
            <w:pPr>
              <w:rPr>
                <w:rFonts w:ascii="Calibri" w:hAnsi="Calibri"/>
                <w:highlight w:val="yellow"/>
              </w:rPr>
            </w:pPr>
          </w:p>
        </w:tc>
      </w:tr>
      <w:tr w:rsidR="0050542B" w14:paraId="79BE9023" w14:textId="77777777" w:rsidTr="00804DE3">
        <w:tc>
          <w:tcPr>
            <w:tcW w:w="1872" w:type="dxa"/>
          </w:tcPr>
          <w:p w14:paraId="02A64519" w14:textId="6DD75268" w:rsidR="0050542B" w:rsidRPr="00E8489C" w:rsidRDefault="0050542B" w:rsidP="00DB344B">
            <w:pPr>
              <w:rPr>
                <w:rFonts w:ascii="Calibri" w:hAnsi="Calibri"/>
                <w:b/>
              </w:rPr>
            </w:pPr>
            <w:r w:rsidRPr="00E8489C">
              <w:rPr>
                <w:rFonts w:ascii="Calibri" w:hAnsi="Calibri"/>
                <w:b/>
              </w:rPr>
              <w:t>Fall 2020</w:t>
            </w:r>
          </w:p>
        </w:tc>
        <w:tc>
          <w:tcPr>
            <w:tcW w:w="1872" w:type="dxa"/>
          </w:tcPr>
          <w:p w14:paraId="3FB56F1A" w14:textId="35CA213C" w:rsidR="0050542B" w:rsidRPr="00E8489C" w:rsidRDefault="00886859" w:rsidP="00DB344B">
            <w:pPr>
              <w:rPr>
                <w:rFonts w:ascii="Calibri" w:hAnsi="Calibri"/>
              </w:rPr>
            </w:pPr>
            <w:r w:rsidRPr="00E8489C">
              <w:rPr>
                <w:rFonts w:ascii="Calibri" w:hAnsi="Calibri"/>
              </w:rPr>
              <w:t>48</w:t>
            </w:r>
          </w:p>
        </w:tc>
        <w:tc>
          <w:tcPr>
            <w:tcW w:w="1872" w:type="dxa"/>
          </w:tcPr>
          <w:p w14:paraId="2E7419EE" w14:textId="23D40E0C" w:rsidR="0050542B" w:rsidRPr="00E8489C" w:rsidRDefault="0050542B" w:rsidP="00DB344B">
            <w:pPr>
              <w:rPr>
                <w:rFonts w:ascii="Calibri" w:hAnsi="Calibri"/>
              </w:rPr>
            </w:pPr>
          </w:p>
        </w:tc>
        <w:tc>
          <w:tcPr>
            <w:tcW w:w="1872" w:type="dxa"/>
          </w:tcPr>
          <w:p w14:paraId="37139601" w14:textId="1375A8A9" w:rsidR="0050542B" w:rsidRPr="00E8489C" w:rsidRDefault="0050542B" w:rsidP="003568F9">
            <w:pPr>
              <w:rPr>
                <w:rFonts w:ascii="Calibri" w:hAnsi="Calibri"/>
              </w:rPr>
            </w:pPr>
          </w:p>
        </w:tc>
        <w:tc>
          <w:tcPr>
            <w:tcW w:w="1872" w:type="dxa"/>
          </w:tcPr>
          <w:p w14:paraId="056E7657" w14:textId="35979681" w:rsidR="0050542B" w:rsidRPr="00391C35" w:rsidRDefault="0050542B" w:rsidP="00DB344B">
            <w:pPr>
              <w:rPr>
                <w:rFonts w:ascii="Calibri" w:hAnsi="Calibri"/>
                <w:highlight w:val="yellow"/>
              </w:rPr>
            </w:pPr>
          </w:p>
        </w:tc>
      </w:tr>
    </w:tbl>
    <w:p w14:paraId="32F46462" w14:textId="77777777" w:rsidR="00517E6D" w:rsidRDefault="00517E6D" w:rsidP="00435A65">
      <w:pPr>
        <w:rPr>
          <w:rFonts w:ascii="Calibri" w:hAnsi="Calibri"/>
          <w:b/>
          <w:sz w:val="22"/>
        </w:rPr>
      </w:pPr>
    </w:p>
    <w:p w14:paraId="32F46463" w14:textId="39D79246" w:rsidR="00517E6D" w:rsidRDefault="00E1108F" w:rsidP="00435A65">
      <w:pPr>
        <w:rPr>
          <w:rFonts w:ascii="Calibri" w:hAnsi="Calibri"/>
          <w:sz w:val="22"/>
        </w:rPr>
      </w:pPr>
      <w:r w:rsidRPr="00FF0F8E">
        <w:rPr>
          <w:rFonts w:ascii="Calibri" w:hAnsi="Calibri"/>
          <w:b/>
          <w:sz w:val="22"/>
        </w:rPr>
        <w:lastRenderedPageBreak/>
        <w:t>I</w:t>
      </w:r>
      <w:r w:rsidR="00B8186E" w:rsidRPr="00FF0F8E">
        <w:rPr>
          <w:rFonts w:ascii="Calibri" w:hAnsi="Calibri"/>
          <w:b/>
          <w:sz w:val="22"/>
        </w:rPr>
        <w:t>nstructor,</w:t>
      </w:r>
      <w:r w:rsidR="00B8186E" w:rsidRPr="00FF0F8E">
        <w:rPr>
          <w:rFonts w:ascii="Calibri" w:hAnsi="Calibri"/>
          <w:sz w:val="22"/>
        </w:rPr>
        <w:t xml:space="preserve"> Advanced Transport Phenomena</w:t>
      </w:r>
      <w:r w:rsidR="00B96231">
        <w:rPr>
          <w:rFonts w:ascii="Calibri" w:hAnsi="Calibri"/>
          <w:sz w:val="22"/>
        </w:rPr>
        <w:t xml:space="preserve"> (4200:600)</w:t>
      </w:r>
      <w:r w:rsidR="00B8186E" w:rsidRPr="00FF0F8E">
        <w:rPr>
          <w:rFonts w:ascii="Calibri" w:hAnsi="Calibri"/>
          <w:sz w:val="22"/>
        </w:rPr>
        <w:t xml:space="preserve">, </w:t>
      </w:r>
      <w:r w:rsidR="00E039C3" w:rsidRPr="00FF0F8E">
        <w:rPr>
          <w:rFonts w:ascii="Calibri" w:hAnsi="Calibri"/>
          <w:sz w:val="22"/>
        </w:rPr>
        <w:t>Core</w:t>
      </w:r>
      <w:r w:rsidR="00653D60">
        <w:rPr>
          <w:rFonts w:ascii="Calibri" w:hAnsi="Calibri"/>
          <w:sz w:val="22"/>
        </w:rPr>
        <w:t xml:space="preserve"> (required)</w:t>
      </w:r>
      <w:r w:rsidR="00E039C3" w:rsidRPr="00FF0F8E">
        <w:rPr>
          <w:rFonts w:ascii="Calibri" w:hAnsi="Calibri"/>
          <w:sz w:val="22"/>
        </w:rPr>
        <w:t xml:space="preserve"> Graduate Course, 3 </w:t>
      </w:r>
      <w:proofErr w:type="spellStart"/>
      <w:r w:rsidR="00E039C3" w:rsidRPr="00FF0F8E">
        <w:rPr>
          <w:rFonts w:ascii="Calibri" w:hAnsi="Calibri"/>
          <w:sz w:val="22"/>
        </w:rPr>
        <w:t>cr</w:t>
      </w:r>
      <w:proofErr w:type="spellEnd"/>
      <w:r w:rsidR="00E039C3" w:rsidRPr="00FF0F8E">
        <w:rPr>
          <w:rFonts w:ascii="Calibri" w:hAnsi="Calibri"/>
          <w:sz w:val="22"/>
        </w:rPr>
        <w:t xml:space="preserve"> </w:t>
      </w:r>
      <w:r w:rsidR="00B8186E" w:rsidRPr="00FF0F8E">
        <w:rPr>
          <w:rFonts w:ascii="Calibri" w:hAnsi="Calibri"/>
          <w:sz w:val="22"/>
        </w:rPr>
        <w:t>Dept. of Chemical &amp; Biomolecular En</w:t>
      </w:r>
      <w:r w:rsidR="00517E6D">
        <w:rPr>
          <w:rFonts w:ascii="Calibri" w:hAnsi="Calibri"/>
          <w:sz w:val="22"/>
        </w:rPr>
        <w:t>gineerin</w:t>
      </w:r>
      <w:r w:rsidR="00DB344B">
        <w:rPr>
          <w:rFonts w:ascii="Calibri" w:hAnsi="Calibri"/>
          <w:sz w:val="22"/>
        </w:rPr>
        <w:t>g, University of Akron</w:t>
      </w:r>
      <w:r w:rsidR="00517E6D">
        <w:rPr>
          <w:rFonts w:ascii="Calibri" w:hAnsi="Calibri"/>
          <w:sz w:val="22"/>
        </w:rPr>
        <w:t>.</w:t>
      </w:r>
      <w:r w:rsidR="0046527E" w:rsidRPr="00FF0F8E">
        <w:rPr>
          <w:rFonts w:ascii="Calibri" w:hAnsi="Calibri"/>
          <w:sz w:val="22"/>
        </w:rPr>
        <w:t xml:space="preserve"> </w:t>
      </w:r>
    </w:p>
    <w:tbl>
      <w:tblPr>
        <w:tblStyle w:val="TableGrid"/>
        <w:tblW w:w="0" w:type="auto"/>
        <w:tblLook w:val="04A0" w:firstRow="1" w:lastRow="0" w:firstColumn="1" w:lastColumn="0" w:noHBand="0" w:noVBand="1"/>
      </w:tblPr>
      <w:tblGrid>
        <w:gridCol w:w="1872"/>
        <w:gridCol w:w="1872"/>
        <w:gridCol w:w="1872"/>
        <w:gridCol w:w="1872"/>
        <w:gridCol w:w="1872"/>
      </w:tblGrid>
      <w:tr w:rsidR="00804DE3" w14:paraId="32F46469" w14:textId="77777777" w:rsidTr="00804DE3">
        <w:tc>
          <w:tcPr>
            <w:tcW w:w="1872" w:type="dxa"/>
          </w:tcPr>
          <w:p w14:paraId="32F46464" w14:textId="77777777" w:rsidR="00804DE3" w:rsidRDefault="00804DE3" w:rsidP="00435A65">
            <w:pPr>
              <w:rPr>
                <w:rFonts w:ascii="Calibri" w:hAnsi="Calibri"/>
              </w:rPr>
            </w:pPr>
          </w:p>
        </w:tc>
        <w:tc>
          <w:tcPr>
            <w:tcW w:w="1872" w:type="dxa"/>
          </w:tcPr>
          <w:p w14:paraId="32F46465" w14:textId="77777777" w:rsidR="00804DE3" w:rsidRPr="00B96231" w:rsidRDefault="00804DE3" w:rsidP="00435A65">
            <w:pPr>
              <w:rPr>
                <w:rFonts w:ascii="Calibri" w:hAnsi="Calibri"/>
                <w:b/>
              </w:rPr>
            </w:pPr>
            <w:r>
              <w:rPr>
                <w:rFonts w:ascii="Calibri" w:hAnsi="Calibri"/>
                <w:b/>
              </w:rPr>
              <w:t>Enrollment</w:t>
            </w:r>
          </w:p>
        </w:tc>
        <w:tc>
          <w:tcPr>
            <w:tcW w:w="1872" w:type="dxa"/>
          </w:tcPr>
          <w:p w14:paraId="32F46466" w14:textId="46754BBA" w:rsidR="00804DE3" w:rsidRPr="00B96231" w:rsidRDefault="00804DE3" w:rsidP="00435A65">
            <w:pPr>
              <w:rPr>
                <w:rFonts w:ascii="Calibri" w:hAnsi="Calibri"/>
                <w:b/>
              </w:rPr>
            </w:pPr>
          </w:p>
        </w:tc>
        <w:tc>
          <w:tcPr>
            <w:tcW w:w="1872" w:type="dxa"/>
          </w:tcPr>
          <w:p w14:paraId="32F46467" w14:textId="3CA9502B" w:rsidR="00804DE3" w:rsidRPr="00B96231" w:rsidRDefault="00804DE3" w:rsidP="00B96231">
            <w:pPr>
              <w:rPr>
                <w:rFonts w:ascii="Calibri" w:hAnsi="Calibri"/>
                <w:b/>
              </w:rPr>
            </w:pPr>
          </w:p>
        </w:tc>
        <w:tc>
          <w:tcPr>
            <w:tcW w:w="1872" w:type="dxa"/>
          </w:tcPr>
          <w:p w14:paraId="32F46468" w14:textId="192BB41C" w:rsidR="00804DE3" w:rsidRPr="00B96231" w:rsidRDefault="00804DE3" w:rsidP="00435A65">
            <w:pPr>
              <w:rPr>
                <w:rFonts w:ascii="Calibri" w:hAnsi="Calibri"/>
                <w:b/>
              </w:rPr>
            </w:pPr>
          </w:p>
        </w:tc>
      </w:tr>
      <w:tr w:rsidR="00804DE3" w14:paraId="32F4646F" w14:textId="77777777" w:rsidTr="00804DE3">
        <w:tc>
          <w:tcPr>
            <w:tcW w:w="1872" w:type="dxa"/>
          </w:tcPr>
          <w:p w14:paraId="32F4646A" w14:textId="77777777" w:rsidR="00804DE3" w:rsidRPr="00B96231" w:rsidRDefault="00804DE3" w:rsidP="00435A65">
            <w:pPr>
              <w:rPr>
                <w:rFonts w:ascii="Calibri" w:hAnsi="Calibri"/>
                <w:b/>
              </w:rPr>
            </w:pPr>
            <w:r w:rsidRPr="00B96231">
              <w:rPr>
                <w:rFonts w:ascii="Calibri" w:hAnsi="Calibri"/>
                <w:b/>
              </w:rPr>
              <w:t>Spring 2010</w:t>
            </w:r>
          </w:p>
        </w:tc>
        <w:tc>
          <w:tcPr>
            <w:tcW w:w="1872" w:type="dxa"/>
          </w:tcPr>
          <w:p w14:paraId="32F4646B" w14:textId="77777777" w:rsidR="00804DE3" w:rsidRDefault="00AC613C" w:rsidP="00435A65">
            <w:pPr>
              <w:rPr>
                <w:rFonts w:ascii="Calibri" w:hAnsi="Calibri"/>
              </w:rPr>
            </w:pPr>
            <w:r>
              <w:rPr>
                <w:rFonts w:ascii="Calibri" w:hAnsi="Calibri"/>
              </w:rPr>
              <w:t>21</w:t>
            </w:r>
          </w:p>
        </w:tc>
        <w:tc>
          <w:tcPr>
            <w:tcW w:w="1872" w:type="dxa"/>
          </w:tcPr>
          <w:p w14:paraId="32F4646C" w14:textId="1B946A54" w:rsidR="00804DE3" w:rsidRDefault="00804DE3" w:rsidP="00435A65">
            <w:pPr>
              <w:rPr>
                <w:rFonts w:ascii="Calibri" w:hAnsi="Calibri"/>
              </w:rPr>
            </w:pPr>
          </w:p>
        </w:tc>
        <w:tc>
          <w:tcPr>
            <w:tcW w:w="1872" w:type="dxa"/>
          </w:tcPr>
          <w:p w14:paraId="32F4646D" w14:textId="61C69D7B" w:rsidR="00804DE3" w:rsidRDefault="00804DE3" w:rsidP="00435A65">
            <w:pPr>
              <w:rPr>
                <w:rFonts w:ascii="Calibri" w:hAnsi="Calibri"/>
              </w:rPr>
            </w:pPr>
          </w:p>
        </w:tc>
        <w:tc>
          <w:tcPr>
            <w:tcW w:w="1872" w:type="dxa"/>
          </w:tcPr>
          <w:p w14:paraId="32F4646E" w14:textId="1CE6EAB3" w:rsidR="00804DE3" w:rsidRDefault="00804DE3" w:rsidP="00435A65">
            <w:pPr>
              <w:rPr>
                <w:rFonts w:ascii="Calibri" w:hAnsi="Calibri"/>
              </w:rPr>
            </w:pPr>
          </w:p>
        </w:tc>
      </w:tr>
      <w:tr w:rsidR="00804DE3" w14:paraId="32F46475" w14:textId="77777777" w:rsidTr="00804DE3">
        <w:tc>
          <w:tcPr>
            <w:tcW w:w="1872" w:type="dxa"/>
          </w:tcPr>
          <w:p w14:paraId="32F46470" w14:textId="77777777" w:rsidR="00804DE3" w:rsidRPr="00B96231" w:rsidRDefault="00804DE3" w:rsidP="00435A65">
            <w:pPr>
              <w:rPr>
                <w:rFonts w:ascii="Calibri" w:hAnsi="Calibri"/>
                <w:b/>
              </w:rPr>
            </w:pPr>
            <w:r w:rsidRPr="00B96231">
              <w:rPr>
                <w:rFonts w:ascii="Calibri" w:hAnsi="Calibri"/>
                <w:b/>
              </w:rPr>
              <w:t>Spring 2011</w:t>
            </w:r>
          </w:p>
        </w:tc>
        <w:tc>
          <w:tcPr>
            <w:tcW w:w="1872" w:type="dxa"/>
          </w:tcPr>
          <w:p w14:paraId="32F46471" w14:textId="77777777" w:rsidR="0013281D" w:rsidRDefault="0013281D" w:rsidP="00435A65">
            <w:pPr>
              <w:rPr>
                <w:rFonts w:ascii="Calibri" w:hAnsi="Calibri"/>
              </w:rPr>
            </w:pPr>
            <w:r>
              <w:rPr>
                <w:rFonts w:ascii="Calibri" w:hAnsi="Calibri"/>
              </w:rPr>
              <w:t>20</w:t>
            </w:r>
          </w:p>
        </w:tc>
        <w:tc>
          <w:tcPr>
            <w:tcW w:w="1872" w:type="dxa"/>
          </w:tcPr>
          <w:p w14:paraId="32F46472" w14:textId="7CE13654" w:rsidR="00804DE3" w:rsidRDefault="00804DE3" w:rsidP="00435A65">
            <w:pPr>
              <w:rPr>
                <w:rFonts w:ascii="Calibri" w:hAnsi="Calibri"/>
              </w:rPr>
            </w:pPr>
          </w:p>
        </w:tc>
        <w:tc>
          <w:tcPr>
            <w:tcW w:w="1872" w:type="dxa"/>
          </w:tcPr>
          <w:p w14:paraId="32F46473" w14:textId="037D66E6" w:rsidR="00804DE3" w:rsidRDefault="00804DE3" w:rsidP="00435A65">
            <w:pPr>
              <w:rPr>
                <w:rFonts w:ascii="Calibri" w:hAnsi="Calibri"/>
              </w:rPr>
            </w:pPr>
          </w:p>
        </w:tc>
        <w:tc>
          <w:tcPr>
            <w:tcW w:w="1872" w:type="dxa"/>
          </w:tcPr>
          <w:p w14:paraId="32F46474" w14:textId="27BFC88C" w:rsidR="00804DE3" w:rsidRDefault="00804DE3" w:rsidP="00435A65">
            <w:pPr>
              <w:rPr>
                <w:rFonts w:ascii="Calibri" w:hAnsi="Calibri"/>
              </w:rPr>
            </w:pPr>
          </w:p>
        </w:tc>
      </w:tr>
      <w:tr w:rsidR="00804DE3" w14:paraId="32F4647B" w14:textId="77777777" w:rsidTr="00804DE3">
        <w:tc>
          <w:tcPr>
            <w:tcW w:w="1872" w:type="dxa"/>
          </w:tcPr>
          <w:p w14:paraId="32F46476" w14:textId="77777777" w:rsidR="00804DE3" w:rsidRPr="00B96231" w:rsidRDefault="00804DE3" w:rsidP="00435A65">
            <w:pPr>
              <w:rPr>
                <w:rFonts w:ascii="Calibri" w:hAnsi="Calibri"/>
                <w:b/>
              </w:rPr>
            </w:pPr>
            <w:r w:rsidRPr="00B96231">
              <w:rPr>
                <w:rFonts w:ascii="Calibri" w:hAnsi="Calibri"/>
                <w:b/>
              </w:rPr>
              <w:t>Spring 2012</w:t>
            </w:r>
          </w:p>
        </w:tc>
        <w:tc>
          <w:tcPr>
            <w:tcW w:w="1872" w:type="dxa"/>
          </w:tcPr>
          <w:p w14:paraId="32F46477" w14:textId="77777777" w:rsidR="00804DE3" w:rsidRDefault="0013281D" w:rsidP="00435A65">
            <w:pPr>
              <w:rPr>
                <w:rFonts w:ascii="Calibri" w:hAnsi="Calibri"/>
              </w:rPr>
            </w:pPr>
            <w:r>
              <w:rPr>
                <w:rFonts w:ascii="Calibri" w:hAnsi="Calibri"/>
              </w:rPr>
              <w:t>16</w:t>
            </w:r>
          </w:p>
        </w:tc>
        <w:tc>
          <w:tcPr>
            <w:tcW w:w="1872" w:type="dxa"/>
          </w:tcPr>
          <w:p w14:paraId="32F46478" w14:textId="26041133" w:rsidR="00804DE3" w:rsidRDefault="00804DE3" w:rsidP="00435A65">
            <w:pPr>
              <w:rPr>
                <w:rFonts w:ascii="Calibri" w:hAnsi="Calibri"/>
              </w:rPr>
            </w:pPr>
          </w:p>
        </w:tc>
        <w:tc>
          <w:tcPr>
            <w:tcW w:w="1872" w:type="dxa"/>
          </w:tcPr>
          <w:p w14:paraId="32F46479" w14:textId="5CD6583D" w:rsidR="00804DE3" w:rsidRDefault="00804DE3" w:rsidP="00435A65">
            <w:pPr>
              <w:rPr>
                <w:rFonts w:ascii="Calibri" w:hAnsi="Calibri"/>
              </w:rPr>
            </w:pPr>
          </w:p>
        </w:tc>
        <w:tc>
          <w:tcPr>
            <w:tcW w:w="1872" w:type="dxa"/>
          </w:tcPr>
          <w:p w14:paraId="32F4647A" w14:textId="66EE3E3B" w:rsidR="00804DE3" w:rsidRDefault="00804DE3" w:rsidP="00435A65">
            <w:pPr>
              <w:rPr>
                <w:rFonts w:ascii="Calibri" w:hAnsi="Calibri"/>
              </w:rPr>
            </w:pPr>
          </w:p>
        </w:tc>
      </w:tr>
      <w:tr w:rsidR="00804DE3" w14:paraId="32F46481" w14:textId="77777777" w:rsidTr="00804DE3">
        <w:tc>
          <w:tcPr>
            <w:tcW w:w="1872" w:type="dxa"/>
          </w:tcPr>
          <w:p w14:paraId="32F4647C" w14:textId="77777777" w:rsidR="00804DE3" w:rsidRPr="00B96231" w:rsidRDefault="00804DE3" w:rsidP="00435A65">
            <w:pPr>
              <w:rPr>
                <w:rFonts w:ascii="Calibri" w:hAnsi="Calibri"/>
                <w:b/>
              </w:rPr>
            </w:pPr>
            <w:r w:rsidRPr="00B96231">
              <w:rPr>
                <w:rFonts w:ascii="Calibri" w:hAnsi="Calibri"/>
                <w:b/>
              </w:rPr>
              <w:t>Spring 2013</w:t>
            </w:r>
          </w:p>
        </w:tc>
        <w:tc>
          <w:tcPr>
            <w:tcW w:w="1872" w:type="dxa"/>
          </w:tcPr>
          <w:p w14:paraId="32F4647D" w14:textId="77777777" w:rsidR="00804DE3" w:rsidRDefault="0013281D" w:rsidP="00435A65">
            <w:pPr>
              <w:rPr>
                <w:rFonts w:ascii="Calibri" w:hAnsi="Calibri"/>
              </w:rPr>
            </w:pPr>
            <w:r>
              <w:rPr>
                <w:rFonts w:ascii="Calibri" w:hAnsi="Calibri"/>
              </w:rPr>
              <w:t>25</w:t>
            </w:r>
          </w:p>
        </w:tc>
        <w:tc>
          <w:tcPr>
            <w:tcW w:w="1872" w:type="dxa"/>
          </w:tcPr>
          <w:p w14:paraId="32F4647E" w14:textId="1BA6C335" w:rsidR="00804DE3" w:rsidRDefault="00804DE3" w:rsidP="00435A65">
            <w:pPr>
              <w:rPr>
                <w:rFonts w:ascii="Calibri" w:hAnsi="Calibri"/>
              </w:rPr>
            </w:pPr>
          </w:p>
        </w:tc>
        <w:tc>
          <w:tcPr>
            <w:tcW w:w="1872" w:type="dxa"/>
          </w:tcPr>
          <w:p w14:paraId="32F4647F" w14:textId="0366D930" w:rsidR="00804DE3" w:rsidRDefault="00804DE3" w:rsidP="00435A65">
            <w:pPr>
              <w:rPr>
                <w:rFonts w:ascii="Calibri" w:hAnsi="Calibri"/>
              </w:rPr>
            </w:pPr>
          </w:p>
        </w:tc>
        <w:tc>
          <w:tcPr>
            <w:tcW w:w="1872" w:type="dxa"/>
          </w:tcPr>
          <w:p w14:paraId="32F46480" w14:textId="0514A0BB" w:rsidR="00804DE3" w:rsidRDefault="00804DE3" w:rsidP="00435A65">
            <w:pPr>
              <w:rPr>
                <w:rFonts w:ascii="Calibri" w:hAnsi="Calibri"/>
              </w:rPr>
            </w:pPr>
          </w:p>
        </w:tc>
      </w:tr>
      <w:tr w:rsidR="00804DE3" w14:paraId="32F46487" w14:textId="77777777" w:rsidTr="00804DE3">
        <w:tc>
          <w:tcPr>
            <w:tcW w:w="1872" w:type="dxa"/>
          </w:tcPr>
          <w:p w14:paraId="32F46482" w14:textId="77777777" w:rsidR="00804DE3" w:rsidRPr="00B96231" w:rsidRDefault="00804DE3" w:rsidP="00435A65">
            <w:pPr>
              <w:rPr>
                <w:rFonts w:ascii="Calibri" w:hAnsi="Calibri"/>
                <w:b/>
              </w:rPr>
            </w:pPr>
            <w:r w:rsidRPr="00B96231">
              <w:rPr>
                <w:rFonts w:ascii="Calibri" w:hAnsi="Calibri"/>
                <w:b/>
              </w:rPr>
              <w:t>Spring 2014</w:t>
            </w:r>
          </w:p>
        </w:tc>
        <w:tc>
          <w:tcPr>
            <w:tcW w:w="1872" w:type="dxa"/>
          </w:tcPr>
          <w:p w14:paraId="32F46483" w14:textId="77777777" w:rsidR="00804DE3" w:rsidRDefault="0013281D" w:rsidP="00435A65">
            <w:pPr>
              <w:rPr>
                <w:rFonts w:ascii="Calibri" w:hAnsi="Calibri"/>
              </w:rPr>
            </w:pPr>
            <w:r>
              <w:rPr>
                <w:rFonts w:ascii="Calibri" w:hAnsi="Calibri"/>
              </w:rPr>
              <w:t>25</w:t>
            </w:r>
          </w:p>
        </w:tc>
        <w:tc>
          <w:tcPr>
            <w:tcW w:w="1872" w:type="dxa"/>
          </w:tcPr>
          <w:p w14:paraId="32F46484" w14:textId="6E828650" w:rsidR="00804DE3" w:rsidRDefault="00804DE3" w:rsidP="00435A65">
            <w:pPr>
              <w:rPr>
                <w:rFonts w:ascii="Calibri" w:hAnsi="Calibri"/>
              </w:rPr>
            </w:pPr>
          </w:p>
        </w:tc>
        <w:tc>
          <w:tcPr>
            <w:tcW w:w="1872" w:type="dxa"/>
          </w:tcPr>
          <w:p w14:paraId="32F46485" w14:textId="54AF920B" w:rsidR="00804DE3" w:rsidRDefault="00804DE3" w:rsidP="00435A65">
            <w:pPr>
              <w:rPr>
                <w:rFonts w:ascii="Calibri" w:hAnsi="Calibri"/>
              </w:rPr>
            </w:pPr>
          </w:p>
        </w:tc>
        <w:tc>
          <w:tcPr>
            <w:tcW w:w="1872" w:type="dxa"/>
          </w:tcPr>
          <w:p w14:paraId="32F46486" w14:textId="679B87A4" w:rsidR="00804DE3" w:rsidRDefault="00804DE3" w:rsidP="00435A65">
            <w:pPr>
              <w:rPr>
                <w:rFonts w:ascii="Calibri" w:hAnsi="Calibri"/>
              </w:rPr>
            </w:pPr>
          </w:p>
        </w:tc>
      </w:tr>
      <w:tr w:rsidR="00804DE3" w14:paraId="32F4648D" w14:textId="77777777" w:rsidTr="00804DE3">
        <w:tc>
          <w:tcPr>
            <w:tcW w:w="1872" w:type="dxa"/>
          </w:tcPr>
          <w:p w14:paraId="32F46488" w14:textId="77777777" w:rsidR="00804DE3" w:rsidRPr="00B96231" w:rsidRDefault="00804DE3" w:rsidP="00435A65">
            <w:pPr>
              <w:rPr>
                <w:rFonts w:ascii="Calibri" w:hAnsi="Calibri"/>
                <w:b/>
              </w:rPr>
            </w:pPr>
            <w:r w:rsidRPr="00B96231">
              <w:rPr>
                <w:rFonts w:ascii="Calibri" w:hAnsi="Calibri"/>
                <w:b/>
              </w:rPr>
              <w:t>Spring 2015</w:t>
            </w:r>
          </w:p>
        </w:tc>
        <w:tc>
          <w:tcPr>
            <w:tcW w:w="1872" w:type="dxa"/>
          </w:tcPr>
          <w:p w14:paraId="32F46489" w14:textId="77777777" w:rsidR="00804DE3" w:rsidRDefault="0013281D" w:rsidP="00435A65">
            <w:pPr>
              <w:rPr>
                <w:rFonts w:ascii="Calibri" w:hAnsi="Calibri"/>
              </w:rPr>
            </w:pPr>
            <w:r>
              <w:rPr>
                <w:rFonts w:ascii="Calibri" w:hAnsi="Calibri"/>
              </w:rPr>
              <w:t>18</w:t>
            </w:r>
          </w:p>
        </w:tc>
        <w:tc>
          <w:tcPr>
            <w:tcW w:w="1872" w:type="dxa"/>
          </w:tcPr>
          <w:p w14:paraId="32F4648A" w14:textId="02CB4320" w:rsidR="00804DE3" w:rsidRDefault="00804DE3" w:rsidP="00435A65">
            <w:pPr>
              <w:rPr>
                <w:rFonts w:ascii="Calibri" w:hAnsi="Calibri"/>
              </w:rPr>
            </w:pPr>
          </w:p>
        </w:tc>
        <w:tc>
          <w:tcPr>
            <w:tcW w:w="1872" w:type="dxa"/>
          </w:tcPr>
          <w:p w14:paraId="32F4648B" w14:textId="3FD2531D" w:rsidR="00804DE3" w:rsidRDefault="00804DE3" w:rsidP="00435A65">
            <w:pPr>
              <w:rPr>
                <w:rFonts w:ascii="Calibri" w:hAnsi="Calibri"/>
              </w:rPr>
            </w:pPr>
          </w:p>
        </w:tc>
        <w:tc>
          <w:tcPr>
            <w:tcW w:w="1872" w:type="dxa"/>
          </w:tcPr>
          <w:p w14:paraId="32F4648C" w14:textId="20678E7F" w:rsidR="00804DE3" w:rsidRDefault="00804DE3" w:rsidP="00435A65">
            <w:pPr>
              <w:rPr>
                <w:rFonts w:ascii="Calibri" w:hAnsi="Calibri"/>
              </w:rPr>
            </w:pPr>
          </w:p>
        </w:tc>
      </w:tr>
      <w:tr w:rsidR="00804DE3" w14:paraId="32F46493" w14:textId="77777777" w:rsidTr="00AC613C">
        <w:trPr>
          <w:trHeight w:val="64"/>
        </w:trPr>
        <w:tc>
          <w:tcPr>
            <w:tcW w:w="1872" w:type="dxa"/>
          </w:tcPr>
          <w:p w14:paraId="32F4648E" w14:textId="77777777" w:rsidR="00804DE3" w:rsidRPr="00B96231" w:rsidRDefault="00804DE3" w:rsidP="00435A65">
            <w:pPr>
              <w:rPr>
                <w:rFonts w:ascii="Calibri" w:hAnsi="Calibri"/>
                <w:b/>
              </w:rPr>
            </w:pPr>
            <w:r w:rsidRPr="00B96231">
              <w:rPr>
                <w:rFonts w:ascii="Calibri" w:hAnsi="Calibri"/>
                <w:b/>
              </w:rPr>
              <w:t>Spring 2016</w:t>
            </w:r>
          </w:p>
        </w:tc>
        <w:tc>
          <w:tcPr>
            <w:tcW w:w="1872" w:type="dxa"/>
          </w:tcPr>
          <w:p w14:paraId="32F4648F" w14:textId="77777777" w:rsidR="00804DE3" w:rsidRDefault="0013281D" w:rsidP="00435A65">
            <w:pPr>
              <w:rPr>
                <w:rFonts w:ascii="Calibri" w:hAnsi="Calibri"/>
              </w:rPr>
            </w:pPr>
            <w:r>
              <w:rPr>
                <w:rFonts w:ascii="Calibri" w:hAnsi="Calibri"/>
              </w:rPr>
              <w:t>17</w:t>
            </w:r>
          </w:p>
        </w:tc>
        <w:tc>
          <w:tcPr>
            <w:tcW w:w="1872" w:type="dxa"/>
          </w:tcPr>
          <w:p w14:paraId="32F46490" w14:textId="18900542" w:rsidR="00804DE3" w:rsidRDefault="00804DE3" w:rsidP="00435A65">
            <w:pPr>
              <w:rPr>
                <w:rFonts w:ascii="Calibri" w:hAnsi="Calibri"/>
              </w:rPr>
            </w:pPr>
          </w:p>
        </w:tc>
        <w:tc>
          <w:tcPr>
            <w:tcW w:w="1872" w:type="dxa"/>
          </w:tcPr>
          <w:p w14:paraId="32F46491" w14:textId="4768BFB9" w:rsidR="00804DE3" w:rsidRDefault="00804DE3" w:rsidP="00435A65">
            <w:pPr>
              <w:rPr>
                <w:rFonts w:ascii="Calibri" w:hAnsi="Calibri"/>
              </w:rPr>
            </w:pPr>
          </w:p>
        </w:tc>
        <w:tc>
          <w:tcPr>
            <w:tcW w:w="1872" w:type="dxa"/>
          </w:tcPr>
          <w:p w14:paraId="32F46492" w14:textId="4ADACFF5" w:rsidR="00804DE3" w:rsidRDefault="00804DE3" w:rsidP="00435A65">
            <w:pPr>
              <w:rPr>
                <w:rFonts w:ascii="Calibri" w:hAnsi="Calibri"/>
              </w:rPr>
            </w:pPr>
          </w:p>
        </w:tc>
      </w:tr>
      <w:tr w:rsidR="0013281D" w14:paraId="32F46499" w14:textId="77777777" w:rsidTr="00AC613C">
        <w:trPr>
          <w:trHeight w:val="64"/>
        </w:trPr>
        <w:tc>
          <w:tcPr>
            <w:tcW w:w="1872" w:type="dxa"/>
          </w:tcPr>
          <w:p w14:paraId="32F46494" w14:textId="77777777" w:rsidR="0013281D" w:rsidRPr="00B96231" w:rsidRDefault="0013281D" w:rsidP="00435A65">
            <w:pPr>
              <w:rPr>
                <w:rFonts w:ascii="Calibri" w:hAnsi="Calibri"/>
                <w:b/>
              </w:rPr>
            </w:pPr>
            <w:r>
              <w:rPr>
                <w:rFonts w:ascii="Calibri" w:hAnsi="Calibri"/>
                <w:b/>
              </w:rPr>
              <w:t>Spring 2017</w:t>
            </w:r>
          </w:p>
        </w:tc>
        <w:tc>
          <w:tcPr>
            <w:tcW w:w="1872" w:type="dxa"/>
          </w:tcPr>
          <w:p w14:paraId="32F46495" w14:textId="77777777" w:rsidR="0013281D" w:rsidRDefault="0013281D" w:rsidP="00435A65">
            <w:pPr>
              <w:rPr>
                <w:rFonts w:ascii="Calibri" w:hAnsi="Calibri"/>
              </w:rPr>
            </w:pPr>
            <w:r>
              <w:rPr>
                <w:rFonts w:ascii="Calibri" w:hAnsi="Calibri"/>
              </w:rPr>
              <w:t>21</w:t>
            </w:r>
          </w:p>
        </w:tc>
        <w:tc>
          <w:tcPr>
            <w:tcW w:w="1872" w:type="dxa"/>
          </w:tcPr>
          <w:p w14:paraId="32F46496" w14:textId="429E02FF" w:rsidR="0013281D" w:rsidRDefault="0013281D" w:rsidP="00435A65">
            <w:pPr>
              <w:rPr>
                <w:rFonts w:ascii="Calibri" w:hAnsi="Calibri"/>
              </w:rPr>
            </w:pPr>
          </w:p>
        </w:tc>
        <w:tc>
          <w:tcPr>
            <w:tcW w:w="1872" w:type="dxa"/>
          </w:tcPr>
          <w:p w14:paraId="32F46497" w14:textId="284D901A" w:rsidR="0013281D" w:rsidRDefault="0013281D" w:rsidP="00435A65">
            <w:pPr>
              <w:rPr>
                <w:rFonts w:ascii="Calibri" w:hAnsi="Calibri"/>
              </w:rPr>
            </w:pPr>
          </w:p>
        </w:tc>
        <w:tc>
          <w:tcPr>
            <w:tcW w:w="1872" w:type="dxa"/>
          </w:tcPr>
          <w:p w14:paraId="32F46498" w14:textId="682681C7" w:rsidR="0013281D" w:rsidRDefault="0013281D" w:rsidP="00435A65">
            <w:pPr>
              <w:rPr>
                <w:rFonts w:ascii="Calibri" w:hAnsi="Calibri"/>
              </w:rPr>
            </w:pPr>
          </w:p>
        </w:tc>
      </w:tr>
      <w:tr w:rsidR="00173CA5" w14:paraId="15541963" w14:textId="77777777" w:rsidTr="00AC613C">
        <w:trPr>
          <w:trHeight w:val="64"/>
        </w:trPr>
        <w:tc>
          <w:tcPr>
            <w:tcW w:w="1872" w:type="dxa"/>
          </w:tcPr>
          <w:p w14:paraId="2FF1015F" w14:textId="3DCA3B50" w:rsidR="00173CA5" w:rsidRDefault="00173CA5" w:rsidP="00435A65">
            <w:pPr>
              <w:rPr>
                <w:rFonts w:ascii="Calibri" w:hAnsi="Calibri"/>
                <w:b/>
              </w:rPr>
            </w:pPr>
            <w:r>
              <w:rPr>
                <w:rFonts w:ascii="Calibri" w:hAnsi="Calibri"/>
                <w:b/>
              </w:rPr>
              <w:t>Spring 2018</w:t>
            </w:r>
          </w:p>
        </w:tc>
        <w:tc>
          <w:tcPr>
            <w:tcW w:w="1872" w:type="dxa"/>
          </w:tcPr>
          <w:p w14:paraId="4BCE57C7" w14:textId="1D2FC6BC" w:rsidR="00173CA5" w:rsidRDefault="00173CA5" w:rsidP="00435A65">
            <w:pPr>
              <w:rPr>
                <w:rFonts w:ascii="Calibri" w:hAnsi="Calibri"/>
              </w:rPr>
            </w:pPr>
            <w:r>
              <w:rPr>
                <w:rFonts w:ascii="Calibri" w:hAnsi="Calibri"/>
              </w:rPr>
              <w:t>14</w:t>
            </w:r>
          </w:p>
        </w:tc>
        <w:tc>
          <w:tcPr>
            <w:tcW w:w="1872" w:type="dxa"/>
          </w:tcPr>
          <w:p w14:paraId="460A44F6" w14:textId="077C2EC7" w:rsidR="00173CA5" w:rsidRDefault="00173CA5" w:rsidP="00435A65">
            <w:pPr>
              <w:rPr>
                <w:rFonts w:ascii="Calibri" w:hAnsi="Calibri"/>
              </w:rPr>
            </w:pPr>
          </w:p>
        </w:tc>
        <w:tc>
          <w:tcPr>
            <w:tcW w:w="1872" w:type="dxa"/>
          </w:tcPr>
          <w:p w14:paraId="130458C7" w14:textId="04929C20" w:rsidR="00173CA5" w:rsidRDefault="00173CA5" w:rsidP="00435A65">
            <w:pPr>
              <w:rPr>
                <w:rFonts w:ascii="Calibri" w:hAnsi="Calibri"/>
              </w:rPr>
            </w:pPr>
          </w:p>
        </w:tc>
        <w:tc>
          <w:tcPr>
            <w:tcW w:w="1872" w:type="dxa"/>
          </w:tcPr>
          <w:p w14:paraId="28CE81BE" w14:textId="42E5CA67" w:rsidR="00173CA5" w:rsidRDefault="00173CA5" w:rsidP="00435A65">
            <w:pPr>
              <w:rPr>
                <w:rFonts w:ascii="Calibri" w:hAnsi="Calibri"/>
              </w:rPr>
            </w:pPr>
          </w:p>
        </w:tc>
      </w:tr>
      <w:tr w:rsidR="003A28C3" w14:paraId="75970DBE" w14:textId="77777777" w:rsidTr="00AC613C">
        <w:trPr>
          <w:trHeight w:val="64"/>
        </w:trPr>
        <w:tc>
          <w:tcPr>
            <w:tcW w:w="1872" w:type="dxa"/>
          </w:tcPr>
          <w:p w14:paraId="2819CFA7" w14:textId="27533E51" w:rsidR="003A28C3" w:rsidRDefault="003A28C3" w:rsidP="00435A65">
            <w:pPr>
              <w:rPr>
                <w:rFonts w:ascii="Calibri" w:hAnsi="Calibri"/>
                <w:b/>
              </w:rPr>
            </w:pPr>
            <w:r>
              <w:rPr>
                <w:rFonts w:ascii="Calibri" w:hAnsi="Calibri"/>
                <w:b/>
              </w:rPr>
              <w:t>Spring 2019</w:t>
            </w:r>
          </w:p>
        </w:tc>
        <w:tc>
          <w:tcPr>
            <w:tcW w:w="1872" w:type="dxa"/>
          </w:tcPr>
          <w:p w14:paraId="013FF9E3" w14:textId="0E1C1221" w:rsidR="003A28C3" w:rsidRDefault="00830F32" w:rsidP="00435A65">
            <w:pPr>
              <w:rPr>
                <w:rFonts w:ascii="Calibri" w:hAnsi="Calibri"/>
              </w:rPr>
            </w:pPr>
            <w:r>
              <w:rPr>
                <w:rFonts w:ascii="Calibri" w:hAnsi="Calibri"/>
              </w:rPr>
              <w:t>14</w:t>
            </w:r>
          </w:p>
        </w:tc>
        <w:tc>
          <w:tcPr>
            <w:tcW w:w="1872" w:type="dxa"/>
          </w:tcPr>
          <w:p w14:paraId="0E622022" w14:textId="5D4FBD0B" w:rsidR="003A28C3" w:rsidRDefault="003A28C3" w:rsidP="00435A65">
            <w:pPr>
              <w:rPr>
                <w:rFonts w:ascii="Calibri" w:hAnsi="Calibri"/>
              </w:rPr>
            </w:pPr>
          </w:p>
        </w:tc>
        <w:tc>
          <w:tcPr>
            <w:tcW w:w="1872" w:type="dxa"/>
          </w:tcPr>
          <w:p w14:paraId="65776156" w14:textId="2804DAEF" w:rsidR="003A28C3" w:rsidRDefault="003A28C3" w:rsidP="00435A65">
            <w:pPr>
              <w:rPr>
                <w:rFonts w:ascii="Calibri" w:hAnsi="Calibri"/>
              </w:rPr>
            </w:pPr>
          </w:p>
        </w:tc>
        <w:tc>
          <w:tcPr>
            <w:tcW w:w="1872" w:type="dxa"/>
          </w:tcPr>
          <w:p w14:paraId="2FDE134C" w14:textId="421B2FC8" w:rsidR="003A28C3" w:rsidRDefault="003A28C3" w:rsidP="00435A65">
            <w:pPr>
              <w:rPr>
                <w:rFonts w:ascii="Calibri" w:hAnsi="Calibri"/>
              </w:rPr>
            </w:pPr>
          </w:p>
        </w:tc>
      </w:tr>
      <w:tr w:rsidR="00391C35" w14:paraId="56C67C78" w14:textId="77777777" w:rsidTr="00AC613C">
        <w:trPr>
          <w:trHeight w:val="64"/>
        </w:trPr>
        <w:tc>
          <w:tcPr>
            <w:tcW w:w="1872" w:type="dxa"/>
          </w:tcPr>
          <w:p w14:paraId="74371904" w14:textId="4B6425FB" w:rsidR="00391C35" w:rsidRDefault="00391C35" w:rsidP="00435A65">
            <w:pPr>
              <w:rPr>
                <w:rFonts w:ascii="Calibri" w:hAnsi="Calibri"/>
                <w:b/>
              </w:rPr>
            </w:pPr>
            <w:r>
              <w:rPr>
                <w:rFonts w:ascii="Calibri" w:hAnsi="Calibri"/>
                <w:b/>
              </w:rPr>
              <w:t>Spring 2020</w:t>
            </w:r>
          </w:p>
        </w:tc>
        <w:tc>
          <w:tcPr>
            <w:tcW w:w="1872" w:type="dxa"/>
          </w:tcPr>
          <w:p w14:paraId="00C796E8" w14:textId="37273E72" w:rsidR="00391C35" w:rsidRDefault="00391C35" w:rsidP="00435A65">
            <w:pPr>
              <w:rPr>
                <w:rFonts w:ascii="Calibri" w:hAnsi="Calibri"/>
              </w:rPr>
            </w:pPr>
            <w:r>
              <w:rPr>
                <w:rFonts w:ascii="Calibri" w:hAnsi="Calibri"/>
              </w:rPr>
              <w:t>15</w:t>
            </w:r>
          </w:p>
        </w:tc>
        <w:tc>
          <w:tcPr>
            <w:tcW w:w="1872" w:type="dxa"/>
          </w:tcPr>
          <w:p w14:paraId="03F4FDDA" w14:textId="7573255A" w:rsidR="00391C35" w:rsidRDefault="00391C35" w:rsidP="00435A65">
            <w:pPr>
              <w:rPr>
                <w:rFonts w:ascii="Calibri" w:hAnsi="Calibri"/>
              </w:rPr>
            </w:pPr>
          </w:p>
        </w:tc>
        <w:tc>
          <w:tcPr>
            <w:tcW w:w="1872" w:type="dxa"/>
          </w:tcPr>
          <w:p w14:paraId="68BB572E" w14:textId="3C35C27E" w:rsidR="00391C35" w:rsidRDefault="00391C35" w:rsidP="00435A65">
            <w:pPr>
              <w:rPr>
                <w:rFonts w:ascii="Calibri" w:hAnsi="Calibri"/>
              </w:rPr>
            </w:pPr>
          </w:p>
        </w:tc>
        <w:tc>
          <w:tcPr>
            <w:tcW w:w="1872" w:type="dxa"/>
          </w:tcPr>
          <w:p w14:paraId="760C73E1" w14:textId="57142E01" w:rsidR="00391C35" w:rsidRDefault="00391C35" w:rsidP="00435A65">
            <w:pPr>
              <w:rPr>
                <w:rFonts w:ascii="Calibri" w:hAnsi="Calibri"/>
              </w:rPr>
            </w:pPr>
          </w:p>
        </w:tc>
      </w:tr>
      <w:tr w:rsidR="00EB7841" w14:paraId="6B201446" w14:textId="77777777" w:rsidTr="00AC613C">
        <w:trPr>
          <w:trHeight w:val="64"/>
        </w:trPr>
        <w:tc>
          <w:tcPr>
            <w:tcW w:w="1872" w:type="dxa"/>
          </w:tcPr>
          <w:p w14:paraId="714E829C" w14:textId="168B51A2" w:rsidR="00EB7841" w:rsidRDefault="00EB7841" w:rsidP="00435A65">
            <w:pPr>
              <w:rPr>
                <w:rFonts w:ascii="Calibri" w:hAnsi="Calibri"/>
                <w:b/>
              </w:rPr>
            </w:pPr>
            <w:r>
              <w:rPr>
                <w:rFonts w:ascii="Calibri" w:hAnsi="Calibri"/>
                <w:b/>
              </w:rPr>
              <w:t>Spring 2021</w:t>
            </w:r>
          </w:p>
        </w:tc>
        <w:tc>
          <w:tcPr>
            <w:tcW w:w="1872" w:type="dxa"/>
          </w:tcPr>
          <w:p w14:paraId="6BF5910E" w14:textId="79C773D6" w:rsidR="00EB7841" w:rsidRDefault="00EB7841" w:rsidP="00435A65">
            <w:pPr>
              <w:rPr>
                <w:rFonts w:ascii="Calibri" w:hAnsi="Calibri"/>
              </w:rPr>
            </w:pPr>
            <w:r>
              <w:rPr>
                <w:rFonts w:ascii="Calibri" w:hAnsi="Calibri"/>
              </w:rPr>
              <w:t>7</w:t>
            </w:r>
          </w:p>
        </w:tc>
        <w:tc>
          <w:tcPr>
            <w:tcW w:w="1872" w:type="dxa"/>
          </w:tcPr>
          <w:p w14:paraId="46CAC5FD" w14:textId="77777777" w:rsidR="00EB7841" w:rsidRDefault="00EB7841" w:rsidP="00435A65">
            <w:pPr>
              <w:rPr>
                <w:rFonts w:ascii="Calibri" w:hAnsi="Calibri"/>
              </w:rPr>
            </w:pPr>
          </w:p>
        </w:tc>
        <w:tc>
          <w:tcPr>
            <w:tcW w:w="1872" w:type="dxa"/>
          </w:tcPr>
          <w:p w14:paraId="6C1A5725" w14:textId="77777777" w:rsidR="00EB7841" w:rsidRDefault="00EB7841" w:rsidP="00435A65">
            <w:pPr>
              <w:rPr>
                <w:rFonts w:ascii="Calibri" w:hAnsi="Calibri"/>
              </w:rPr>
            </w:pPr>
          </w:p>
        </w:tc>
        <w:tc>
          <w:tcPr>
            <w:tcW w:w="1872" w:type="dxa"/>
          </w:tcPr>
          <w:p w14:paraId="498E1748" w14:textId="77777777" w:rsidR="00EB7841" w:rsidRDefault="00EB7841" w:rsidP="00435A65">
            <w:pPr>
              <w:rPr>
                <w:rFonts w:ascii="Calibri" w:hAnsi="Calibri"/>
              </w:rPr>
            </w:pPr>
          </w:p>
        </w:tc>
      </w:tr>
    </w:tbl>
    <w:p w14:paraId="32F4649B" w14:textId="77777777" w:rsidR="0044237E" w:rsidRDefault="00E039C3" w:rsidP="003340FF">
      <w:pPr>
        <w:spacing w:before="120"/>
        <w:rPr>
          <w:rFonts w:ascii="Calibri" w:hAnsi="Calibri"/>
          <w:sz w:val="22"/>
        </w:rPr>
      </w:pPr>
      <w:r w:rsidRPr="00FF0F8E">
        <w:rPr>
          <w:rFonts w:ascii="Calibri" w:hAnsi="Calibri"/>
          <w:b/>
          <w:sz w:val="22"/>
        </w:rPr>
        <w:t>Co-</w:t>
      </w:r>
      <w:r w:rsidR="00E1108F" w:rsidRPr="00FF0F8E">
        <w:rPr>
          <w:rFonts w:ascii="Calibri" w:hAnsi="Calibri"/>
          <w:b/>
          <w:sz w:val="22"/>
        </w:rPr>
        <w:t>I</w:t>
      </w:r>
      <w:r w:rsidR="00B944C1" w:rsidRPr="00FF0F8E">
        <w:rPr>
          <w:rFonts w:ascii="Calibri" w:hAnsi="Calibri"/>
          <w:b/>
          <w:sz w:val="22"/>
        </w:rPr>
        <w:t>nstructor</w:t>
      </w:r>
      <w:r w:rsidR="00B944C1" w:rsidRPr="00FF0F8E">
        <w:rPr>
          <w:rFonts w:ascii="Calibri" w:hAnsi="Calibri"/>
          <w:sz w:val="22"/>
        </w:rPr>
        <w:t xml:space="preserve">, </w:t>
      </w:r>
      <w:r w:rsidR="00B8186E" w:rsidRPr="00FF0F8E">
        <w:rPr>
          <w:rFonts w:ascii="Calibri" w:hAnsi="Calibri"/>
          <w:sz w:val="22"/>
        </w:rPr>
        <w:t>Project</w:t>
      </w:r>
      <w:r w:rsidR="00B944C1" w:rsidRPr="00FF0F8E">
        <w:rPr>
          <w:rFonts w:ascii="Calibri" w:hAnsi="Calibri"/>
          <w:sz w:val="22"/>
        </w:rPr>
        <w:t xml:space="preserve"> of </w:t>
      </w:r>
      <w:r w:rsidR="00F012B7" w:rsidRPr="00FF0F8E">
        <w:rPr>
          <w:rFonts w:ascii="Calibri" w:hAnsi="Calibri"/>
          <w:sz w:val="22"/>
        </w:rPr>
        <w:t>Management and Teamwork</w:t>
      </w:r>
      <w:r w:rsidR="00804DE3">
        <w:rPr>
          <w:rFonts w:ascii="Calibri" w:hAnsi="Calibri"/>
          <w:sz w:val="22"/>
        </w:rPr>
        <w:t xml:space="preserve"> (4200-110/210/310/410)</w:t>
      </w:r>
      <w:r w:rsidR="00B8186E" w:rsidRPr="00FF0F8E">
        <w:rPr>
          <w:rFonts w:ascii="Calibri" w:hAnsi="Calibri"/>
          <w:sz w:val="22"/>
        </w:rPr>
        <w:t xml:space="preserve">, </w:t>
      </w:r>
      <w:r w:rsidRPr="00FF0F8E">
        <w:rPr>
          <w:rFonts w:ascii="Calibri" w:hAnsi="Calibri"/>
          <w:sz w:val="22"/>
        </w:rPr>
        <w:t xml:space="preserve">Core Undergraduate Course, 1 </w:t>
      </w:r>
      <w:proofErr w:type="spellStart"/>
      <w:r w:rsidRPr="00FF0F8E">
        <w:rPr>
          <w:rFonts w:ascii="Calibri" w:hAnsi="Calibri"/>
          <w:sz w:val="22"/>
        </w:rPr>
        <w:t>cr</w:t>
      </w:r>
      <w:proofErr w:type="spellEnd"/>
      <w:r w:rsidRPr="00FF0F8E">
        <w:rPr>
          <w:rFonts w:ascii="Calibri" w:hAnsi="Calibri"/>
          <w:sz w:val="22"/>
        </w:rPr>
        <w:t xml:space="preserve">, </w:t>
      </w:r>
      <w:r w:rsidR="00B8186E" w:rsidRPr="00FF0F8E">
        <w:rPr>
          <w:rFonts w:ascii="Calibri" w:hAnsi="Calibri"/>
          <w:sz w:val="22"/>
        </w:rPr>
        <w:t>Dept. of Chemical &amp; Biomolecular En</w:t>
      </w:r>
      <w:r w:rsidR="00FF0F8E">
        <w:rPr>
          <w:rFonts w:ascii="Calibri" w:hAnsi="Calibri"/>
          <w:sz w:val="22"/>
        </w:rPr>
        <w:t>gineering, University of Akron</w:t>
      </w:r>
      <w:r w:rsidR="00CD068E" w:rsidRPr="00FF0F8E">
        <w:rPr>
          <w:rFonts w:ascii="Calibri" w:hAnsi="Calibri"/>
          <w:sz w:val="22"/>
        </w:rPr>
        <w:t>.</w:t>
      </w:r>
      <w:r w:rsidR="0046527E" w:rsidRPr="00FF0F8E">
        <w:rPr>
          <w:rFonts w:ascii="Calibri" w:hAnsi="Calibri"/>
          <w:sz w:val="22"/>
        </w:rPr>
        <w:t xml:space="preserve"> </w:t>
      </w:r>
    </w:p>
    <w:tbl>
      <w:tblPr>
        <w:tblStyle w:val="TableGrid"/>
        <w:tblW w:w="0" w:type="auto"/>
        <w:tblLook w:val="04A0" w:firstRow="1" w:lastRow="0" w:firstColumn="1" w:lastColumn="0" w:noHBand="0" w:noVBand="1"/>
      </w:tblPr>
      <w:tblGrid>
        <w:gridCol w:w="1872"/>
        <w:gridCol w:w="1872"/>
        <w:gridCol w:w="1872"/>
        <w:gridCol w:w="1872"/>
        <w:gridCol w:w="1872"/>
      </w:tblGrid>
      <w:tr w:rsidR="00804DE3" w:rsidRPr="00B96231" w14:paraId="32F464A1" w14:textId="77777777" w:rsidTr="003D7E20">
        <w:tc>
          <w:tcPr>
            <w:tcW w:w="1872" w:type="dxa"/>
          </w:tcPr>
          <w:p w14:paraId="32F4649C" w14:textId="77777777" w:rsidR="00804DE3" w:rsidRDefault="00804DE3" w:rsidP="003D7E20">
            <w:pPr>
              <w:rPr>
                <w:rFonts w:ascii="Calibri" w:hAnsi="Calibri"/>
              </w:rPr>
            </w:pPr>
          </w:p>
        </w:tc>
        <w:tc>
          <w:tcPr>
            <w:tcW w:w="1872" w:type="dxa"/>
          </w:tcPr>
          <w:p w14:paraId="32F4649D" w14:textId="77777777" w:rsidR="00804DE3" w:rsidRPr="00B96231" w:rsidRDefault="00804DE3" w:rsidP="003D7E20">
            <w:pPr>
              <w:rPr>
                <w:rFonts w:ascii="Calibri" w:hAnsi="Calibri"/>
                <w:b/>
              </w:rPr>
            </w:pPr>
            <w:r>
              <w:rPr>
                <w:rFonts w:ascii="Calibri" w:hAnsi="Calibri"/>
                <w:b/>
              </w:rPr>
              <w:t>Enrollment</w:t>
            </w:r>
          </w:p>
        </w:tc>
        <w:tc>
          <w:tcPr>
            <w:tcW w:w="1872" w:type="dxa"/>
          </w:tcPr>
          <w:p w14:paraId="32F4649E" w14:textId="6409D389" w:rsidR="00804DE3" w:rsidRPr="00B96231" w:rsidRDefault="00804DE3" w:rsidP="003D7E20">
            <w:pPr>
              <w:rPr>
                <w:rFonts w:ascii="Calibri" w:hAnsi="Calibri"/>
                <w:b/>
              </w:rPr>
            </w:pPr>
          </w:p>
        </w:tc>
        <w:tc>
          <w:tcPr>
            <w:tcW w:w="1872" w:type="dxa"/>
          </w:tcPr>
          <w:p w14:paraId="32F4649F" w14:textId="3351CBF2" w:rsidR="00804DE3" w:rsidRPr="00B96231" w:rsidRDefault="00804DE3" w:rsidP="003D7E20">
            <w:pPr>
              <w:rPr>
                <w:rFonts w:ascii="Calibri" w:hAnsi="Calibri"/>
                <w:b/>
              </w:rPr>
            </w:pPr>
          </w:p>
        </w:tc>
        <w:tc>
          <w:tcPr>
            <w:tcW w:w="1872" w:type="dxa"/>
          </w:tcPr>
          <w:p w14:paraId="32F464A0" w14:textId="5D6CD5C5" w:rsidR="00804DE3" w:rsidRPr="00B96231" w:rsidRDefault="00804DE3" w:rsidP="003D7E20">
            <w:pPr>
              <w:rPr>
                <w:rFonts w:ascii="Calibri" w:hAnsi="Calibri"/>
                <w:b/>
              </w:rPr>
            </w:pPr>
          </w:p>
        </w:tc>
      </w:tr>
      <w:tr w:rsidR="00804DE3" w14:paraId="32F464A7" w14:textId="77777777" w:rsidTr="003D7E20">
        <w:tc>
          <w:tcPr>
            <w:tcW w:w="1872" w:type="dxa"/>
          </w:tcPr>
          <w:p w14:paraId="32F464A2" w14:textId="4E5C43C7" w:rsidR="00804DE3" w:rsidRPr="00B96231" w:rsidRDefault="003F4C4A" w:rsidP="00804DE3">
            <w:pPr>
              <w:rPr>
                <w:rFonts w:ascii="Calibri" w:hAnsi="Calibri"/>
                <w:b/>
              </w:rPr>
            </w:pPr>
            <w:r>
              <w:rPr>
                <w:rFonts w:ascii="Calibri" w:hAnsi="Calibri"/>
                <w:b/>
              </w:rPr>
              <w:t>Fall</w:t>
            </w:r>
            <w:r w:rsidR="00804DE3" w:rsidRPr="00B96231">
              <w:rPr>
                <w:rFonts w:ascii="Calibri" w:hAnsi="Calibri"/>
                <w:b/>
              </w:rPr>
              <w:t xml:space="preserve"> 20</w:t>
            </w:r>
            <w:r w:rsidR="00804DE3">
              <w:rPr>
                <w:rFonts w:ascii="Calibri" w:hAnsi="Calibri"/>
                <w:b/>
              </w:rPr>
              <w:t>09</w:t>
            </w:r>
          </w:p>
        </w:tc>
        <w:tc>
          <w:tcPr>
            <w:tcW w:w="1872" w:type="dxa"/>
          </w:tcPr>
          <w:p w14:paraId="32F464A3" w14:textId="77777777" w:rsidR="00804DE3" w:rsidRDefault="0013281D" w:rsidP="003D7E20">
            <w:pPr>
              <w:rPr>
                <w:rFonts w:ascii="Calibri" w:hAnsi="Calibri"/>
              </w:rPr>
            </w:pPr>
            <w:r>
              <w:rPr>
                <w:rFonts w:ascii="Calibri" w:hAnsi="Calibri"/>
              </w:rPr>
              <w:t>191</w:t>
            </w:r>
          </w:p>
        </w:tc>
        <w:tc>
          <w:tcPr>
            <w:tcW w:w="1872" w:type="dxa"/>
          </w:tcPr>
          <w:p w14:paraId="32F464A4" w14:textId="683DCA6D" w:rsidR="00804DE3" w:rsidRPr="00804DE3" w:rsidRDefault="00804DE3" w:rsidP="003D7E20">
            <w:pPr>
              <w:rPr>
                <w:rFonts w:ascii="Calibri" w:hAnsi="Calibri"/>
              </w:rPr>
            </w:pPr>
          </w:p>
        </w:tc>
        <w:tc>
          <w:tcPr>
            <w:tcW w:w="1872" w:type="dxa"/>
          </w:tcPr>
          <w:p w14:paraId="32F464A5" w14:textId="26B77CDC" w:rsidR="00804DE3" w:rsidRPr="00804DE3" w:rsidRDefault="00804DE3" w:rsidP="003D7E20">
            <w:pPr>
              <w:rPr>
                <w:rFonts w:ascii="Calibri" w:hAnsi="Calibri"/>
              </w:rPr>
            </w:pPr>
          </w:p>
        </w:tc>
        <w:tc>
          <w:tcPr>
            <w:tcW w:w="1872" w:type="dxa"/>
          </w:tcPr>
          <w:p w14:paraId="32F464A6" w14:textId="680519B1" w:rsidR="00804DE3" w:rsidRPr="00804DE3" w:rsidRDefault="00804DE3" w:rsidP="003D7E20">
            <w:pPr>
              <w:rPr>
                <w:rFonts w:ascii="Calibri" w:hAnsi="Calibri"/>
              </w:rPr>
            </w:pPr>
          </w:p>
        </w:tc>
      </w:tr>
      <w:tr w:rsidR="00804DE3" w14:paraId="32F464AD" w14:textId="77777777" w:rsidTr="003D7E20">
        <w:tc>
          <w:tcPr>
            <w:tcW w:w="1872" w:type="dxa"/>
          </w:tcPr>
          <w:p w14:paraId="32F464A8" w14:textId="641CC1D7" w:rsidR="00804DE3" w:rsidRPr="00B96231" w:rsidRDefault="003F4C4A" w:rsidP="003D7E20">
            <w:pPr>
              <w:rPr>
                <w:rFonts w:ascii="Calibri" w:hAnsi="Calibri"/>
                <w:b/>
              </w:rPr>
            </w:pPr>
            <w:r>
              <w:rPr>
                <w:rFonts w:ascii="Calibri" w:hAnsi="Calibri"/>
                <w:b/>
              </w:rPr>
              <w:t>Fall</w:t>
            </w:r>
            <w:r w:rsidR="00804DE3">
              <w:rPr>
                <w:rFonts w:ascii="Calibri" w:hAnsi="Calibri"/>
                <w:b/>
              </w:rPr>
              <w:t xml:space="preserve"> 2010</w:t>
            </w:r>
          </w:p>
        </w:tc>
        <w:tc>
          <w:tcPr>
            <w:tcW w:w="1872" w:type="dxa"/>
          </w:tcPr>
          <w:p w14:paraId="32F464A9" w14:textId="77777777" w:rsidR="00804DE3" w:rsidRDefault="0013281D" w:rsidP="003D7E20">
            <w:pPr>
              <w:rPr>
                <w:rFonts w:ascii="Calibri" w:hAnsi="Calibri"/>
              </w:rPr>
            </w:pPr>
            <w:r>
              <w:rPr>
                <w:rFonts w:ascii="Calibri" w:hAnsi="Calibri"/>
              </w:rPr>
              <w:t>202</w:t>
            </w:r>
          </w:p>
        </w:tc>
        <w:tc>
          <w:tcPr>
            <w:tcW w:w="1872" w:type="dxa"/>
          </w:tcPr>
          <w:p w14:paraId="32F464AA" w14:textId="4D731418" w:rsidR="00804DE3" w:rsidRPr="00804DE3" w:rsidRDefault="00804DE3" w:rsidP="003D7E20">
            <w:pPr>
              <w:rPr>
                <w:rFonts w:ascii="Calibri" w:hAnsi="Calibri"/>
              </w:rPr>
            </w:pPr>
          </w:p>
        </w:tc>
        <w:tc>
          <w:tcPr>
            <w:tcW w:w="1872" w:type="dxa"/>
          </w:tcPr>
          <w:p w14:paraId="32F464AB" w14:textId="7BA6EA2F" w:rsidR="00804DE3" w:rsidRPr="00804DE3" w:rsidRDefault="00804DE3" w:rsidP="003D7E20">
            <w:pPr>
              <w:rPr>
                <w:rFonts w:ascii="Calibri" w:hAnsi="Calibri"/>
              </w:rPr>
            </w:pPr>
          </w:p>
        </w:tc>
        <w:tc>
          <w:tcPr>
            <w:tcW w:w="1872" w:type="dxa"/>
          </w:tcPr>
          <w:p w14:paraId="32F464AC" w14:textId="258BB4E1" w:rsidR="00804DE3" w:rsidRPr="00804DE3" w:rsidRDefault="00804DE3" w:rsidP="003D7E20">
            <w:pPr>
              <w:rPr>
                <w:rFonts w:ascii="Calibri" w:hAnsi="Calibri"/>
              </w:rPr>
            </w:pPr>
          </w:p>
        </w:tc>
      </w:tr>
      <w:tr w:rsidR="00DE2A2D" w14:paraId="32F464B3" w14:textId="77777777" w:rsidTr="00DE2A2D">
        <w:tc>
          <w:tcPr>
            <w:tcW w:w="1872" w:type="dxa"/>
          </w:tcPr>
          <w:p w14:paraId="32F464AE" w14:textId="78359D65" w:rsidR="00DE2A2D" w:rsidRPr="00B96231" w:rsidRDefault="003F4C4A" w:rsidP="003D7E20">
            <w:pPr>
              <w:rPr>
                <w:rFonts w:ascii="Calibri" w:hAnsi="Calibri"/>
                <w:b/>
              </w:rPr>
            </w:pPr>
            <w:r>
              <w:rPr>
                <w:rFonts w:ascii="Calibri" w:hAnsi="Calibri"/>
                <w:b/>
              </w:rPr>
              <w:t>Fall</w:t>
            </w:r>
            <w:r w:rsidR="00DE2A2D">
              <w:rPr>
                <w:rFonts w:ascii="Calibri" w:hAnsi="Calibri"/>
                <w:b/>
              </w:rPr>
              <w:t xml:space="preserve"> 2011 - 110</w:t>
            </w:r>
          </w:p>
        </w:tc>
        <w:tc>
          <w:tcPr>
            <w:tcW w:w="1872" w:type="dxa"/>
            <w:vMerge w:val="restart"/>
            <w:vAlign w:val="center"/>
          </w:tcPr>
          <w:p w14:paraId="32F464AF" w14:textId="77777777" w:rsidR="00DE2A2D" w:rsidRDefault="00DE2A2D" w:rsidP="00DE2A2D">
            <w:pPr>
              <w:rPr>
                <w:rFonts w:ascii="Calibri" w:hAnsi="Calibri"/>
              </w:rPr>
            </w:pPr>
            <w:r>
              <w:rPr>
                <w:rFonts w:ascii="Calibri" w:hAnsi="Calibri"/>
              </w:rPr>
              <w:t>205</w:t>
            </w:r>
          </w:p>
        </w:tc>
        <w:tc>
          <w:tcPr>
            <w:tcW w:w="1872" w:type="dxa"/>
          </w:tcPr>
          <w:p w14:paraId="32F464B0" w14:textId="09FE4C39" w:rsidR="00DE2A2D" w:rsidRDefault="00DE2A2D" w:rsidP="003D7E20">
            <w:pPr>
              <w:rPr>
                <w:rFonts w:ascii="Calibri" w:hAnsi="Calibri"/>
              </w:rPr>
            </w:pPr>
          </w:p>
        </w:tc>
        <w:tc>
          <w:tcPr>
            <w:tcW w:w="1872" w:type="dxa"/>
          </w:tcPr>
          <w:p w14:paraId="32F464B1" w14:textId="13FDC86A" w:rsidR="00DE2A2D" w:rsidRDefault="00DE2A2D" w:rsidP="003D7E20">
            <w:pPr>
              <w:rPr>
                <w:rFonts w:ascii="Calibri" w:hAnsi="Calibri"/>
              </w:rPr>
            </w:pPr>
          </w:p>
        </w:tc>
        <w:tc>
          <w:tcPr>
            <w:tcW w:w="1872" w:type="dxa"/>
          </w:tcPr>
          <w:p w14:paraId="32F464B2" w14:textId="52D6C2D8" w:rsidR="00DE2A2D" w:rsidRDefault="00DE2A2D" w:rsidP="003D7E20">
            <w:pPr>
              <w:rPr>
                <w:rFonts w:ascii="Calibri" w:hAnsi="Calibri"/>
              </w:rPr>
            </w:pPr>
          </w:p>
        </w:tc>
      </w:tr>
      <w:tr w:rsidR="00DE2A2D" w14:paraId="32F464B9" w14:textId="77777777" w:rsidTr="003D7E20">
        <w:tc>
          <w:tcPr>
            <w:tcW w:w="1872" w:type="dxa"/>
          </w:tcPr>
          <w:p w14:paraId="32F464B4" w14:textId="06A16955" w:rsidR="00DE2A2D" w:rsidRPr="00B96231" w:rsidRDefault="003F4C4A" w:rsidP="003D7E20">
            <w:pPr>
              <w:rPr>
                <w:rFonts w:ascii="Calibri" w:hAnsi="Calibri"/>
                <w:b/>
              </w:rPr>
            </w:pPr>
            <w:r>
              <w:rPr>
                <w:rFonts w:ascii="Calibri" w:hAnsi="Calibri"/>
                <w:b/>
              </w:rPr>
              <w:t xml:space="preserve">Fall </w:t>
            </w:r>
            <w:r w:rsidR="00DE2A2D">
              <w:rPr>
                <w:rFonts w:ascii="Calibri" w:hAnsi="Calibri"/>
                <w:b/>
              </w:rPr>
              <w:t>2011 - 210</w:t>
            </w:r>
          </w:p>
        </w:tc>
        <w:tc>
          <w:tcPr>
            <w:tcW w:w="1872" w:type="dxa"/>
            <w:vMerge/>
          </w:tcPr>
          <w:p w14:paraId="32F464B5" w14:textId="77777777" w:rsidR="00DE2A2D" w:rsidRDefault="00DE2A2D" w:rsidP="003D7E20">
            <w:pPr>
              <w:rPr>
                <w:rFonts w:ascii="Calibri" w:hAnsi="Calibri"/>
              </w:rPr>
            </w:pPr>
          </w:p>
        </w:tc>
        <w:tc>
          <w:tcPr>
            <w:tcW w:w="1872" w:type="dxa"/>
          </w:tcPr>
          <w:p w14:paraId="32F464B6" w14:textId="01E8D820" w:rsidR="00DE2A2D" w:rsidRDefault="00DE2A2D" w:rsidP="003D7E20">
            <w:pPr>
              <w:rPr>
                <w:rFonts w:ascii="Calibri" w:hAnsi="Calibri"/>
              </w:rPr>
            </w:pPr>
          </w:p>
        </w:tc>
        <w:tc>
          <w:tcPr>
            <w:tcW w:w="1872" w:type="dxa"/>
          </w:tcPr>
          <w:p w14:paraId="32F464B7" w14:textId="657CDAF5" w:rsidR="00DE2A2D" w:rsidRDefault="00DE2A2D" w:rsidP="00804DE3">
            <w:pPr>
              <w:rPr>
                <w:rFonts w:ascii="Calibri" w:hAnsi="Calibri"/>
              </w:rPr>
            </w:pPr>
          </w:p>
        </w:tc>
        <w:tc>
          <w:tcPr>
            <w:tcW w:w="1872" w:type="dxa"/>
          </w:tcPr>
          <w:p w14:paraId="32F464B8" w14:textId="7BBEE5A5" w:rsidR="00DE2A2D" w:rsidRDefault="00DE2A2D" w:rsidP="003D7E20">
            <w:pPr>
              <w:rPr>
                <w:rFonts w:ascii="Calibri" w:hAnsi="Calibri"/>
              </w:rPr>
            </w:pPr>
          </w:p>
        </w:tc>
      </w:tr>
      <w:tr w:rsidR="00DE2A2D" w14:paraId="32F464BF" w14:textId="77777777" w:rsidTr="003D7E20">
        <w:tc>
          <w:tcPr>
            <w:tcW w:w="1872" w:type="dxa"/>
          </w:tcPr>
          <w:p w14:paraId="32F464BA" w14:textId="21D9EE0C" w:rsidR="00DE2A2D" w:rsidRPr="00B96231" w:rsidRDefault="003F4C4A" w:rsidP="003D7E20">
            <w:pPr>
              <w:rPr>
                <w:rFonts w:ascii="Calibri" w:hAnsi="Calibri"/>
                <w:b/>
              </w:rPr>
            </w:pPr>
            <w:r>
              <w:rPr>
                <w:rFonts w:ascii="Calibri" w:hAnsi="Calibri"/>
                <w:b/>
              </w:rPr>
              <w:t>Fall</w:t>
            </w:r>
            <w:r w:rsidR="00DE2A2D">
              <w:rPr>
                <w:rFonts w:ascii="Calibri" w:hAnsi="Calibri"/>
                <w:b/>
              </w:rPr>
              <w:t xml:space="preserve"> 2011 - 310</w:t>
            </w:r>
          </w:p>
        </w:tc>
        <w:tc>
          <w:tcPr>
            <w:tcW w:w="1872" w:type="dxa"/>
            <w:vMerge/>
          </w:tcPr>
          <w:p w14:paraId="32F464BB" w14:textId="77777777" w:rsidR="00DE2A2D" w:rsidRDefault="00DE2A2D" w:rsidP="003D7E20">
            <w:pPr>
              <w:rPr>
                <w:rFonts w:ascii="Calibri" w:hAnsi="Calibri"/>
              </w:rPr>
            </w:pPr>
          </w:p>
        </w:tc>
        <w:tc>
          <w:tcPr>
            <w:tcW w:w="1872" w:type="dxa"/>
          </w:tcPr>
          <w:p w14:paraId="32F464BC" w14:textId="18A2DA69" w:rsidR="00DE2A2D" w:rsidRDefault="00DE2A2D" w:rsidP="003D7E20">
            <w:pPr>
              <w:rPr>
                <w:rFonts w:ascii="Calibri" w:hAnsi="Calibri"/>
              </w:rPr>
            </w:pPr>
          </w:p>
        </w:tc>
        <w:tc>
          <w:tcPr>
            <w:tcW w:w="1872" w:type="dxa"/>
          </w:tcPr>
          <w:p w14:paraId="32F464BD" w14:textId="1AB4796C" w:rsidR="00DE2A2D" w:rsidRDefault="00DE2A2D" w:rsidP="003D7E20">
            <w:pPr>
              <w:rPr>
                <w:rFonts w:ascii="Calibri" w:hAnsi="Calibri"/>
              </w:rPr>
            </w:pPr>
          </w:p>
        </w:tc>
        <w:tc>
          <w:tcPr>
            <w:tcW w:w="1872" w:type="dxa"/>
          </w:tcPr>
          <w:p w14:paraId="32F464BE" w14:textId="5CB80569" w:rsidR="00DE2A2D" w:rsidRDefault="00DE2A2D" w:rsidP="003D7E20">
            <w:pPr>
              <w:rPr>
                <w:rFonts w:ascii="Calibri" w:hAnsi="Calibri"/>
              </w:rPr>
            </w:pPr>
          </w:p>
        </w:tc>
      </w:tr>
      <w:tr w:rsidR="00DE2A2D" w14:paraId="32F464C5" w14:textId="77777777" w:rsidTr="003D7E20">
        <w:tc>
          <w:tcPr>
            <w:tcW w:w="1872" w:type="dxa"/>
          </w:tcPr>
          <w:p w14:paraId="32F464C0" w14:textId="72DEF735" w:rsidR="00DE2A2D" w:rsidRPr="00B96231" w:rsidRDefault="003F4C4A" w:rsidP="003D7E20">
            <w:pPr>
              <w:rPr>
                <w:rFonts w:ascii="Calibri" w:hAnsi="Calibri"/>
                <w:b/>
              </w:rPr>
            </w:pPr>
            <w:r>
              <w:rPr>
                <w:rFonts w:ascii="Calibri" w:hAnsi="Calibri"/>
                <w:b/>
              </w:rPr>
              <w:t>Fall</w:t>
            </w:r>
            <w:r w:rsidR="00DE2A2D">
              <w:rPr>
                <w:rFonts w:ascii="Calibri" w:hAnsi="Calibri"/>
                <w:b/>
              </w:rPr>
              <w:t xml:space="preserve"> 2011 - 410</w:t>
            </w:r>
          </w:p>
        </w:tc>
        <w:tc>
          <w:tcPr>
            <w:tcW w:w="1872" w:type="dxa"/>
            <w:vMerge/>
          </w:tcPr>
          <w:p w14:paraId="32F464C1" w14:textId="77777777" w:rsidR="00DE2A2D" w:rsidRDefault="00DE2A2D" w:rsidP="003D7E20">
            <w:pPr>
              <w:rPr>
                <w:rFonts w:ascii="Calibri" w:hAnsi="Calibri"/>
              </w:rPr>
            </w:pPr>
          </w:p>
        </w:tc>
        <w:tc>
          <w:tcPr>
            <w:tcW w:w="1872" w:type="dxa"/>
          </w:tcPr>
          <w:p w14:paraId="32F464C2" w14:textId="539EE974" w:rsidR="00DE2A2D" w:rsidRDefault="00DE2A2D" w:rsidP="003D7E20">
            <w:pPr>
              <w:rPr>
                <w:rFonts w:ascii="Calibri" w:hAnsi="Calibri"/>
              </w:rPr>
            </w:pPr>
          </w:p>
        </w:tc>
        <w:tc>
          <w:tcPr>
            <w:tcW w:w="1872" w:type="dxa"/>
          </w:tcPr>
          <w:p w14:paraId="32F464C3" w14:textId="67A22CD6" w:rsidR="00DE2A2D" w:rsidRDefault="00DE2A2D" w:rsidP="003D7E20">
            <w:pPr>
              <w:rPr>
                <w:rFonts w:ascii="Calibri" w:hAnsi="Calibri"/>
              </w:rPr>
            </w:pPr>
          </w:p>
        </w:tc>
        <w:tc>
          <w:tcPr>
            <w:tcW w:w="1872" w:type="dxa"/>
          </w:tcPr>
          <w:p w14:paraId="32F464C4" w14:textId="3AA1AE22" w:rsidR="00DE2A2D" w:rsidRDefault="00DE2A2D" w:rsidP="003D7E20">
            <w:pPr>
              <w:rPr>
                <w:rFonts w:ascii="Calibri" w:hAnsi="Calibri"/>
              </w:rPr>
            </w:pPr>
          </w:p>
        </w:tc>
      </w:tr>
      <w:tr w:rsidR="00DE2A2D" w14:paraId="32F464CB" w14:textId="77777777" w:rsidTr="00DE2A2D">
        <w:tc>
          <w:tcPr>
            <w:tcW w:w="1872" w:type="dxa"/>
          </w:tcPr>
          <w:p w14:paraId="32F464C6" w14:textId="5E53CEF7" w:rsidR="00DE2A2D" w:rsidRPr="00B96231" w:rsidRDefault="003F4C4A" w:rsidP="00804DE3">
            <w:pPr>
              <w:rPr>
                <w:rFonts w:ascii="Calibri" w:hAnsi="Calibri"/>
                <w:b/>
              </w:rPr>
            </w:pPr>
            <w:r>
              <w:rPr>
                <w:rFonts w:ascii="Calibri" w:hAnsi="Calibri"/>
                <w:b/>
              </w:rPr>
              <w:t>Fall</w:t>
            </w:r>
            <w:r w:rsidR="00DE2A2D">
              <w:rPr>
                <w:rFonts w:ascii="Calibri" w:hAnsi="Calibri"/>
                <w:b/>
              </w:rPr>
              <w:t xml:space="preserve"> 2012 - 110</w:t>
            </w:r>
          </w:p>
        </w:tc>
        <w:tc>
          <w:tcPr>
            <w:tcW w:w="1872" w:type="dxa"/>
            <w:vMerge w:val="restart"/>
            <w:vAlign w:val="center"/>
          </w:tcPr>
          <w:p w14:paraId="32F464C7" w14:textId="77777777" w:rsidR="00DE2A2D" w:rsidRDefault="00DE2A2D" w:rsidP="00DE2A2D">
            <w:pPr>
              <w:rPr>
                <w:rFonts w:ascii="Calibri" w:hAnsi="Calibri"/>
              </w:rPr>
            </w:pPr>
            <w:r>
              <w:rPr>
                <w:rFonts w:ascii="Calibri" w:hAnsi="Calibri"/>
              </w:rPr>
              <w:t>253</w:t>
            </w:r>
          </w:p>
        </w:tc>
        <w:tc>
          <w:tcPr>
            <w:tcW w:w="1872" w:type="dxa"/>
          </w:tcPr>
          <w:p w14:paraId="32F464C8" w14:textId="4B76FE94" w:rsidR="00DE2A2D" w:rsidRDefault="00DE2A2D" w:rsidP="00804DE3">
            <w:pPr>
              <w:rPr>
                <w:rFonts w:ascii="Calibri" w:hAnsi="Calibri"/>
              </w:rPr>
            </w:pPr>
          </w:p>
        </w:tc>
        <w:tc>
          <w:tcPr>
            <w:tcW w:w="1872" w:type="dxa"/>
          </w:tcPr>
          <w:p w14:paraId="32F464C9" w14:textId="449CB921" w:rsidR="00DE2A2D" w:rsidRDefault="00DE2A2D" w:rsidP="00804DE3">
            <w:pPr>
              <w:rPr>
                <w:rFonts w:ascii="Calibri" w:hAnsi="Calibri"/>
              </w:rPr>
            </w:pPr>
          </w:p>
        </w:tc>
        <w:tc>
          <w:tcPr>
            <w:tcW w:w="1872" w:type="dxa"/>
          </w:tcPr>
          <w:p w14:paraId="32F464CA" w14:textId="126EED92" w:rsidR="00DE2A2D" w:rsidRDefault="00DE2A2D" w:rsidP="00804DE3">
            <w:pPr>
              <w:rPr>
                <w:rFonts w:ascii="Calibri" w:hAnsi="Calibri"/>
              </w:rPr>
            </w:pPr>
          </w:p>
        </w:tc>
      </w:tr>
      <w:tr w:rsidR="00DE2A2D" w14:paraId="32F464D1" w14:textId="77777777" w:rsidTr="003D7E20">
        <w:tc>
          <w:tcPr>
            <w:tcW w:w="1872" w:type="dxa"/>
          </w:tcPr>
          <w:p w14:paraId="32F464CC" w14:textId="1576ED88" w:rsidR="00DE2A2D" w:rsidRPr="00B96231" w:rsidRDefault="003F4C4A" w:rsidP="00804DE3">
            <w:pPr>
              <w:rPr>
                <w:rFonts w:ascii="Calibri" w:hAnsi="Calibri"/>
                <w:b/>
              </w:rPr>
            </w:pPr>
            <w:r>
              <w:rPr>
                <w:rFonts w:ascii="Calibri" w:hAnsi="Calibri"/>
                <w:b/>
              </w:rPr>
              <w:t xml:space="preserve">Fall </w:t>
            </w:r>
            <w:r w:rsidR="00DE2A2D">
              <w:rPr>
                <w:rFonts w:ascii="Calibri" w:hAnsi="Calibri"/>
                <w:b/>
              </w:rPr>
              <w:t>2012 - 210</w:t>
            </w:r>
          </w:p>
        </w:tc>
        <w:tc>
          <w:tcPr>
            <w:tcW w:w="1872" w:type="dxa"/>
            <w:vMerge/>
          </w:tcPr>
          <w:p w14:paraId="32F464CD" w14:textId="77777777" w:rsidR="00DE2A2D" w:rsidRDefault="00DE2A2D" w:rsidP="00804DE3">
            <w:pPr>
              <w:rPr>
                <w:rFonts w:ascii="Calibri" w:hAnsi="Calibri"/>
              </w:rPr>
            </w:pPr>
          </w:p>
        </w:tc>
        <w:tc>
          <w:tcPr>
            <w:tcW w:w="1872" w:type="dxa"/>
          </w:tcPr>
          <w:p w14:paraId="32F464CE" w14:textId="03F079A9" w:rsidR="00DE2A2D" w:rsidRDefault="00DE2A2D" w:rsidP="00804DE3">
            <w:pPr>
              <w:rPr>
                <w:rFonts w:ascii="Calibri" w:hAnsi="Calibri"/>
              </w:rPr>
            </w:pPr>
          </w:p>
        </w:tc>
        <w:tc>
          <w:tcPr>
            <w:tcW w:w="1872" w:type="dxa"/>
          </w:tcPr>
          <w:p w14:paraId="32F464CF" w14:textId="47CC4E9B" w:rsidR="00DE2A2D" w:rsidRDefault="00DE2A2D" w:rsidP="00804DE3">
            <w:pPr>
              <w:rPr>
                <w:rFonts w:ascii="Calibri" w:hAnsi="Calibri"/>
              </w:rPr>
            </w:pPr>
          </w:p>
        </w:tc>
        <w:tc>
          <w:tcPr>
            <w:tcW w:w="1872" w:type="dxa"/>
          </w:tcPr>
          <w:p w14:paraId="32F464D0" w14:textId="2F115A92" w:rsidR="00DE2A2D" w:rsidRDefault="00DE2A2D" w:rsidP="00804DE3">
            <w:pPr>
              <w:rPr>
                <w:rFonts w:ascii="Calibri" w:hAnsi="Calibri"/>
              </w:rPr>
            </w:pPr>
          </w:p>
        </w:tc>
      </w:tr>
      <w:tr w:rsidR="00DE2A2D" w14:paraId="32F464D7" w14:textId="77777777" w:rsidTr="003D7E20">
        <w:tc>
          <w:tcPr>
            <w:tcW w:w="1872" w:type="dxa"/>
          </w:tcPr>
          <w:p w14:paraId="32F464D2" w14:textId="2680A657" w:rsidR="00DE2A2D" w:rsidRPr="00B96231" w:rsidRDefault="003F4C4A" w:rsidP="00804DE3">
            <w:pPr>
              <w:rPr>
                <w:rFonts w:ascii="Calibri" w:hAnsi="Calibri"/>
                <w:b/>
              </w:rPr>
            </w:pPr>
            <w:r>
              <w:rPr>
                <w:rFonts w:ascii="Calibri" w:hAnsi="Calibri"/>
                <w:b/>
              </w:rPr>
              <w:t>Fall</w:t>
            </w:r>
            <w:r w:rsidR="00DE2A2D">
              <w:rPr>
                <w:rFonts w:ascii="Calibri" w:hAnsi="Calibri"/>
                <w:b/>
              </w:rPr>
              <w:t xml:space="preserve"> 2012 - 310</w:t>
            </w:r>
          </w:p>
        </w:tc>
        <w:tc>
          <w:tcPr>
            <w:tcW w:w="1872" w:type="dxa"/>
            <w:vMerge/>
          </w:tcPr>
          <w:p w14:paraId="32F464D3" w14:textId="77777777" w:rsidR="00DE2A2D" w:rsidRDefault="00DE2A2D" w:rsidP="00804DE3">
            <w:pPr>
              <w:rPr>
                <w:rFonts w:ascii="Calibri" w:hAnsi="Calibri"/>
              </w:rPr>
            </w:pPr>
          </w:p>
        </w:tc>
        <w:tc>
          <w:tcPr>
            <w:tcW w:w="1872" w:type="dxa"/>
          </w:tcPr>
          <w:p w14:paraId="32F464D4" w14:textId="2CD3D851" w:rsidR="00DE2A2D" w:rsidRDefault="00DE2A2D" w:rsidP="00804DE3">
            <w:pPr>
              <w:rPr>
                <w:rFonts w:ascii="Calibri" w:hAnsi="Calibri"/>
              </w:rPr>
            </w:pPr>
          </w:p>
        </w:tc>
        <w:tc>
          <w:tcPr>
            <w:tcW w:w="1872" w:type="dxa"/>
          </w:tcPr>
          <w:p w14:paraId="32F464D5" w14:textId="073F9215" w:rsidR="00DE2A2D" w:rsidRDefault="00DE2A2D" w:rsidP="00804DE3">
            <w:pPr>
              <w:rPr>
                <w:rFonts w:ascii="Calibri" w:hAnsi="Calibri"/>
              </w:rPr>
            </w:pPr>
          </w:p>
        </w:tc>
        <w:tc>
          <w:tcPr>
            <w:tcW w:w="1872" w:type="dxa"/>
          </w:tcPr>
          <w:p w14:paraId="32F464D6" w14:textId="3B780AB5" w:rsidR="00DE2A2D" w:rsidRDefault="00DE2A2D" w:rsidP="00804DE3">
            <w:pPr>
              <w:rPr>
                <w:rFonts w:ascii="Calibri" w:hAnsi="Calibri"/>
              </w:rPr>
            </w:pPr>
          </w:p>
        </w:tc>
      </w:tr>
      <w:tr w:rsidR="00DE2A2D" w14:paraId="32F464DD" w14:textId="77777777" w:rsidTr="003D7E20">
        <w:tc>
          <w:tcPr>
            <w:tcW w:w="1872" w:type="dxa"/>
          </w:tcPr>
          <w:p w14:paraId="32F464D8" w14:textId="58843448" w:rsidR="00DE2A2D" w:rsidRPr="00B96231" w:rsidRDefault="003F4C4A" w:rsidP="00804DE3">
            <w:pPr>
              <w:rPr>
                <w:rFonts w:ascii="Calibri" w:hAnsi="Calibri"/>
                <w:b/>
              </w:rPr>
            </w:pPr>
            <w:r>
              <w:rPr>
                <w:rFonts w:ascii="Calibri" w:hAnsi="Calibri"/>
                <w:b/>
              </w:rPr>
              <w:t>Fall</w:t>
            </w:r>
            <w:r w:rsidR="00DE2A2D">
              <w:rPr>
                <w:rFonts w:ascii="Calibri" w:hAnsi="Calibri"/>
                <w:b/>
              </w:rPr>
              <w:t xml:space="preserve"> 2012 - 410</w:t>
            </w:r>
          </w:p>
        </w:tc>
        <w:tc>
          <w:tcPr>
            <w:tcW w:w="1872" w:type="dxa"/>
            <w:vMerge/>
          </w:tcPr>
          <w:p w14:paraId="32F464D9" w14:textId="77777777" w:rsidR="00DE2A2D" w:rsidRDefault="00DE2A2D" w:rsidP="00804DE3">
            <w:pPr>
              <w:rPr>
                <w:rFonts w:ascii="Calibri" w:hAnsi="Calibri"/>
              </w:rPr>
            </w:pPr>
          </w:p>
        </w:tc>
        <w:tc>
          <w:tcPr>
            <w:tcW w:w="1872" w:type="dxa"/>
          </w:tcPr>
          <w:p w14:paraId="32F464DA" w14:textId="5811A5EE" w:rsidR="00DE2A2D" w:rsidRDefault="00DE2A2D" w:rsidP="00804DE3">
            <w:pPr>
              <w:rPr>
                <w:rFonts w:ascii="Calibri" w:hAnsi="Calibri"/>
              </w:rPr>
            </w:pPr>
          </w:p>
        </w:tc>
        <w:tc>
          <w:tcPr>
            <w:tcW w:w="1872" w:type="dxa"/>
          </w:tcPr>
          <w:p w14:paraId="32F464DB" w14:textId="67663BD1" w:rsidR="00DE2A2D" w:rsidRDefault="00DE2A2D" w:rsidP="00804DE3">
            <w:pPr>
              <w:rPr>
                <w:rFonts w:ascii="Calibri" w:hAnsi="Calibri"/>
              </w:rPr>
            </w:pPr>
          </w:p>
        </w:tc>
        <w:tc>
          <w:tcPr>
            <w:tcW w:w="1872" w:type="dxa"/>
          </w:tcPr>
          <w:p w14:paraId="32F464DC" w14:textId="561E671A" w:rsidR="00DE2A2D" w:rsidRDefault="00DE2A2D" w:rsidP="00804DE3">
            <w:pPr>
              <w:rPr>
                <w:rFonts w:ascii="Calibri" w:hAnsi="Calibri"/>
              </w:rPr>
            </w:pPr>
          </w:p>
        </w:tc>
      </w:tr>
      <w:tr w:rsidR="00ED25FE" w14:paraId="1DA8AA40" w14:textId="77777777" w:rsidTr="003D7E20">
        <w:tc>
          <w:tcPr>
            <w:tcW w:w="1872" w:type="dxa"/>
          </w:tcPr>
          <w:p w14:paraId="0A5E2B4D" w14:textId="3C9B6E89" w:rsidR="00ED25FE" w:rsidRDefault="00ED25FE" w:rsidP="00ED25FE">
            <w:pPr>
              <w:rPr>
                <w:rFonts w:ascii="Calibri" w:hAnsi="Calibri"/>
                <w:b/>
              </w:rPr>
            </w:pPr>
            <w:r>
              <w:rPr>
                <w:rFonts w:ascii="Calibri" w:hAnsi="Calibri"/>
                <w:b/>
              </w:rPr>
              <w:t>Fall 2018 (team mentor assigned load)</w:t>
            </w:r>
          </w:p>
        </w:tc>
        <w:tc>
          <w:tcPr>
            <w:tcW w:w="1872" w:type="dxa"/>
          </w:tcPr>
          <w:p w14:paraId="59AFE0A5" w14:textId="51575F73" w:rsidR="00ED25FE" w:rsidRDefault="00ED25FE" w:rsidP="00ED25FE">
            <w:pPr>
              <w:rPr>
                <w:rFonts w:ascii="Calibri" w:hAnsi="Calibri"/>
              </w:rPr>
            </w:pPr>
            <w:r>
              <w:rPr>
                <w:rFonts w:ascii="Calibri" w:hAnsi="Calibri"/>
              </w:rPr>
              <w:t>15</w:t>
            </w:r>
          </w:p>
        </w:tc>
        <w:tc>
          <w:tcPr>
            <w:tcW w:w="1872" w:type="dxa"/>
          </w:tcPr>
          <w:p w14:paraId="4B49F235" w14:textId="7A650FA3" w:rsidR="00ED25FE" w:rsidRDefault="00ED25FE" w:rsidP="00ED25FE">
            <w:pPr>
              <w:rPr>
                <w:rFonts w:ascii="Calibri" w:hAnsi="Calibri"/>
              </w:rPr>
            </w:pPr>
          </w:p>
        </w:tc>
        <w:tc>
          <w:tcPr>
            <w:tcW w:w="1872" w:type="dxa"/>
          </w:tcPr>
          <w:p w14:paraId="6EDDB40B" w14:textId="76216678" w:rsidR="00ED25FE" w:rsidRDefault="00ED25FE" w:rsidP="00ED25FE">
            <w:pPr>
              <w:rPr>
                <w:rFonts w:ascii="Calibri" w:hAnsi="Calibri"/>
              </w:rPr>
            </w:pPr>
          </w:p>
        </w:tc>
        <w:tc>
          <w:tcPr>
            <w:tcW w:w="1872" w:type="dxa"/>
          </w:tcPr>
          <w:p w14:paraId="4A50ED33" w14:textId="38176F9B" w:rsidR="00ED25FE" w:rsidRDefault="00ED25FE" w:rsidP="00ED25FE">
            <w:pPr>
              <w:rPr>
                <w:rFonts w:ascii="Calibri" w:hAnsi="Calibri"/>
              </w:rPr>
            </w:pPr>
          </w:p>
        </w:tc>
      </w:tr>
      <w:tr w:rsidR="00856F36" w14:paraId="53365A43" w14:textId="77777777" w:rsidTr="003D7E20">
        <w:tc>
          <w:tcPr>
            <w:tcW w:w="1872" w:type="dxa"/>
          </w:tcPr>
          <w:p w14:paraId="5DE4504A" w14:textId="1B9B9BD6" w:rsidR="00856F36" w:rsidRDefault="00856F36" w:rsidP="00856F36">
            <w:pPr>
              <w:rPr>
                <w:rFonts w:ascii="Calibri" w:hAnsi="Calibri"/>
                <w:b/>
              </w:rPr>
            </w:pPr>
            <w:r>
              <w:rPr>
                <w:rFonts w:ascii="Calibri" w:hAnsi="Calibri"/>
                <w:b/>
              </w:rPr>
              <w:t>Fall 2019 (team mentor assigned load)</w:t>
            </w:r>
          </w:p>
        </w:tc>
        <w:tc>
          <w:tcPr>
            <w:tcW w:w="1872" w:type="dxa"/>
          </w:tcPr>
          <w:p w14:paraId="1AE90E49" w14:textId="5AD69075" w:rsidR="00856F36" w:rsidRDefault="00856F36" w:rsidP="00856F36">
            <w:pPr>
              <w:rPr>
                <w:rFonts w:ascii="Calibri" w:hAnsi="Calibri"/>
              </w:rPr>
            </w:pPr>
            <w:r>
              <w:rPr>
                <w:rFonts w:ascii="Calibri" w:hAnsi="Calibri"/>
              </w:rPr>
              <w:t>15</w:t>
            </w:r>
          </w:p>
        </w:tc>
        <w:tc>
          <w:tcPr>
            <w:tcW w:w="1872" w:type="dxa"/>
          </w:tcPr>
          <w:p w14:paraId="79D5D378" w14:textId="3C7B862A" w:rsidR="00856F36" w:rsidRDefault="00856F36" w:rsidP="00856F36">
            <w:pPr>
              <w:rPr>
                <w:rFonts w:ascii="Calibri" w:hAnsi="Calibri"/>
              </w:rPr>
            </w:pPr>
          </w:p>
        </w:tc>
        <w:tc>
          <w:tcPr>
            <w:tcW w:w="1872" w:type="dxa"/>
          </w:tcPr>
          <w:p w14:paraId="1B1E9157" w14:textId="6C0FFD76" w:rsidR="00856F36" w:rsidRDefault="00856F36" w:rsidP="00856F36">
            <w:pPr>
              <w:rPr>
                <w:rFonts w:ascii="Calibri" w:hAnsi="Calibri"/>
              </w:rPr>
            </w:pPr>
          </w:p>
        </w:tc>
        <w:tc>
          <w:tcPr>
            <w:tcW w:w="1872" w:type="dxa"/>
          </w:tcPr>
          <w:p w14:paraId="7EBA7C0F" w14:textId="1215DEC6" w:rsidR="00856F36" w:rsidRDefault="00856F36" w:rsidP="00856F36">
            <w:pPr>
              <w:rPr>
                <w:rFonts w:ascii="Calibri" w:hAnsi="Calibri"/>
              </w:rPr>
            </w:pPr>
          </w:p>
        </w:tc>
      </w:tr>
      <w:tr w:rsidR="00856F36" w14:paraId="2AB4CEF1" w14:textId="77777777" w:rsidTr="003D7E20">
        <w:tc>
          <w:tcPr>
            <w:tcW w:w="1872" w:type="dxa"/>
          </w:tcPr>
          <w:p w14:paraId="7BEAA6D0" w14:textId="408DFD96" w:rsidR="00856F36" w:rsidRDefault="00856F36" w:rsidP="00856F36">
            <w:pPr>
              <w:rPr>
                <w:rFonts w:ascii="Calibri" w:hAnsi="Calibri"/>
                <w:b/>
              </w:rPr>
            </w:pPr>
            <w:r>
              <w:rPr>
                <w:rFonts w:ascii="Calibri" w:hAnsi="Calibri"/>
                <w:b/>
              </w:rPr>
              <w:t>Fall 2020 (team mentor assigned load)</w:t>
            </w:r>
          </w:p>
        </w:tc>
        <w:tc>
          <w:tcPr>
            <w:tcW w:w="1872" w:type="dxa"/>
          </w:tcPr>
          <w:p w14:paraId="740E6887" w14:textId="26FD1786" w:rsidR="00856F36" w:rsidRDefault="00856F36" w:rsidP="00856F36">
            <w:pPr>
              <w:rPr>
                <w:rFonts w:ascii="Calibri" w:hAnsi="Calibri"/>
              </w:rPr>
            </w:pPr>
            <w:r>
              <w:rPr>
                <w:rFonts w:ascii="Calibri" w:hAnsi="Calibri"/>
              </w:rPr>
              <w:t>15</w:t>
            </w:r>
          </w:p>
        </w:tc>
        <w:tc>
          <w:tcPr>
            <w:tcW w:w="1872" w:type="dxa"/>
          </w:tcPr>
          <w:p w14:paraId="67CD03B1" w14:textId="2DFC637E" w:rsidR="00856F36" w:rsidRDefault="00856F36" w:rsidP="00856F36">
            <w:pPr>
              <w:rPr>
                <w:rFonts w:ascii="Calibri" w:hAnsi="Calibri"/>
              </w:rPr>
            </w:pPr>
          </w:p>
        </w:tc>
        <w:tc>
          <w:tcPr>
            <w:tcW w:w="1872" w:type="dxa"/>
          </w:tcPr>
          <w:p w14:paraId="3F1398DC" w14:textId="6DD56123" w:rsidR="00856F36" w:rsidRDefault="00856F36" w:rsidP="00856F36">
            <w:pPr>
              <w:rPr>
                <w:rFonts w:ascii="Calibri" w:hAnsi="Calibri"/>
              </w:rPr>
            </w:pPr>
          </w:p>
        </w:tc>
        <w:tc>
          <w:tcPr>
            <w:tcW w:w="1872" w:type="dxa"/>
          </w:tcPr>
          <w:p w14:paraId="6DDBF78D" w14:textId="69D6BB1E" w:rsidR="00856F36" w:rsidRDefault="00856F36" w:rsidP="00856F36">
            <w:pPr>
              <w:rPr>
                <w:rFonts w:ascii="Calibri" w:hAnsi="Calibri"/>
              </w:rPr>
            </w:pPr>
          </w:p>
        </w:tc>
      </w:tr>
    </w:tbl>
    <w:p w14:paraId="0BC7D05C" w14:textId="61EA50F7" w:rsidR="000E06B5" w:rsidRPr="00FF0F8E" w:rsidRDefault="000E06B5" w:rsidP="003340FF">
      <w:pPr>
        <w:spacing w:before="120"/>
        <w:rPr>
          <w:rFonts w:ascii="Calibri" w:hAnsi="Calibri"/>
          <w:sz w:val="22"/>
        </w:rPr>
      </w:pPr>
      <w:r>
        <w:rPr>
          <w:rFonts w:ascii="Calibri" w:hAnsi="Calibri"/>
          <w:b/>
          <w:sz w:val="22"/>
        </w:rPr>
        <w:t>Co</w:t>
      </w:r>
      <w:r w:rsidR="00EA0C8A">
        <w:rPr>
          <w:rFonts w:ascii="Calibri" w:hAnsi="Calibri"/>
          <w:b/>
          <w:sz w:val="22"/>
        </w:rPr>
        <w:t>-</w:t>
      </w:r>
      <w:r w:rsidRPr="00FF0F8E">
        <w:rPr>
          <w:rFonts w:ascii="Calibri" w:hAnsi="Calibri"/>
          <w:b/>
          <w:sz w:val="22"/>
        </w:rPr>
        <w:t>Instructor,</w:t>
      </w:r>
      <w:r w:rsidRPr="00FF0F8E">
        <w:rPr>
          <w:rFonts w:ascii="Calibri" w:hAnsi="Calibri"/>
          <w:sz w:val="22"/>
        </w:rPr>
        <w:t xml:space="preserve"> </w:t>
      </w:r>
      <w:r w:rsidR="00EA0C8A">
        <w:rPr>
          <w:rFonts w:ascii="Calibri" w:hAnsi="Calibri"/>
          <w:sz w:val="22"/>
        </w:rPr>
        <w:t>Transport Phenomena</w:t>
      </w:r>
      <w:r>
        <w:rPr>
          <w:rFonts w:ascii="Calibri" w:hAnsi="Calibri"/>
          <w:sz w:val="22"/>
        </w:rPr>
        <w:t xml:space="preserve"> (4200:</w:t>
      </w:r>
      <w:r w:rsidR="00EA0C8A">
        <w:rPr>
          <w:rFonts w:ascii="Calibri" w:hAnsi="Calibri"/>
          <w:sz w:val="22"/>
        </w:rPr>
        <w:t>321</w:t>
      </w:r>
      <w:r>
        <w:rPr>
          <w:rFonts w:ascii="Calibri" w:hAnsi="Calibri"/>
          <w:sz w:val="22"/>
        </w:rPr>
        <w:t>)</w:t>
      </w:r>
      <w:r w:rsidRPr="00FF0F8E">
        <w:rPr>
          <w:rFonts w:ascii="Calibri" w:hAnsi="Calibri"/>
          <w:sz w:val="22"/>
        </w:rPr>
        <w:t xml:space="preserve">, Core </w:t>
      </w:r>
      <w:r>
        <w:rPr>
          <w:rFonts w:ascii="Calibri" w:hAnsi="Calibri"/>
          <w:sz w:val="22"/>
        </w:rPr>
        <w:t xml:space="preserve">(Required) </w:t>
      </w:r>
      <w:r w:rsidRPr="00FF0F8E">
        <w:rPr>
          <w:rFonts w:ascii="Calibri" w:hAnsi="Calibri"/>
          <w:sz w:val="22"/>
        </w:rPr>
        <w:t xml:space="preserve">Undergraduate Course, </w:t>
      </w:r>
      <w:r w:rsidR="00EA0C8A">
        <w:rPr>
          <w:rFonts w:ascii="Calibri" w:hAnsi="Calibri"/>
          <w:sz w:val="22"/>
        </w:rPr>
        <w:t>3</w:t>
      </w:r>
      <w:r w:rsidRPr="00FF0F8E">
        <w:rPr>
          <w:rFonts w:ascii="Calibri" w:hAnsi="Calibri"/>
          <w:sz w:val="22"/>
        </w:rPr>
        <w:t xml:space="preserve"> </w:t>
      </w:r>
      <w:proofErr w:type="spellStart"/>
      <w:r w:rsidRPr="00FF0F8E">
        <w:rPr>
          <w:rFonts w:ascii="Calibri" w:hAnsi="Calibri"/>
          <w:sz w:val="22"/>
        </w:rPr>
        <w:t>cr</w:t>
      </w:r>
      <w:proofErr w:type="spellEnd"/>
      <w:r w:rsidRPr="00FF0F8E">
        <w:rPr>
          <w:rFonts w:ascii="Calibri" w:hAnsi="Calibri"/>
          <w:sz w:val="22"/>
        </w:rPr>
        <w:t>, Dept. of Chemical &amp; Biomolecular En</w:t>
      </w:r>
      <w:r>
        <w:rPr>
          <w:rFonts w:ascii="Calibri" w:hAnsi="Calibri"/>
          <w:sz w:val="22"/>
        </w:rPr>
        <w:t>gineering, University of Akron.</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0E06B5" w:rsidRPr="00B96231" w14:paraId="7DEC556E" w14:textId="77777777" w:rsidTr="00E63F90">
        <w:tc>
          <w:tcPr>
            <w:tcW w:w="1872" w:type="dxa"/>
          </w:tcPr>
          <w:p w14:paraId="481C8E8B" w14:textId="77777777" w:rsidR="000E06B5" w:rsidRDefault="000E06B5" w:rsidP="00E63F90">
            <w:pPr>
              <w:rPr>
                <w:rFonts w:ascii="Calibri" w:hAnsi="Calibri"/>
              </w:rPr>
            </w:pPr>
          </w:p>
        </w:tc>
        <w:tc>
          <w:tcPr>
            <w:tcW w:w="1872" w:type="dxa"/>
          </w:tcPr>
          <w:p w14:paraId="0A95440A" w14:textId="77777777" w:rsidR="000E06B5" w:rsidRPr="00B96231" w:rsidRDefault="000E06B5" w:rsidP="00E63F90">
            <w:pPr>
              <w:rPr>
                <w:rFonts w:ascii="Calibri" w:hAnsi="Calibri"/>
                <w:b/>
              </w:rPr>
            </w:pPr>
            <w:r>
              <w:rPr>
                <w:rFonts w:ascii="Calibri" w:hAnsi="Calibri"/>
                <w:b/>
              </w:rPr>
              <w:t>Enrollment</w:t>
            </w:r>
          </w:p>
        </w:tc>
        <w:tc>
          <w:tcPr>
            <w:tcW w:w="1872" w:type="dxa"/>
          </w:tcPr>
          <w:p w14:paraId="1B5FE96F" w14:textId="15EE75D1" w:rsidR="000E06B5" w:rsidRPr="00B96231" w:rsidRDefault="000E06B5" w:rsidP="00E63F90">
            <w:pPr>
              <w:rPr>
                <w:rFonts w:ascii="Calibri" w:hAnsi="Calibri"/>
                <w:b/>
              </w:rPr>
            </w:pPr>
          </w:p>
        </w:tc>
        <w:tc>
          <w:tcPr>
            <w:tcW w:w="1872" w:type="dxa"/>
          </w:tcPr>
          <w:p w14:paraId="498B0AD6" w14:textId="26E763DA" w:rsidR="000E06B5" w:rsidRPr="00B96231" w:rsidRDefault="000E06B5" w:rsidP="00E63F90">
            <w:pPr>
              <w:rPr>
                <w:rFonts w:ascii="Calibri" w:hAnsi="Calibri"/>
                <w:b/>
              </w:rPr>
            </w:pPr>
          </w:p>
        </w:tc>
        <w:tc>
          <w:tcPr>
            <w:tcW w:w="1872" w:type="dxa"/>
          </w:tcPr>
          <w:p w14:paraId="762B8077" w14:textId="59302424" w:rsidR="000E06B5" w:rsidRPr="00B96231" w:rsidRDefault="000E06B5" w:rsidP="00E63F90">
            <w:pPr>
              <w:rPr>
                <w:rFonts w:ascii="Calibri" w:hAnsi="Calibri"/>
                <w:b/>
              </w:rPr>
            </w:pPr>
          </w:p>
        </w:tc>
      </w:tr>
      <w:tr w:rsidR="000E06B5" w14:paraId="2655BA4F" w14:textId="77777777" w:rsidTr="00E63F90">
        <w:tc>
          <w:tcPr>
            <w:tcW w:w="1872" w:type="dxa"/>
          </w:tcPr>
          <w:p w14:paraId="6E965512" w14:textId="077BAFBB" w:rsidR="000E06B5" w:rsidRPr="00B96231" w:rsidRDefault="000E06B5" w:rsidP="00E63F90">
            <w:pPr>
              <w:rPr>
                <w:rFonts w:ascii="Calibri" w:hAnsi="Calibri"/>
                <w:b/>
              </w:rPr>
            </w:pPr>
            <w:r>
              <w:rPr>
                <w:rFonts w:ascii="Calibri" w:hAnsi="Calibri"/>
                <w:b/>
              </w:rPr>
              <w:t>Fall</w:t>
            </w:r>
            <w:r w:rsidRPr="00B96231">
              <w:rPr>
                <w:rFonts w:ascii="Calibri" w:hAnsi="Calibri"/>
                <w:b/>
              </w:rPr>
              <w:t xml:space="preserve"> 20</w:t>
            </w:r>
            <w:r>
              <w:rPr>
                <w:rFonts w:ascii="Calibri" w:hAnsi="Calibri"/>
                <w:b/>
              </w:rPr>
              <w:t>20</w:t>
            </w:r>
          </w:p>
        </w:tc>
        <w:tc>
          <w:tcPr>
            <w:tcW w:w="1872" w:type="dxa"/>
          </w:tcPr>
          <w:p w14:paraId="184A73F9" w14:textId="35EE5C28" w:rsidR="000E06B5" w:rsidRDefault="00A724F4" w:rsidP="00E63F90">
            <w:pPr>
              <w:rPr>
                <w:rFonts w:ascii="Calibri" w:hAnsi="Calibri"/>
              </w:rPr>
            </w:pPr>
            <w:r>
              <w:rPr>
                <w:rFonts w:ascii="Calibri" w:hAnsi="Calibri"/>
              </w:rPr>
              <w:t>63</w:t>
            </w:r>
          </w:p>
        </w:tc>
        <w:tc>
          <w:tcPr>
            <w:tcW w:w="1872" w:type="dxa"/>
          </w:tcPr>
          <w:p w14:paraId="7B4FE89A" w14:textId="25F41E8B" w:rsidR="000E06B5" w:rsidRDefault="000E06B5" w:rsidP="00E63F90">
            <w:pPr>
              <w:rPr>
                <w:rFonts w:ascii="Calibri" w:hAnsi="Calibri"/>
              </w:rPr>
            </w:pPr>
          </w:p>
        </w:tc>
        <w:tc>
          <w:tcPr>
            <w:tcW w:w="1872" w:type="dxa"/>
          </w:tcPr>
          <w:p w14:paraId="439B5148" w14:textId="214480DB" w:rsidR="000E06B5" w:rsidRDefault="000E06B5" w:rsidP="00E63F90">
            <w:pPr>
              <w:rPr>
                <w:rFonts w:ascii="Calibri" w:hAnsi="Calibri"/>
              </w:rPr>
            </w:pPr>
          </w:p>
        </w:tc>
        <w:tc>
          <w:tcPr>
            <w:tcW w:w="1872" w:type="dxa"/>
          </w:tcPr>
          <w:p w14:paraId="388A2261" w14:textId="5C101A8A" w:rsidR="000E06B5" w:rsidRDefault="000E06B5" w:rsidP="00E63F90">
            <w:pPr>
              <w:rPr>
                <w:rFonts w:ascii="Calibri" w:hAnsi="Calibri"/>
              </w:rPr>
            </w:pPr>
          </w:p>
        </w:tc>
      </w:tr>
    </w:tbl>
    <w:p w14:paraId="32F464E1" w14:textId="3C195DB2" w:rsidR="00DE0A8D" w:rsidRPr="0016429E" w:rsidRDefault="00DE0A8D" w:rsidP="003340FF">
      <w:pPr>
        <w:spacing w:before="120" w:after="120"/>
        <w:jc w:val="both"/>
        <w:rPr>
          <w:rFonts w:ascii="Calibri" w:hAnsi="Calibri"/>
          <w:sz w:val="22"/>
        </w:rPr>
      </w:pPr>
      <w:r w:rsidRPr="0016429E">
        <w:rPr>
          <w:rFonts w:ascii="Calibri" w:hAnsi="Calibri"/>
          <w:b/>
          <w:sz w:val="22"/>
        </w:rPr>
        <w:t xml:space="preserve">Guest Lecturer, </w:t>
      </w:r>
      <w:r w:rsidRPr="0016429E">
        <w:rPr>
          <w:rFonts w:ascii="Calibri" w:hAnsi="Calibri"/>
          <w:sz w:val="22"/>
        </w:rPr>
        <w:t>Tissue Engineering, Dept</w:t>
      </w:r>
      <w:r w:rsidR="002575BD" w:rsidRPr="0016429E">
        <w:rPr>
          <w:rFonts w:ascii="Calibri" w:hAnsi="Calibri"/>
          <w:sz w:val="22"/>
        </w:rPr>
        <w:t>.</w:t>
      </w:r>
      <w:r w:rsidRPr="0016429E">
        <w:rPr>
          <w:rFonts w:ascii="Calibri" w:hAnsi="Calibri"/>
          <w:sz w:val="22"/>
        </w:rPr>
        <w:t xml:space="preserve"> of Biomedical Engineering, </w:t>
      </w:r>
      <w:r w:rsidR="0046527E" w:rsidRPr="0016429E">
        <w:rPr>
          <w:rFonts w:ascii="Calibri" w:hAnsi="Calibri"/>
          <w:sz w:val="22"/>
        </w:rPr>
        <w:t xml:space="preserve">University of Akron, graduate, </w:t>
      </w:r>
      <w:r w:rsidRPr="0016429E">
        <w:rPr>
          <w:rFonts w:ascii="Calibri" w:hAnsi="Calibri"/>
          <w:sz w:val="22"/>
        </w:rPr>
        <w:t>special lecture</w:t>
      </w:r>
      <w:r w:rsidR="000E39A0" w:rsidRPr="0016429E">
        <w:rPr>
          <w:rFonts w:ascii="Calibri" w:hAnsi="Calibri"/>
          <w:sz w:val="22"/>
        </w:rPr>
        <w:t>s</w:t>
      </w:r>
      <w:r w:rsidRPr="0016429E">
        <w:rPr>
          <w:rFonts w:ascii="Calibri" w:hAnsi="Calibri"/>
          <w:sz w:val="22"/>
        </w:rPr>
        <w:t xml:space="preserve"> on neural tissue engineering</w:t>
      </w:r>
      <w:r w:rsidR="00E039C3" w:rsidRPr="0016429E">
        <w:rPr>
          <w:rFonts w:ascii="Calibri" w:hAnsi="Calibri"/>
          <w:sz w:val="22"/>
        </w:rPr>
        <w:t>, ‘</w:t>
      </w:r>
      <w:r w:rsidR="007A1D82" w:rsidRPr="0016429E">
        <w:rPr>
          <w:rFonts w:ascii="Calibri" w:hAnsi="Calibri"/>
          <w:sz w:val="22"/>
        </w:rPr>
        <w:t>10</w:t>
      </w:r>
      <w:r w:rsidR="00F06E19" w:rsidRPr="0016429E">
        <w:rPr>
          <w:rFonts w:ascii="Calibri" w:hAnsi="Calibri"/>
          <w:sz w:val="22"/>
        </w:rPr>
        <w:t xml:space="preserve"> Spring and </w:t>
      </w:r>
      <w:r w:rsidR="00E039C3" w:rsidRPr="0016429E">
        <w:rPr>
          <w:rFonts w:ascii="Calibri" w:hAnsi="Calibri"/>
          <w:sz w:val="22"/>
        </w:rPr>
        <w:t>‘</w:t>
      </w:r>
      <w:r w:rsidR="00F06E19" w:rsidRPr="0016429E">
        <w:rPr>
          <w:rFonts w:ascii="Calibri" w:hAnsi="Calibri"/>
          <w:sz w:val="22"/>
        </w:rPr>
        <w:t>11</w:t>
      </w:r>
      <w:r w:rsidR="00E039C3" w:rsidRPr="0016429E">
        <w:rPr>
          <w:rFonts w:ascii="Calibri" w:hAnsi="Calibri"/>
          <w:sz w:val="22"/>
        </w:rPr>
        <w:t xml:space="preserve">, </w:t>
      </w:r>
      <w:r w:rsidR="0046527E" w:rsidRPr="0016429E">
        <w:rPr>
          <w:rFonts w:ascii="Calibri" w:hAnsi="Calibri"/>
          <w:sz w:val="22"/>
        </w:rPr>
        <w:t>’</w:t>
      </w:r>
      <w:r w:rsidR="00DD2603" w:rsidRPr="0016429E">
        <w:rPr>
          <w:rFonts w:ascii="Calibri" w:hAnsi="Calibri"/>
          <w:sz w:val="22"/>
        </w:rPr>
        <w:t>12</w:t>
      </w:r>
      <w:r w:rsidR="0046527E" w:rsidRPr="0016429E">
        <w:rPr>
          <w:rFonts w:ascii="Calibri" w:hAnsi="Calibri"/>
          <w:sz w:val="22"/>
        </w:rPr>
        <w:t>, ’13</w:t>
      </w:r>
      <w:r w:rsidR="00EC5F1B">
        <w:rPr>
          <w:rFonts w:ascii="Calibri" w:hAnsi="Calibri"/>
          <w:sz w:val="22"/>
        </w:rPr>
        <w:t>, ‘15</w:t>
      </w:r>
      <w:r w:rsidR="0046527E" w:rsidRPr="0016429E">
        <w:rPr>
          <w:rFonts w:ascii="Calibri" w:hAnsi="Calibri"/>
          <w:sz w:val="22"/>
        </w:rPr>
        <w:t xml:space="preserve"> Fall term. Dr. Ge Zheng lead instructor.</w:t>
      </w:r>
    </w:p>
    <w:p w14:paraId="32F464E2" w14:textId="3705CF26" w:rsidR="0046527E" w:rsidRPr="00FF0F8E" w:rsidRDefault="0046527E" w:rsidP="004E1955">
      <w:pPr>
        <w:spacing w:after="120"/>
        <w:jc w:val="both"/>
        <w:rPr>
          <w:rFonts w:ascii="Calibri" w:hAnsi="Calibri"/>
          <w:sz w:val="22"/>
        </w:rPr>
      </w:pPr>
      <w:r w:rsidRPr="00FF0F8E">
        <w:rPr>
          <w:rFonts w:ascii="Calibri" w:hAnsi="Calibri"/>
          <w:b/>
          <w:sz w:val="22"/>
        </w:rPr>
        <w:lastRenderedPageBreak/>
        <w:t xml:space="preserve">Guest Lecturer, </w:t>
      </w:r>
      <w:r w:rsidRPr="00FF0F8E">
        <w:rPr>
          <w:rFonts w:ascii="Calibri" w:hAnsi="Calibri"/>
          <w:sz w:val="22"/>
        </w:rPr>
        <w:t>Cell Biomaterial Interactions, Dept. of Polymer Science, University of Akron, graduate, special lectures on neural ECM an</w:t>
      </w:r>
      <w:r w:rsidR="00A11574">
        <w:rPr>
          <w:rFonts w:ascii="Calibri" w:hAnsi="Calibri"/>
          <w:sz w:val="22"/>
        </w:rPr>
        <w:t>d lessons for regeneration, ‘12</w:t>
      </w:r>
      <w:r w:rsidRPr="00FF0F8E">
        <w:rPr>
          <w:rFonts w:ascii="Calibri" w:hAnsi="Calibri"/>
          <w:sz w:val="22"/>
        </w:rPr>
        <w:t>, ’14</w:t>
      </w:r>
      <w:r w:rsidR="00B23A83">
        <w:rPr>
          <w:rFonts w:ascii="Calibri" w:hAnsi="Calibri"/>
          <w:sz w:val="22"/>
        </w:rPr>
        <w:t xml:space="preserve"> </w:t>
      </w:r>
      <w:r w:rsidRPr="00FF0F8E">
        <w:rPr>
          <w:rFonts w:ascii="Calibri" w:hAnsi="Calibri"/>
          <w:sz w:val="22"/>
        </w:rPr>
        <w:t>Spring term. Drs. William Landis and Nita Saha</w:t>
      </w:r>
      <w:r w:rsidR="00C056B2">
        <w:rPr>
          <w:rFonts w:ascii="Calibri" w:hAnsi="Calibri"/>
          <w:sz w:val="22"/>
        </w:rPr>
        <w:t>i</w:t>
      </w:r>
      <w:r w:rsidRPr="00FF0F8E">
        <w:rPr>
          <w:rFonts w:ascii="Calibri" w:hAnsi="Calibri"/>
          <w:sz w:val="22"/>
        </w:rPr>
        <w:t xml:space="preserve"> lead instructors</w:t>
      </w:r>
      <w:r w:rsidR="00B23A83">
        <w:rPr>
          <w:rFonts w:ascii="Calibri" w:hAnsi="Calibri"/>
          <w:sz w:val="22"/>
        </w:rPr>
        <w:t xml:space="preserve"> and , </w:t>
      </w:r>
      <w:r w:rsidR="00132B10">
        <w:rPr>
          <w:rFonts w:ascii="Calibri" w:hAnsi="Calibri"/>
          <w:sz w:val="22"/>
        </w:rPr>
        <w:t>’</w:t>
      </w:r>
      <w:r w:rsidR="00B23A83">
        <w:rPr>
          <w:rFonts w:ascii="Calibri" w:hAnsi="Calibri"/>
          <w:sz w:val="22"/>
        </w:rPr>
        <w:t>19</w:t>
      </w:r>
      <w:r w:rsidR="00132B10">
        <w:rPr>
          <w:rFonts w:ascii="Calibri" w:hAnsi="Calibri"/>
          <w:sz w:val="22"/>
        </w:rPr>
        <w:t>, ‘20</w:t>
      </w:r>
      <w:r w:rsidR="00B23A83" w:rsidRPr="00FF0F8E">
        <w:rPr>
          <w:rFonts w:ascii="Calibri" w:hAnsi="Calibri"/>
          <w:sz w:val="22"/>
        </w:rPr>
        <w:t xml:space="preserve"> Spring term</w:t>
      </w:r>
      <w:r w:rsidR="00B23A83">
        <w:rPr>
          <w:rFonts w:ascii="Calibri" w:hAnsi="Calibri"/>
          <w:sz w:val="22"/>
        </w:rPr>
        <w:t xml:space="preserve"> </w:t>
      </w:r>
      <w:r w:rsidR="00B23A83" w:rsidRPr="00FF0F8E">
        <w:rPr>
          <w:rFonts w:ascii="Calibri" w:hAnsi="Calibri"/>
          <w:sz w:val="22"/>
        </w:rPr>
        <w:t>Nita Saha</w:t>
      </w:r>
      <w:r w:rsidR="00B23A83">
        <w:rPr>
          <w:rFonts w:ascii="Calibri" w:hAnsi="Calibri"/>
          <w:sz w:val="22"/>
        </w:rPr>
        <w:t>i</w:t>
      </w:r>
      <w:r w:rsidR="00B23A83" w:rsidRPr="00FF0F8E">
        <w:rPr>
          <w:rFonts w:ascii="Calibri" w:hAnsi="Calibri"/>
          <w:sz w:val="22"/>
        </w:rPr>
        <w:t xml:space="preserve"> lead instructo</w:t>
      </w:r>
      <w:r w:rsidR="00B23A83">
        <w:rPr>
          <w:rFonts w:ascii="Calibri" w:hAnsi="Calibri"/>
          <w:sz w:val="22"/>
        </w:rPr>
        <w:t>r.</w:t>
      </w:r>
    </w:p>
    <w:p w14:paraId="32F464E3" w14:textId="6A848288" w:rsidR="00FA7468" w:rsidRPr="00FF0F8E" w:rsidRDefault="00CF50B0" w:rsidP="004E1955">
      <w:pPr>
        <w:spacing w:after="120"/>
        <w:jc w:val="both"/>
        <w:rPr>
          <w:rFonts w:ascii="Calibri" w:hAnsi="Calibri"/>
          <w:sz w:val="22"/>
        </w:rPr>
      </w:pPr>
      <w:r w:rsidRPr="00FF0F8E">
        <w:rPr>
          <w:rFonts w:ascii="Calibri" w:hAnsi="Calibri"/>
          <w:b/>
          <w:sz w:val="22"/>
        </w:rPr>
        <w:t>Substitute Lecturer</w:t>
      </w:r>
      <w:r w:rsidRPr="00FF0F8E">
        <w:rPr>
          <w:rFonts w:ascii="Calibri" w:hAnsi="Calibri"/>
          <w:sz w:val="22"/>
        </w:rPr>
        <w:t>, Cell</w:t>
      </w:r>
      <w:r w:rsidR="002575BD" w:rsidRPr="00FF0F8E">
        <w:rPr>
          <w:rFonts w:ascii="Calibri" w:hAnsi="Calibri"/>
          <w:sz w:val="22"/>
        </w:rPr>
        <w:t>ular</w:t>
      </w:r>
      <w:r w:rsidRPr="00FF0F8E">
        <w:rPr>
          <w:rFonts w:ascii="Calibri" w:hAnsi="Calibri"/>
          <w:sz w:val="22"/>
        </w:rPr>
        <w:t xml:space="preserve"> Engineering</w:t>
      </w:r>
      <w:r w:rsidR="00B944C1" w:rsidRPr="00FF0F8E">
        <w:rPr>
          <w:rFonts w:ascii="Calibri" w:hAnsi="Calibri"/>
          <w:sz w:val="22"/>
        </w:rPr>
        <w:t>, Dept.</w:t>
      </w:r>
      <w:r w:rsidR="00540BC7" w:rsidRPr="00FF0F8E">
        <w:rPr>
          <w:rFonts w:ascii="Calibri" w:hAnsi="Calibri"/>
          <w:sz w:val="22"/>
        </w:rPr>
        <w:t xml:space="preserve"> of </w:t>
      </w:r>
      <w:r w:rsidR="00B8186E" w:rsidRPr="00FF0F8E">
        <w:rPr>
          <w:rFonts w:ascii="Calibri" w:hAnsi="Calibri"/>
          <w:sz w:val="22"/>
        </w:rPr>
        <w:t>Bioengineering, Rice University</w:t>
      </w:r>
      <w:r w:rsidR="00396F92" w:rsidRPr="00FF0F8E">
        <w:rPr>
          <w:rFonts w:ascii="Calibri" w:hAnsi="Calibri"/>
          <w:sz w:val="22"/>
        </w:rPr>
        <w:t>, graduate</w:t>
      </w:r>
      <w:r w:rsidRPr="00FF0F8E">
        <w:rPr>
          <w:rFonts w:ascii="Calibri" w:hAnsi="Calibri"/>
          <w:sz w:val="22"/>
        </w:rPr>
        <w:t>.</w:t>
      </w:r>
    </w:p>
    <w:p w14:paraId="32F464E4" w14:textId="50E6489F" w:rsidR="008A366D" w:rsidRPr="008A366D" w:rsidRDefault="008A366D" w:rsidP="004E1955">
      <w:pPr>
        <w:spacing w:after="120"/>
        <w:jc w:val="both"/>
        <w:rPr>
          <w:rFonts w:ascii="Calibri" w:hAnsi="Calibri"/>
          <w:sz w:val="22"/>
        </w:rPr>
      </w:pPr>
      <w:r>
        <w:rPr>
          <w:rFonts w:ascii="Calibri" w:hAnsi="Calibri"/>
          <w:b/>
          <w:sz w:val="22"/>
        </w:rPr>
        <w:t xml:space="preserve">Honors Thesis Advisor, </w:t>
      </w:r>
      <w:r w:rsidR="00D56215" w:rsidRPr="00EF491A">
        <w:rPr>
          <w:rFonts w:ascii="Calibri" w:hAnsi="Calibri"/>
          <w:sz w:val="22"/>
        </w:rPr>
        <w:t>University of Akron</w:t>
      </w:r>
      <w:r w:rsidR="00D56215">
        <w:rPr>
          <w:rFonts w:ascii="Calibri" w:hAnsi="Calibri"/>
          <w:b/>
          <w:sz w:val="22"/>
        </w:rPr>
        <w:t xml:space="preserve">: </w:t>
      </w:r>
      <w:r w:rsidR="002575BD">
        <w:rPr>
          <w:rFonts w:ascii="Calibri" w:hAnsi="Calibri"/>
          <w:sz w:val="22"/>
        </w:rPr>
        <w:t>Michael D</w:t>
      </w:r>
      <w:r>
        <w:rPr>
          <w:rFonts w:ascii="Calibri" w:hAnsi="Calibri"/>
          <w:sz w:val="22"/>
        </w:rPr>
        <w:t xml:space="preserve"> </w:t>
      </w:r>
      <w:proofErr w:type="spellStart"/>
      <w:r w:rsidRPr="008A366D">
        <w:rPr>
          <w:rFonts w:ascii="Calibri" w:hAnsi="Calibri"/>
          <w:sz w:val="22"/>
        </w:rPr>
        <w:t>Pienoski</w:t>
      </w:r>
      <w:proofErr w:type="spellEnd"/>
      <w:r>
        <w:rPr>
          <w:rFonts w:ascii="Calibri" w:hAnsi="Calibri"/>
          <w:sz w:val="22"/>
        </w:rPr>
        <w:t xml:space="preserve"> </w:t>
      </w:r>
      <w:r w:rsidR="002575BD">
        <w:rPr>
          <w:rFonts w:ascii="Calibri" w:hAnsi="Calibri"/>
          <w:sz w:val="22"/>
        </w:rPr>
        <w:t>(CBE</w:t>
      </w:r>
      <w:r w:rsidRPr="00830023">
        <w:rPr>
          <w:rFonts w:ascii="Calibri" w:hAnsi="Calibri"/>
          <w:sz w:val="22"/>
        </w:rPr>
        <w:t xml:space="preserve"> 201</w:t>
      </w:r>
      <w:r>
        <w:rPr>
          <w:rFonts w:ascii="Calibri" w:hAnsi="Calibri"/>
          <w:sz w:val="22"/>
        </w:rPr>
        <w:t>3</w:t>
      </w:r>
      <w:r w:rsidRPr="00830023">
        <w:rPr>
          <w:rFonts w:ascii="Calibri" w:hAnsi="Calibri"/>
          <w:sz w:val="22"/>
        </w:rPr>
        <w:t>)</w:t>
      </w:r>
      <w:r>
        <w:rPr>
          <w:rFonts w:ascii="Calibri" w:hAnsi="Calibri"/>
          <w:sz w:val="22"/>
        </w:rPr>
        <w:t xml:space="preserve">, Natalie </w:t>
      </w:r>
      <w:proofErr w:type="spellStart"/>
      <w:r>
        <w:rPr>
          <w:rFonts w:ascii="Calibri" w:hAnsi="Calibri"/>
          <w:sz w:val="22"/>
        </w:rPr>
        <w:t>Jarmusik</w:t>
      </w:r>
      <w:proofErr w:type="spellEnd"/>
      <w:r>
        <w:rPr>
          <w:rFonts w:ascii="Calibri" w:hAnsi="Calibri"/>
          <w:sz w:val="22"/>
        </w:rPr>
        <w:t xml:space="preserve"> </w:t>
      </w:r>
      <w:r w:rsidR="002575BD">
        <w:rPr>
          <w:rFonts w:ascii="Calibri" w:hAnsi="Calibri"/>
          <w:sz w:val="22"/>
        </w:rPr>
        <w:t>(CBE</w:t>
      </w:r>
      <w:r w:rsidRPr="00830023">
        <w:rPr>
          <w:rFonts w:ascii="Calibri" w:hAnsi="Calibri"/>
          <w:sz w:val="22"/>
        </w:rPr>
        <w:t xml:space="preserve"> 201</w:t>
      </w:r>
      <w:r w:rsidR="00544B29">
        <w:rPr>
          <w:rFonts w:ascii="Calibri" w:hAnsi="Calibri"/>
          <w:sz w:val="22"/>
        </w:rPr>
        <w:t>6</w:t>
      </w:r>
      <w:r w:rsidRPr="00830023">
        <w:rPr>
          <w:rFonts w:ascii="Calibri" w:hAnsi="Calibri"/>
          <w:sz w:val="22"/>
        </w:rPr>
        <w:t>)</w:t>
      </w:r>
      <w:r>
        <w:rPr>
          <w:rFonts w:ascii="Calibri" w:hAnsi="Calibri"/>
          <w:sz w:val="22"/>
        </w:rPr>
        <w:t xml:space="preserve">, </w:t>
      </w:r>
      <w:r w:rsidR="00255451">
        <w:rPr>
          <w:rFonts w:ascii="Calibri" w:hAnsi="Calibri"/>
          <w:sz w:val="22"/>
        </w:rPr>
        <w:t>Keith</w:t>
      </w:r>
      <w:r>
        <w:rPr>
          <w:rFonts w:ascii="Calibri" w:hAnsi="Calibri"/>
          <w:sz w:val="22"/>
        </w:rPr>
        <w:t xml:space="preserve"> Edmunds </w:t>
      </w:r>
      <w:r w:rsidR="002575BD">
        <w:rPr>
          <w:rFonts w:ascii="Calibri" w:hAnsi="Calibri"/>
          <w:sz w:val="22"/>
        </w:rPr>
        <w:t>(CBE</w:t>
      </w:r>
      <w:r w:rsidRPr="00830023">
        <w:rPr>
          <w:rFonts w:ascii="Calibri" w:hAnsi="Calibri"/>
          <w:sz w:val="22"/>
        </w:rPr>
        <w:t xml:space="preserve"> 201</w:t>
      </w:r>
      <w:r>
        <w:rPr>
          <w:rFonts w:ascii="Calibri" w:hAnsi="Calibri"/>
          <w:sz w:val="22"/>
        </w:rPr>
        <w:t>4</w:t>
      </w:r>
      <w:r w:rsidRPr="00830023">
        <w:rPr>
          <w:rFonts w:ascii="Calibri" w:hAnsi="Calibri"/>
          <w:sz w:val="22"/>
        </w:rPr>
        <w:t>)</w:t>
      </w:r>
      <w:r w:rsidR="002575BD">
        <w:rPr>
          <w:rFonts w:ascii="Calibri" w:hAnsi="Calibri"/>
          <w:sz w:val="22"/>
        </w:rPr>
        <w:t>, Heath Harris (CBE 2014)</w:t>
      </w:r>
      <w:r w:rsidR="00EC5F1B">
        <w:rPr>
          <w:rFonts w:ascii="Calibri" w:hAnsi="Calibri"/>
          <w:sz w:val="22"/>
        </w:rPr>
        <w:t xml:space="preserve">, James </w:t>
      </w:r>
      <w:proofErr w:type="spellStart"/>
      <w:r w:rsidR="00EC5F1B">
        <w:rPr>
          <w:rFonts w:ascii="Calibri" w:hAnsi="Calibri"/>
          <w:sz w:val="22"/>
        </w:rPr>
        <w:t>Krayley</w:t>
      </w:r>
      <w:proofErr w:type="spellEnd"/>
      <w:r w:rsidR="00EC5F1B">
        <w:rPr>
          <w:rFonts w:ascii="Calibri" w:hAnsi="Calibri"/>
          <w:sz w:val="22"/>
        </w:rPr>
        <w:t xml:space="preserve"> (CBE 2015)</w:t>
      </w:r>
      <w:r w:rsidR="00B92891">
        <w:rPr>
          <w:rFonts w:ascii="Calibri" w:hAnsi="Calibri"/>
          <w:sz w:val="22"/>
        </w:rPr>
        <w:t xml:space="preserve">, </w:t>
      </w:r>
      <w:r w:rsidR="00544B29">
        <w:rPr>
          <w:rFonts w:ascii="Calibri" w:hAnsi="Calibri"/>
          <w:sz w:val="22"/>
        </w:rPr>
        <w:t xml:space="preserve">Natalie </w:t>
      </w:r>
      <w:proofErr w:type="spellStart"/>
      <w:r w:rsidR="00544B29">
        <w:rPr>
          <w:rFonts w:ascii="Calibri" w:hAnsi="Calibri"/>
          <w:sz w:val="22"/>
        </w:rPr>
        <w:t>Jarmusik</w:t>
      </w:r>
      <w:proofErr w:type="spellEnd"/>
      <w:r w:rsidR="00544B29">
        <w:rPr>
          <w:rFonts w:ascii="Calibri" w:hAnsi="Calibri"/>
          <w:sz w:val="22"/>
        </w:rPr>
        <w:t xml:space="preserve"> (CBE</w:t>
      </w:r>
      <w:r w:rsidR="00544B29" w:rsidRPr="00830023">
        <w:rPr>
          <w:rFonts w:ascii="Calibri" w:hAnsi="Calibri"/>
          <w:sz w:val="22"/>
        </w:rPr>
        <w:t xml:space="preserve"> 201</w:t>
      </w:r>
      <w:r w:rsidR="00544B29">
        <w:rPr>
          <w:rFonts w:ascii="Calibri" w:hAnsi="Calibri"/>
          <w:sz w:val="22"/>
        </w:rPr>
        <w:t>5</w:t>
      </w:r>
      <w:r w:rsidR="00544B29" w:rsidRPr="00830023">
        <w:rPr>
          <w:rFonts w:ascii="Calibri" w:hAnsi="Calibri"/>
          <w:sz w:val="22"/>
        </w:rPr>
        <w:t>)</w:t>
      </w:r>
      <w:r w:rsidR="00544B29">
        <w:rPr>
          <w:rFonts w:ascii="Calibri" w:hAnsi="Calibri"/>
          <w:sz w:val="22"/>
        </w:rPr>
        <w:t xml:space="preserve">, </w:t>
      </w:r>
      <w:proofErr w:type="spellStart"/>
      <w:r w:rsidR="00B92891">
        <w:rPr>
          <w:rFonts w:ascii="Calibri" w:hAnsi="Calibri"/>
          <w:sz w:val="22"/>
        </w:rPr>
        <w:t>Dakotah</w:t>
      </w:r>
      <w:proofErr w:type="spellEnd"/>
      <w:r w:rsidR="00B92891">
        <w:rPr>
          <w:rFonts w:ascii="Calibri" w:hAnsi="Calibri"/>
          <w:sz w:val="22"/>
        </w:rPr>
        <w:t xml:space="preserve"> Cox (CBE 2017)</w:t>
      </w:r>
      <w:r w:rsidR="003141C2">
        <w:rPr>
          <w:rFonts w:ascii="Calibri" w:hAnsi="Calibri"/>
          <w:sz w:val="22"/>
        </w:rPr>
        <w:t>,</w:t>
      </w:r>
      <w:r w:rsidR="00AC60B9">
        <w:rPr>
          <w:rFonts w:ascii="Calibri" w:hAnsi="Calibri"/>
          <w:sz w:val="22"/>
        </w:rPr>
        <w:t xml:space="preserve"> </w:t>
      </w:r>
      <w:r w:rsidR="00AC60B9" w:rsidRPr="00340B7E">
        <w:rPr>
          <w:rFonts w:ascii="Calibri" w:hAnsi="Calibri"/>
          <w:sz w:val="22"/>
        </w:rPr>
        <w:t>Kaileen Shevchuk</w:t>
      </w:r>
      <w:r w:rsidR="00AC60B9">
        <w:rPr>
          <w:rFonts w:ascii="Calibri" w:hAnsi="Calibri"/>
          <w:sz w:val="22"/>
        </w:rPr>
        <w:t xml:space="preserve"> (CBE 2019), </w:t>
      </w:r>
      <w:r w:rsidR="00AC60B9" w:rsidRPr="00AC60B9">
        <w:rPr>
          <w:rFonts w:ascii="Calibri" w:hAnsi="Calibri"/>
          <w:sz w:val="22"/>
        </w:rPr>
        <w:t>Trenton Richwine</w:t>
      </w:r>
      <w:r w:rsidR="00AC60B9">
        <w:rPr>
          <w:rFonts w:ascii="Calibri" w:hAnsi="Calibri"/>
          <w:sz w:val="22"/>
        </w:rPr>
        <w:t xml:space="preserve"> </w:t>
      </w:r>
      <w:r w:rsidR="003141C2">
        <w:rPr>
          <w:rFonts w:ascii="Calibri" w:hAnsi="Calibri"/>
          <w:sz w:val="22"/>
        </w:rPr>
        <w:t>(CBE 2019)</w:t>
      </w:r>
      <w:r w:rsidR="00391C35">
        <w:rPr>
          <w:rFonts w:ascii="Calibri" w:hAnsi="Calibri"/>
          <w:sz w:val="22"/>
        </w:rPr>
        <w:t xml:space="preserve">, </w:t>
      </w:r>
      <w:r w:rsidR="00132B10">
        <w:rPr>
          <w:rFonts w:ascii="Calibri" w:hAnsi="Calibri"/>
          <w:sz w:val="22"/>
        </w:rPr>
        <w:t>Karis Courey (</w:t>
      </w:r>
      <w:r w:rsidR="00B70685">
        <w:rPr>
          <w:rFonts w:ascii="Calibri" w:hAnsi="Calibri"/>
          <w:sz w:val="22"/>
        </w:rPr>
        <w:t xml:space="preserve">CBCE </w:t>
      </w:r>
      <w:r w:rsidR="00132B10">
        <w:rPr>
          <w:rFonts w:ascii="Calibri" w:hAnsi="Calibri"/>
          <w:sz w:val="22"/>
        </w:rPr>
        <w:t>2020)</w:t>
      </w:r>
      <w:r w:rsidR="003141C2">
        <w:rPr>
          <w:rFonts w:ascii="Calibri" w:hAnsi="Calibri"/>
          <w:sz w:val="22"/>
        </w:rPr>
        <w:t>.</w:t>
      </w:r>
    </w:p>
    <w:p w14:paraId="32F464E5" w14:textId="1085C1C5" w:rsidR="00830023" w:rsidRDefault="00830023" w:rsidP="004E1955">
      <w:pPr>
        <w:spacing w:after="120"/>
        <w:jc w:val="both"/>
        <w:rPr>
          <w:rFonts w:ascii="Calibri" w:hAnsi="Calibri"/>
          <w:sz w:val="22"/>
        </w:rPr>
      </w:pPr>
      <w:r w:rsidRPr="00830023">
        <w:rPr>
          <w:rFonts w:ascii="Calibri" w:hAnsi="Calibri"/>
          <w:b/>
          <w:sz w:val="22"/>
        </w:rPr>
        <w:t>Honors Thesis Reader</w:t>
      </w:r>
      <w:r>
        <w:rPr>
          <w:rFonts w:ascii="Calibri" w:hAnsi="Calibri"/>
          <w:b/>
          <w:sz w:val="22"/>
        </w:rPr>
        <w:t xml:space="preserve">, </w:t>
      </w:r>
      <w:r w:rsidRPr="00EF491A">
        <w:rPr>
          <w:rFonts w:ascii="Calibri" w:hAnsi="Calibri"/>
          <w:sz w:val="22"/>
        </w:rPr>
        <w:t>University of Akron</w:t>
      </w:r>
      <w:r>
        <w:rPr>
          <w:rFonts w:ascii="Calibri" w:hAnsi="Calibri"/>
          <w:b/>
          <w:sz w:val="22"/>
        </w:rPr>
        <w:t xml:space="preserve">: </w:t>
      </w:r>
      <w:r w:rsidRPr="00830023">
        <w:rPr>
          <w:rFonts w:ascii="Calibri" w:hAnsi="Calibri"/>
          <w:sz w:val="22"/>
        </w:rPr>
        <w:t>Hannah Prince</w:t>
      </w:r>
      <w:r>
        <w:rPr>
          <w:rFonts w:ascii="Calibri" w:hAnsi="Calibri"/>
          <w:b/>
          <w:sz w:val="22"/>
        </w:rPr>
        <w:t xml:space="preserve"> </w:t>
      </w:r>
      <w:r w:rsidRPr="00830023">
        <w:rPr>
          <w:rFonts w:ascii="Calibri" w:hAnsi="Calibri"/>
          <w:sz w:val="22"/>
        </w:rPr>
        <w:t>(CBE, 2011)</w:t>
      </w:r>
      <w:r>
        <w:rPr>
          <w:rFonts w:ascii="Calibri" w:hAnsi="Calibri"/>
          <w:sz w:val="22"/>
        </w:rPr>
        <w:t>,</w:t>
      </w:r>
      <w:r w:rsidRPr="00830023">
        <w:rPr>
          <w:rFonts w:ascii="Calibri" w:hAnsi="Calibri"/>
          <w:b/>
          <w:sz w:val="22"/>
        </w:rPr>
        <w:t xml:space="preserve"> </w:t>
      </w:r>
      <w:r w:rsidRPr="00830023">
        <w:rPr>
          <w:rFonts w:ascii="Calibri" w:hAnsi="Calibri"/>
          <w:sz w:val="22"/>
        </w:rPr>
        <w:t xml:space="preserve">Brian </w:t>
      </w:r>
      <w:proofErr w:type="spellStart"/>
      <w:r w:rsidRPr="00830023">
        <w:rPr>
          <w:rFonts w:ascii="Calibri" w:hAnsi="Calibri"/>
          <w:sz w:val="22"/>
        </w:rPr>
        <w:t>Ramunno</w:t>
      </w:r>
      <w:proofErr w:type="spellEnd"/>
      <w:r w:rsidRPr="00830023">
        <w:rPr>
          <w:rFonts w:ascii="Calibri" w:hAnsi="Calibri"/>
          <w:sz w:val="22"/>
        </w:rPr>
        <w:t xml:space="preserve"> (CBE, 2011)</w:t>
      </w:r>
      <w:r w:rsidR="00075517">
        <w:rPr>
          <w:rFonts w:ascii="Calibri" w:hAnsi="Calibri"/>
          <w:sz w:val="22"/>
        </w:rPr>
        <w:t xml:space="preserve">, Michael </w:t>
      </w:r>
      <w:proofErr w:type="spellStart"/>
      <w:r w:rsidR="00075517">
        <w:rPr>
          <w:rFonts w:ascii="Calibri" w:hAnsi="Calibri"/>
          <w:sz w:val="22"/>
        </w:rPr>
        <w:t>Lembano</w:t>
      </w:r>
      <w:proofErr w:type="spellEnd"/>
      <w:r w:rsidR="00075517">
        <w:rPr>
          <w:rFonts w:ascii="Calibri" w:hAnsi="Calibri"/>
          <w:sz w:val="22"/>
        </w:rPr>
        <w:t xml:space="preserve"> (CBE 2011)</w:t>
      </w:r>
      <w:r w:rsidR="00D56215">
        <w:rPr>
          <w:rFonts w:ascii="Calibri" w:hAnsi="Calibri"/>
          <w:sz w:val="22"/>
        </w:rPr>
        <w:t xml:space="preserve">, </w:t>
      </w:r>
      <w:r w:rsidR="00D56215" w:rsidRPr="00D56215">
        <w:rPr>
          <w:rFonts w:ascii="Calibri" w:hAnsi="Calibri"/>
          <w:sz w:val="22"/>
        </w:rPr>
        <w:t>Jessica A</w:t>
      </w:r>
      <w:r w:rsidR="00064071">
        <w:rPr>
          <w:rFonts w:ascii="Calibri" w:hAnsi="Calibri"/>
          <w:sz w:val="22"/>
        </w:rPr>
        <w:t xml:space="preserve"> </w:t>
      </w:r>
      <w:proofErr w:type="spellStart"/>
      <w:r w:rsidR="00064071">
        <w:rPr>
          <w:rFonts w:ascii="Calibri" w:hAnsi="Calibri"/>
          <w:sz w:val="22"/>
        </w:rPr>
        <w:t>Slimak</w:t>
      </w:r>
      <w:proofErr w:type="spellEnd"/>
      <w:r w:rsidR="00064071">
        <w:rPr>
          <w:rFonts w:ascii="Calibri" w:hAnsi="Calibri"/>
          <w:sz w:val="22"/>
        </w:rPr>
        <w:t xml:space="preserve"> (CBE 2012), Jamie Whyte (CBE 2014)</w:t>
      </w:r>
      <w:r w:rsidR="002575BD">
        <w:rPr>
          <w:rFonts w:ascii="Calibri" w:hAnsi="Calibri"/>
          <w:sz w:val="22"/>
        </w:rPr>
        <w:t xml:space="preserve">, </w:t>
      </w:r>
      <w:proofErr w:type="spellStart"/>
      <w:r w:rsidR="002575BD">
        <w:rPr>
          <w:rFonts w:ascii="Calibri" w:hAnsi="Calibri"/>
          <w:sz w:val="22"/>
        </w:rPr>
        <w:t>Masam</w:t>
      </w:r>
      <w:proofErr w:type="spellEnd"/>
      <w:r w:rsidR="002575BD">
        <w:rPr>
          <w:rFonts w:ascii="Calibri" w:hAnsi="Calibri"/>
          <w:sz w:val="22"/>
        </w:rPr>
        <w:t xml:space="preserve"> Mousavi (CBE 2014)</w:t>
      </w:r>
      <w:r w:rsidR="00EC5F1B">
        <w:rPr>
          <w:rFonts w:ascii="Calibri" w:hAnsi="Calibri"/>
          <w:sz w:val="22"/>
        </w:rPr>
        <w:t xml:space="preserve">, </w:t>
      </w:r>
      <w:r w:rsidR="00EC5F1B" w:rsidRPr="00EC5F1B">
        <w:rPr>
          <w:rFonts w:ascii="Calibri" w:hAnsi="Calibri"/>
          <w:sz w:val="22"/>
        </w:rPr>
        <w:t>Zachary Richmond</w:t>
      </w:r>
      <w:r w:rsidR="00EC5F1B">
        <w:rPr>
          <w:rFonts w:ascii="Calibri" w:hAnsi="Calibri"/>
          <w:sz w:val="22"/>
        </w:rPr>
        <w:t xml:space="preserve"> (CBE 2015), </w:t>
      </w:r>
      <w:r w:rsidR="00EC5F1B" w:rsidRPr="00EC5F1B">
        <w:rPr>
          <w:rFonts w:ascii="Calibri" w:hAnsi="Calibri"/>
          <w:sz w:val="22"/>
        </w:rPr>
        <w:t xml:space="preserve">Lindsay </w:t>
      </w:r>
      <w:proofErr w:type="spellStart"/>
      <w:r w:rsidR="00EC5F1B" w:rsidRPr="00EC5F1B">
        <w:rPr>
          <w:rFonts w:ascii="Calibri" w:hAnsi="Calibri"/>
          <w:sz w:val="22"/>
        </w:rPr>
        <w:t>Aichinger</w:t>
      </w:r>
      <w:proofErr w:type="spellEnd"/>
      <w:r w:rsidR="00EC5F1B">
        <w:rPr>
          <w:rFonts w:ascii="Calibri" w:hAnsi="Calibri"/>
          <w:sz w:val="22"/>
        </w:rPr>
        <w:t xml:space="preserve"> (CBE 2015)</w:t>
      </w:r>
      <w:r w:rsidR="00A9422B">
        <w:rPr>
          <w:rFonts w:ascii="Calibri" w:hAnsi="Calibri"/>
          <w:sz w:val="22"/>
        </w:rPr>
        <w:t>, Chris Ray (</w:t>
      </w:r>
      <w:r w:rsidR="00A9422B" w:rsidRPr="002D20E1">
        <w:rPr>
          <w:rFonts w:ascii="Calibri" w:hAnsi="Calibri"/>
          <w:sz w:val="22"/>
        </w:rPr>
        <w:t>2016)</w:t>
      </w:r>
      <w:r w:rsidR="008A5B60" w:rsidRPr="002D20E1">
        <w:rPr>
          <w:rFonts w:ascii="Calibri" w:hAnsi="Calibri"/>
          <w:sz w:val="22"/>
        </w:rPr>
        <w:t>, William Sandorf (2017)</w:t>
      </w:r>
      <w:r w:rsidR="00F0487D">
        <w:rPr>
          <w:rFonts w:ascii="Calibri" w:hAnsi="Calibri"/>
          <w:sz w:val="22"/>
        </w:rPr>
        <w:t>. Luke Webel</w:t>
      </w:r>
      <w:r w:rsidR="00B97EAB">
        <w:rPr>
          <w:rFonts w:ascii="Calibri" w:hAnsi="Calibri"/>
          <w:sz w:val="22"/>
        </w:rPr>
        <w:t xml:space="preserve"> (CBE 2019)</w:t>
      </w:r>
      <w:r w:rsidR="00F0487D">
        <w:rPr>
          <w:rFonts w:ascii="Calibri" w:hAnsi="Calibri"/>
          <w:sz w:val="22"/>
        </w:rPr>
        <w:t>.</w:t>
      </w:r>
    </w:p>
    <w:p w14:paraId="32F464E6" w14:textId="77777777" w:rsidR="00FF0F8E" w:rsidRDefault="00FF0F8E" w:rsidP="002E36AA">
      <w:pPr>
        <w:rPr>
          <w:rFonts w:ascii="Calibri" w:hAnsi="Calibri"/>
          <w:b/>
          <w:bCs/>
          <w:smallCaps/>
        </w:rPr>
      </w:pPr>
    </w:p>
    <w:p w14:paraId="32F464E7" w14:textId="77777777" w:rsidR="008B1E21" w:rsidRPr="00EF491A" w:rsidRDefault="00CC662C" w:rsidP="002E36AA">
      <w:pPr>
        <w:rPr>
          <w:rFonts w:ascii="Calibri" w:hAnsi="Calibri"/>
        </w:rPr>
      </w:pPr>
      <w:r w:rsidRPr="00EF491A">
        <w:rPr>
          <w:rFonts w:ascii="Calibri" w:hAnsi="Calibri"/>
          <w:b/>
          <w:bCs/>
          <w:smallCaps/>
        </w:rPr>
        <w:t xml:space="preserve">Research </w:t>
      </w:r>
      <w:r w:rsidR="008B1E21" w:rsidRPr="00EF491A">
        <w:rPr>
          <w:rFonts w:ascii="Calibri" w:hAnsi="Calibri"/>
          <w:b/>
          <w:bCs/>
          <w:smallCaps/>
        </w:rPr>
        <w:t>Advising Experience</w:t>
      </w:r>
    </w:p>
    <w:p w14:paraId="32F464E8" w14:textId="77777777" w:rsidR="00601AAC" w:rsidRPr="00A317D6" w:rsidRDefault="00601AAC" w:rsidP="00601AAC">
      <w:pPr>
        <w:tabs>
          <w:tab w:val="left" w:pos="720"/>
        </w:tabs>
        <w:jc w:val="both"/>
        <w:rPr>
          <w:rFonts w:ascii="Calibri" w:hAnsi="Calibri"/>
          <w:i/>
          <w:sz w:val="22"/>
        </w:rPr>
      </w:pPr>
      <w:r w:rsidRPr="00A317D6">
        <w:rPr>
          <w:rFonts w:ascii="Calibri" w:hAnsi="Calibri"/>
          <w:i/>
          <w:sz w:val="22"/>
        </w:rPr>
        <w:t>Postdoctoral Fellows</w:t>
      </w:r>
    </w:p>
    <w:p w14:paraId="32F464E9" w14:textId="77777777" w:rsidR="00601AAC" w:rsidRPr="00301288" w:rsidRDefault="00601AAC" w:rsidP="00BD0DCB">
      <w:pPr>
        <w:pStyle w:val="ListParagraph"/>
        <w:numPr>
          <w:ilvl w:val="0"/>
          <w:numId w:val="2"/>
        </w:numPr>
        <w:tabs>
          <w:tab w:val="left" w:pos="540"/>
        </w:tabs>
        <w:spacing w:after="120"/>
        <w:ind w:left="540"/>
        <w:jc w:val="both"/>
        <w:rPr>
          <w:rFonts w:ascii="Calibri" w:hAnsi="Calibri"/>
          <w:sz w:val="22"/>
        </w:rPr>
      </w:pPr>
      <w:r w:rsidRPr="00A317D6">
        <w:rPr>
          <w:rFonts w:ascii="Calibri" w:hAnsi="Calibri"/>
          <w:sz w:val="22"/>
        </w:rPr>
        <w:t>Asanka Wijekoon, Ph.D, postdoctoral fellow, University of Akron, 2011-2012.</w:t>
      </w:r>
      <w:r w:rsidR="00301288">
        <w:rPr>
          <w:rFonts w:ascii="Calibri" w:hAnsi="Calibri"/>
          <w:sz w:val="22"/>
        </w:rPr>
        <w:t xml:space="preserve"> </w:t>
      </w:r>
      <w:r w:rsidR="00301288" w:rsidRPr="00301288">
        <w:rPr>
          <w:rFonts w:ascii="Calibri" w:hAnsi="Calibri"/>
          <w:sz w:val="22"/>
        </w:rPr>
        <w:t>Pharmaceutical Scientist</w:t>
      </w:r>
      <w:r w:rsidR="00301288">
        <w:rPr>
          <w:rFonts w:ascii="Calibri" w:hAnsi="Calibri"/>
          <w:sz w:val="22"/>
        </w:rPr>
        <w:t xml:space="preserve"> at </w:t>
      </w:r>
      <w:bookmarkStart w:id="29" w:name="OLE_LINK46"/>
      <w:r w:rsidR="00301288" w:rsidRPr="00301288">
        <w:rPr>
          <w:rFonts w:ascii="Calibri" w:hAnsi="Calibri"/>
          <w:sz w:val="22"/>
        </w:rPr>
        <w:t xml:space="preserve">ARL </w:t>
      </w:r>
      <w:proofErr w:type="spellStart"/>
      <w:r w:rsidR="00301288" w:rsidRPr="00301288">
        <w:rPr>
          <w:rFonts w:ascii="Calibri" w:hAnsi="Calibri"/>
          <w:sz w:val="22"/>
        </w:rPr>
        <w:t>BioPharma</w:t>
      </w:r>
      <w:proofErr w:type="spellEnd"/>
      <w:r w:rsidR="00301288" w:rsidRPr="00301288">
        <w:rPr>
          <w:rFonts w:ascii="Calibri" w:hAnsi="Calibri"/>
          <w:sz w:val="22"/>
        </w:rPr>
        <w:t xml:space="preserve"> Inc</w:t>
      </w:r>
      <w:bookmarkEnd w:id="29"/>
      <w:r w:rsidR="00301288">
        <w:rPr>
          <w:rFonts w:ascii="Calibri" w:hAnsi="Calibri"/>
          <w:sz w:val="22"/>
        </w:rPr>
        <w:t>.</w:t>
      </w:r>
      <w:r w:rsidR="00E4755F" w:rsidRPr="00E4755F">
        <w:rPr>
          <w:rFonts w:ascii="Calibri" w:hAnsi="Calibri"/>
          <w:sz w:val="22"/>
        </w:rPr>
        <w:t xml:space="preserve"> (Oklahoma City, OK)</w:t>
      </w:r>
    </w:p>
    <w:p w14:paraId="32F464EA" w14:textId="77777777" w:rsidR="00A317D6" w:rsidRDefault="00A317D6" w:rsidP="00A317D6">
      <w:pPr>
        <w:tabs>
          <w:tab w:val="left" w:pos="720"/>
        </w:tabs>
        <w:jc w:val="both"/>
        <w:rPr>
          <w:rFonts w:ascii="Calibri" w:hAnsi="Calibri"/>
          <w:i/>
          <w:sz w:val="22"/>
        </w:rPr>
      </w:pPr>
      <w:r w:rsidRPr="00A317D6">
        <w:rPr>
          <w:rFonts w:ascii="Calibri" w:hAnsi="Calibri"/>
          <w:i/>
          <w:sz w:val="22"/>
        </w:rPr>
        <w:t>Graduate Students</w:t>
      </w:r>
    </w:p>
    <w:p w14:paraId="32F464EB" w14:textId="0CCD229A" w:rsidR="0095613F" w:rsidRPr="0095613F" w:rsidRDefault="0095613F" w:rsidP="00A317D6">
      <w:pPr>
        <w:tabs>
          <w:tab w:val="left" w:pos="720"/>
        </w:tabs>
        <w:jc w:val="both"/>
        <w:rPr>
          <w:rFonts w:ascii="Calibri" w:hAnsi="Calibri"/>
          <w:sz w:val="22"/>
          <w:u w:val="single"/>
        </w:rPr>
      </w:pPr>
      <w:r w:rsidRPr="0095613F">
        <w:rPr>
          <w:rFonts w:ascii="Calibri" w:hAnsi="Calibri"/>
          <w:sz w:val="22"/>
          <w:u w:val="single"/>
        </w:rPr>
        <w:t>Past</w:t>
      </w:r>
      <w:r w:rsidR="00DF4B9D">
        <w:rPr>
          <w:rFonts w:ascii="Calibri" w:hAnsi="Calibri"/>
          <w:sz w:val="22"/>
          <w:u w:val="single"/>
        </w:rPr>
        <w:t xml:space="preserve"> </w:t>
      </w:r>
    </w:p>
    <w:p w14:paraId="32F464EC" w14:textId="106A57AD" w:rsidR="00913EE4" w:rsidRPr="001D0CF1" w:rsidRDefault="00A317D6" w:rsidP="00D707B0">
      <w:pPr>
        <w:pStyle w:val="ListParagraph"/>
        <w:numPr>
          <w:ilvl w:val="0"/>
          <w:numId w:val="1"/>
        </w:numPr>
        <w:tabs>
          <w:tab w:val="left" w:pos="540"/>
        </w:tabs>
        <w:ind w:left="540"/>
        <w:jc w:val="both"/>
        <w:rPr>
          <w:rFonts w:ascii="Calibri" w:hAnsi="Calibri"/>
          <w:sz w:val="22"/>
        </w:rPr>
      </w:pPr>
      <w:r w:rsidRPr="001D0CF1">
        <w:rPr>
          <w:rFonts w:ascii="Calibri" w:hAnsi="Calibri"/>
          <w:sz w:val="22"/>
        </w:rPr>
        <w:t xml:space="preserve">Aleesha </w:t>
      </w:r>
      <w:r w:rsidR="00814D59" w:rsidRPr="001D0CF1">
        <w:rPr>
          <w:rFonts w:ascii="Calibri" w:hAnsi="Calibri"/>
          <w:sz w:val="22"/>
        </w:rPr>
        <w:t xml:space="preserve">M. </w:t>
      </w:r>
      <w:r w:rsidRPr="001D0CF1">
        <w:rPr>
          <w:rFonts w:ascii="Calibri" w:hAnsi="Calibri"/>
          <w:sz w:val="22"/>
        </w:rPr>
        <w:t>McCormick, PhD</w:t>
      </w:r>
      <w:r w:rsidR="00ED3110" w:rsidRPr="001D0CF1">
        <w:rPr>
          <w:rFonts w:ascii="Calibri" w:hAnsi="Calibri"/>
          <w:sz w:val="22"/>
        </w:rPr>
        <w:t xml:space="preserve"> (</w:t>
      </w:r>
      <w:r w:rsidR="00483B63" w:rsidRPr="001D0CF1">
        <w:rPr>
          <w:rFonts w:ascii="Calibri" w:hAnsi="Calibri"/>
          <w:sz w:val="22"/>
        </w:rPr>
        <w:t>Graduated December 2014</w:t>
      </w:r>
      <w:r w:rsidR="00ED3110" w:rsidRPr="001D0CF1">
        <w:rPr>
          <w:rFonts w:ascii="Calibri" w:hAnsi="Calibri"/>
          <w:sz w:val="22"/>
        </w:rPr>
        <w:t>)</w:t>
      </w:r>
      <w:r w:rsidRPr="001D0CF1">
        <w:rPr>
          <w:rFonts w:ascii="Calibri" w:hAnsi="Calibri"/>
          <w:sz w:val="22"/>
        </w:rPr>
        <w:t xml:space="preserve">, </w:t>
      </w:r>
      <w:r w:rsidR="00AE7C39" w:rsidRPr="001D0CF1">
        <w:rPr>
          <w:rFonts w:ascii="Calibri" w:hAnsi="Calibri"/>
          <w:sz w:val="22"/>
        </w:rPr>
        <w:t xml:space="preserve">Chemical and Biomolecular Engineering, </w:t>
      </w:r>
      <w:r w:rsidRPr="001D0CF1">
        <w:rPr>
          <w:rFonts w:ascii="Calibri" w:hAnsi="Calibri"/>
          <w:sz w:val="22"/>
        </w:rPr>
        <w:t>University of Akron, 2010-</w:t>
      </w:r>
      <w:r w:rsidR="00961268" w:rsidRPr="001D0CF1">
        <w:rPr>
          <w:rFonts w:ascii="Calibri" w:hAnsi="Calibri"/>
          <w:sz w:val="22"/>
        </w:rPr>
        <w:t>2014.</w:t>
      </w:r>
      <w:r w:rsidR="00601AAC" w:rsidRPr="001D0CF1">
        <w:rPr>
          <w:rFonts w:ascii="Calibri" w:hAnsi="Calibri"/>
          <w:sz w:val="22"/>
        </w:rPr>
        <w:t xml:space="preserve"> </w:t>
      </w:r>
      <w:r w:rsidR="00632C19">
        <w:rPr>
          <w:rFonts w:ascii="Calibri" w:hAnsi="Calibri"/>
          <w:sz w:val="22"/>
        </w:rPr>
        <w:t xml:space="preserve">Thesis title: </w:t>
      </w:r>
      <w:r w:rsidR="00CE61FE" w:rsidRPr="00CE61FE">
        <w:rPr>
          <w:rFonts w:ascii="Calibri" w:hAnsi="Calibri"/>
          <w:sz w:val="22"/>
        </w:rPr>
        <w:t>Development and Implementation of Multi-Cued Guidance Strategies for Axonal Regeneration</w:t>
      </w:r>
      <w:r w:rsidR="00961268" w:rsidRPr="001D0CF1">
        <w:rPr>
          <w:rFonts w:ascii="Calibri" w:hAnsi="Calibri"/>
          <w:sz w:val="22"/>
        </w:rPr>
        <w:t xml:space="preserve">. </w:t>
      </w:r>
      <w:r w:rsidR="00601AAC" w:rsidRPr="001D0CF1">
        <w:rPr>
          <w:rFonts w:ascii="Calibri" w:hAnsi="Calibri"/>
          <w:sz w:val="22"/>
        </w:rPr>
        <w:t>2011 BMES travel award. 2011 Chemical and Bi</w:t>
      </w:r>
      <w:r w:rsidR="0001163E" w:rsidRPr="001D0CF1">
        <w:rPr>
          <w:rFonts w:ascii="Calibri" w:hAnsi="Calibri"/>
          <w:sz w:val="22"/>
        </w:rPr>
        <w:t>o</w:t>
      </w:r>
      <w:r w:rsidR="00601AAC" w:rsidRPr="001D0CF1">
        <w:rPr>
          <w:rFonts w:ascii="Calibri" w:hAnsi="Calibri"/>
          <w:sz w:val="22"/>
        </w:rPr>
        <w:t>molecular Engi</w:t>
      </w:r>
      <w:r w:rsidR="00064071" w:rsidRPr="001D0CF1">
        <w:rPr>
          <w:rFonts w:ascii="Calibri" w:hAnsi="Calibri"/>
          <w:sz w:val="22"/>
        </w:rPr>
        <w:t xml:space="preserve">neering Graduate Research Award, 2014 </w:t>
      </w:r>
      <w:proofErr w:type="spellStart"/>
      <w:r w:rsidR="00064071" w:rsidRPr="001D0CF1">
        <w:rPr>
          <w:rFonts w:ascii="Calibri" w:hAnsi="Calibri"/>
          <w:sz w:val="22"/>
        </w:rPr>
        <w:t>ChemStress</w:t>
      </w:r>
      <w:proofErr w:type="spellEnd"/>
      <w:r w:rsidR="00064071" w:rsidRPr="001D0CF1">
        <w:rPr>
          <w:rFonts w:ascii="Calibri" w:hAnsi="Calibri"/>
          <w:sz w:val="22"/>
        </w:rPr>
        <w:t xml:space="preserve"> Outstanding Graduate Student </w:t>
      </w:r>
      <w:r w:rsidR="002575BD" w:rsidRPr="001D0CF1">
        <w:rPr>
          <w:rFonts w:ascii="Calibri" w:hAnsi="Calibri"/>
          <w:sz w:val="22"/>
        </w:rPr>
        <w:t>a</w:t>
      </w:r>
      <w:r w:rsidR="00064071" w:rsidRPr="001D0CF1">
        <w:rPr>
          <w:rFonts w:ascii="Calibri" w:hAnsi="Calibri"/>
          <w:sz w:val="22"/>
        </w:rPr>
        <w:t>ward</w:t>
      </w:r>
      <w:r w:rsidR="002575BD" w:rsidRPr="001D0CF1">
        <w:rPr>
          <w:rFonts w:ascii="Calibri" w:hAnsi="Calibri"/>
          <w:sz w:val="22"/>
        </w:rPr>
        <w:t>.</w:t>
      </w:r>
      <w:r w:rsidR="00A56408" w:rsidRPr="001D0CF1">
        <w:rPr>
          <w:rFonts w:ascii="Calibri" w:hAnsi="Calibri"/>
          <w:sz w:val="22"/>
        </w:rPr>
        <w:t xml:space="preserve"> </w:t>
      </w:r>
      <w:r w:rsidR="004D6E34" w:rsidRPr="001D0CF1">
        <w:rPr>
          <w:rFonts w:ascii="Calibri" w:hAnsi="Calibri"/>
          <w:sz w:val="22"/>
        </w:rPr>
        <w:t xml:space="preserve">Now </w:t>
      </w:r>
      <w:r w:rsidR="00E4755F" w:rsidRPr="001D0CF1">
        <w:rPr>
          <w:rFonts w:ascii="Calibri" w:hAnsi="Calibri"/>
          <w:sz w:val="22"/>
        </w:rPr>
        <w:t xml:space="preserve">Research Associate at </w:t>
      </w:r>
      <w:bookmarkStart w:id="30" w:name="OLE_LINK45"/>
      <w:proofErr w:type="spellStart"/>
      <w:r w:rsidR="00E4755F" w:rsidRPr="001D0CF1">
        <w:rPr>
          <w:rFonts w:ascii="Calibri" w:hAnsi="Calibri"/>
          <w:sz w:val="22"/>
        </w:rPr>
        <w:t>BioMendics</w:t>
      </w:r>
      <w:proofErr w:type="spellEnd"/>
      <w:r w:rsidR="00E4755F" w:rsidRPr="001D0CF1">
        <w:rPr>
          <w:rFonts w:ascii="Calibri" w:hAnsi="Calibri"/>
          <w:sz w:val="22"/>
        </w:rPr>
        <w:t xml:space="preserve"> LLC,</w:t>
      </w:r>
      <w:r w:rsidR="00BF201C" w:rsidRPr="001D0CF1">
        <w:rPr>
          <w:rFonts w:ascii="Calibri" w:hAnsi="Calibri"/>
          <w:sz w:val="22"/>
        </w:rPr>
        <w:t xml:space="preserve"> </w:t>
      </w:r>
      <w:bookmarkEnd w:id="30"/>
      <w:r w:rsidR="00BF201C" w:rsidRPr="001D0CF1">
        <w:rPr>
          <w:rFonts w:ascii="Calibri" w:hAnsi="Calibri"/>
          <w:sz w:val="22"/>
        </w:rPr>
        <w:t>Rootstown</w:t>
      </w:r>
      <w:r w:rsidR="004D6E34" w:rsidRPr="001D0CF1">
        <w:rPr>
          <w:rFonts w:ascii="Calibri" w:hAnsi="Calibri"/>
          <w:sz w:val="22"/>
        </w:rPr>
        <w:t>,</w:t>
      </w:r>
      <w:r w:rsidR="0003288F" w:rsidRPr="001D0CF1">
        <w:rPr>
          <w:rFonts w:ascii="Calibri" w:hAnsi="Calibri"/>
          <w:sz w:val="22"/>
        </w:rPr>
        <w:t xml:space="preserve"> </w:t>
      </w:r>
      <w:r w:rsidR="00BF201C" w:rsidRPr="001D0CF1">
        <w:rPr>
          <w:rFonts w:ascii="Calibri" w:hAnsi="Calibri"/>
          <w:sz w:val="22"/>
        </w:rPr>
        <w:t>OH</w:t>
      </w:r>
      <w:r w:rsidR="004D6E34" w:rsidRPr="001D0CF1">
        <w:rPr>
          <w:rFonts w:ascii="Calibri" w:hAnsi="Calibri"/>
          <w:sz w:val="22"/>
        </w:rPr>
        <w:t xml:space="preserve"> USA.</w:t>
      </w:r>
      <w:r w:rsidR="00913EE4" w:rsidRPr="001D0CF1">
        <w:rPr>
          <w:rFonts w:ascii="Calibri" w:hAnsi="Calibri"/>
          <w:sz w:val="22"/>
        </w:rPr>
        <w:t xml:space="preserve"> </w:t>
      </w:r>
    </w:p>
    <w:p w14:paraId="383CA1D4" w14:textId="7B3DE440" w:rsidR="001864B2" w:rsidRDefault="00E00608" w:rsidP="00D707B0">
      <w:pPr>
        <w:pStyle w:val="ListParagraph"/>
        <w:numPr>
          <w:ilvl w:val="0"/>
          <w:numId w:val="1"/>
        </w:numPr>
        <w:tabs>
          <w:tab w:val="left" w:pos="540"/>
        </w:tabs>
        <w:ind w:left="540"/>
        <w:jc w:val="both"/>
        <w:rPr>
          <w:rFonts w:ascii="Calibri" w:hAnsi="Calibri"/>
          <w:sz w:val="22"/>
        </w:rPr>
      </w:pPr>
      <w:r w:rsidRPr="001D0CF1">
        <w:rPr>
          <w:rFonts w:ascii="Calibri" w:hAnsi="Calibri"/>
          <w:sz w:val="22"/>
        </w:rPr>
        <w:t xml:space="preserve">Hang Li, PhD (Graduated May 2015), Chemical and Biomolecular Engineering, University of Akron, 2009-2015. </w:t>
      </w:r>
      <w:r w:rsidR="00632C19">
        <w:rPr>
          <w:rFonts w:ascii="Calibri" w:hAnsi="Calibri"/>
          <w:sz w:val="22"/>
        </w:rPr>
        <w:t xml:space="preserve">Thesis title: </w:t>
      </w:r>
      <w:r w:rsidR="0039159E" w:rsidRPr="0039159E">
        <w:rPr>
          <w:rFonts w:ascii="Calibri" w:hAnsi="Calibri"/>
          <w:sz w:val="22"/>
        </w:rPr>
        <w:t>Neural Stem/Progenitor Cell 3-D Differentiation for Repair of Central Nervous System Injuries</w:t>
      </w:r>
      <w:r w:rsidRPr="001D0CF1">
        <w:rPr>
          <w:rFonts w:ascii="Calibri" w:hAnsi="Calibri"/>
          <w:sz w:val="22"/>
        </w:rPr>
        <w:t xml:space="preserve">. 2011 BMES travel award. Podium presentation at SFB 2014. Now </w:t>
      </w:r>
      <w:r w:rsidR="00F43C7C">
        <w:rPr>
          <w:rFonts w:ascii="Calibri" w:hAnsi="Calibri"/>
          <w:sz w:val="22"/>
        </w:rPr>
        <w:t xml:space="preserve">Tenure Track Assistant Professor </w:t>
      </w:r>
      <w:r w:rsidR="00F43C7C" w:rsidRPr="00F43C7C">
        <w:rPr>
          <w:rFonts w:ascii="Calibri" w:hAnsi="Calibri"/>
          <w:sz w:val="22"/>
        </w:rPr>
        <w:t>Jinan University, Biomedical Engineering department, Guangzhou City.</w:t>
      </w:r>
    </w:p>
    <w:p w14:paraId="32F464EE" w14:textId="1FB198C1" w:rsidR="00632D78" w:rsidRPr="001864B2" w:rsidRDefault="00913EE4" w:rsidP="00D707B0">
      <w:pPr>
        <w:pStyle w:val="ListParagraph"/>
        <w:numPr>
          <w:ilvl w:val="0"/>
          <w:numId w:val="1"/>
        </w:numPr>
        <w:tabs>
          <w:tab w:val="left" w:pos="540"/>
        </w:tabs>
        <w:ind w:left="540"/>
        <w:jc w:val="both"/>
        <w:rPr>
          <w:rFonts w:ascii="Calibri" w:hAnsi="Calibri"/>
          <w:sz w:val="22"/>
        </w:rPr>
      </w:pPr>
      <w:r w:rsidRPr="001864B2">
        <w:rPr>
          <w:rFonts w:ascii="Calibri" w:hAnsi="Calibri"/>
          <w:sz w:val="22"/>
        </w:rPr>
        <w:t>Sridhar Akula, MS, Chemical and Biomolecular Engineering, University of Akron, 2015-2016.</w:t>
      </w:r>
      <w:r w:rsidR="00A9422B" w:rsidRPr="001864B2">
        <w:rPr>
          <w:rFonts w:ascii="Calibri" w:hAnsi="Calibri"/>
          <w:sz w:val="22"/>
        </w:rPr>
        <w:t xml:space="preserve"> </w:t>
      </w:r>
      <w:r w:rsidR="00632C19">
        <w:rPr>
          <w:rFonts w:ascii="Calibri" w:hAnsi="Calibri"/>
          <w:sz w:val="22"/>
        </w:rPr>
        <w:t xml:space="preserve">Thesis title: </w:t>
      </w:r>
      <w:r w:rsidR="00DB3DEE" w:rsidRPr="00DB3DEE">
        <w:rPr>
          <w:rFonts w:ascii="Calibri" w:hAnsi="Calibri"/>
          <w:sz w:val="22"/>
        </w:rPr>
        <w:t xml:space="preserve">Fluorinated </w:t>
      </w:r>
      <w:proofErr w:type="spellStart"/>
      <w:r w:rsidR="00DB3DEE" w:rsidRPr="00DB3DEE">
        <w:rPr>
          <w:rFonts w:ascii="Calibri" w:hAnsi="Calibri"/>
          <w:sz w:val="22"/>
        </w:rPr>
        <w:t>Methacrylamide</w:t>
      </w:r>
      <w:proofErr w:type="spellEnd"/>
      <w:r w:rsidR="00DB3DEE" w:rsidRPr="00DB3DEE">
        <w:rPr>
          <w:rFonts w:ascii="Calibri" w:hAnsi="Calibri"/>
          <w:sz w:val="22"/>
        </w:rPr>
        <w:t xml:space="preserve"> Chitosan Hydrogel Improves Cellular Wound Healing Processes</w:t>
      </w:r>
      <w:r w:rsidR="00684514" w:rsidRPr="001864B2">
        <w:rPr>
          <w:rFonts w:ascii="Calibri" w:hAnsi="Calibri"/>
          <w:sz w:val="22"/>
        </w:rPr>
        <w:t xml:space="preserve">. </w:t>
      </w:r>
      <w:r w:rsidR="002D2074">
        <w:rPr>
          <w:rFonts w:ascii="Calibri" w:hAnsi="Calibri"/>
          <w:sz w:val="22"/>
        </w:rPr>
        <w:t>Currently in Industry in California (</w:t>
      </w:r>
      <w:proofErr w:type="gramStart"/>
      <w:r w:rsidR="002D2074">
        <w:rPr>
          <w:rFonts w:ascii="Calibri" w:hAnsi="Calibri"/>
          <w:sz w:val="22"/>
        </w:rPr>
        <w:t>don’t</w:t>
      </w:r>
      <w:proofErr w:type="gramEnd"/>
      <w:r w:rsidR="002D2074">
        <w:rPr>
          <w:rFonts w:ascii="Calibri" w:hAnsi="Calibri"/>
          <w:sz w:val="22"/>
        </w:rPr>
        <w:t xml:space="preserve"> have record of company).</w:t>
      </w:r>
    </w:p>
    <w:p w14:paraId="32F464EF" w14:textId="2FCE7D81" w:rsidR="00632D78" w:rsidRDefault="00632D78" w:rsidP="00D707B0">
      <w:pPr>
        <w:pStyle w:val="ListParagraph"/>
        <w:numPr>
          <w:ilvl w:val="0"/>
          <w:numId w:val="1"/>
        </w:numPr>
        <w:tabs>
          <w:tab w:val="left" w:pos="540"/>
        </w:tabs>
        <w:ind w:left="540"/>
        <w:jc w:val="both"/>
        <w:rPr>
          <w:rFonts w:ascii="Calibri" w:hAnsi="Calibri"/>
          <w:sz w:val="22"/>
        </w:rPr>
      </w:pPr>
      <w:r>
        <w:rPr>
          <w:rFonts w:ascii="Calibri" w:hAnsi="Calibri"/>
          <w:sz w:val="22"/>
        </w:rPr>
        <w:t xml:space="preserve">Ashley </w:t>
      </w:r>
      <w:r w:rsidR="00814D59">
        <w:rPr>
          <w:rFonts w:ascii="Calibri" w:hAnsi="Calibri"/>
          <w:sz w:val="22"/>
        </w:rPr>
        <w:t xml:space="preserve">E. </w:t>
      </w:r>
      <w:r>
        <w:rPr>
          <w:rFonts w:ascii="Calibri" w:hAnsi="Calibri"/>
          <w:sz w:val="22"/>
        </w:rPr>
        <w:t xml:space="preserve">Mohrman </w:t>
      </w:r>
      <w:r w:rsidR="00961268">
        <w:rPr>
          <w:rFonts w:ascii="Calibri" w:hAnsi="Calibri"/>
          <w:sz w:val="22"/>
        </w:rPr>
        <w:t xml:space="preserve">Wilkinson, PhD </w:t>
      </w:r>
      <w:r w:rsidRPr="00125150">
        <w:rPr>
          <w:rFonts w:ascii="Calibri" w:hAnsi="Calibri"/>
          <w:sz w:val="22"/>
        </w:rPr>
        <w:t>(</w:t>
      </w:r>
      <w:r w:rsidR="00E00608">
        <w:rPr>
          <w:rFonts w:ascii="Calibri" w:hAnsi="Calibri"/>
          <w:sz w:val="22"/>
        </w:rPr>
        <w:t>Graduated May 2017</w:t>
      </w:r>
      <w:r w:rsidRPr="00125150">
        <w:rPr>
          <w:rFonts w:ascii="Calibri" w:hAnsi="Calibri"/>
          <w:sz w:val="22"/>
        </w:rPr>
        <w:t>), Chemical and Biomolecular Engineering, University of Akron, 2010-</w:t>
      </w:r>
      <w:r w:rsidR="00E00608">
        <w:rPr>
          <w:rFonts w:ascii="Calibri" w:hAnsi="Calibri"/>
          <w:sz w:val="22"/>
        </w:rPr>
        <w:t>2017</w:t>
      </w:r>
      <w:r w:rsidRPr="00125150">
        <w:rPr>
          <w:rFonts w:ascii="Calibri" w:hAnsi="Calibri"/>
          <w:sz w:val="22"/>
        </w:rPr>
        <w:t xml:space="preserve">. </w:t>
      </w:r>
      <w:r w:rsidR="00632C19">
        <w:rPr>
          <w:rFonts w:ascii="Calibri" w:hAnsi="Calibri"/>
          <w:sz w:val="22"/>
        </w:rPr>
        <w:t xml:space="preserve">Thesis title: </w:t>
      </w:r>
      <w:r w:rsidR="00287C22" w:rsidRPr="00287C22">
        <w:rPr>
          <w:rFonts w:ascii="Calibri" w:hAnsi="Calibri"/>
          <w:sz w:val="22"/>
        </w:rPr>
        <w:t>Regenerative Medicine Approaches to Spinal Cord Injury</w:t>
      </w:r>
      <w:r w:rsidR="00684514">
        <w:rPr>
          <w:rFonts w:ascii="Calibri" w:hAnsi="Calibri"/>
          <w:sz w:val="22"/>
        </w:rPr>
        <w:t xml:space="preserve">. </w:t>
      </w:r>
      <w:r w:rsidRPr="00125150">
        <w:rPr>
          <w:rFonts w:ascii="Calibri" w:hAnsi="Calibri"/>
          <w:sz w:val="22"/>
        </w:rPr>
        <w:t>2011 BMES travel award. Navy Summer Research Fellowship 2012.</w:t>
      </w:r>
      <w:r w:rsidR="006750E4">
        <w:rPr>
          <w:rFonts w:ascii="Calibri" w:hAnsi="Calibri"/>
          <w:sz w:val="22"/>
        </w:rPr>
        <w:t xml:space="preserve"> Now research director at Akron Children’s Hospital, Akron, OH, USA</w:t>
      </w:r>
    </w:p>
    <w:p w14:paraId="7C5249AF" w14:textId="6267FD78" w:rsidR="001D0CF1" w:rsidRPr="00AB329C" w:rsidRDefault="001D0CF1" w:rsidP="00D707B0">
      <w:pPr>
        <w:pStyle w:val="ListParagraph"/>
        <w:numPr>
          <w:ilvl w:val="0"/>
          <w:numId w:val="1"/>
        </w:numPr>
        <w:tabs>
          <w:tab w:val="left" w:pos="540"/>
        </w:tabs>
        <w:ind w:left="540"/>
        <w:jc w:val="both"/>
        <w:rPr>
          <w:rFonts w:ascii="Calibri" w:hAnsi="Calibri"/>
          <w:sz w:val="22"/>
        </w:rPr>
      </w:pPr>
      <w:bookmarkStart w:id="31" w:name="OLE_LINK43"/>
      <w:r w:rsidRPr="00AB329C">
        <w:rPr>
          <w:rFonts w:ascii="Calibri" w:hAnsi="Calibri"/>
          <w:sz w:val="22"/>
        </w:rPr>
        <w:t>Pritam S. Patil</w:t>
      </w:r>
      <w:bookmarkEnd w:id="31"/>
      <w:r w:rsidRPr="00AB329C">
        <w:rPr>
          <w:rFonts w:ascii="Calibri" w:hAnsi="Calibri"/>
          <w:sz w:val="22"/>
        </w:rPr>
        <w:t>, PhD (Graduated August 2018), Chemical and Biomolecular Engineering, University of Akron, 2013-</w:t>
      </w:r>
      <w:r w:rsidR="00B03AD2" w:rsidRPr="00AB329C">
        <w:rPr>
          <w:rFonts w:ascii="Calibri" w:hAnsi="Calibri"/>
          <w:sz w:val="22"/>
        </w:rPr>
        <w:t>2018</w:t>
      </w:r>
      <w:r w:rsidRPr="00AB329C">
        <w:rPr>
          <w:rFonts w:ascii="Calibri" w:hAnsi="Calibri"/>
          <w:sz w:val="22"/>
        </w:rPr>
        <w:t xml:space="preserve">. </w:t>
      </w:r>
      <w:r w:rsidR="00632C19" w:rsidRPr="00AB329C">
        <w:rPr>
          <w:rFonts w:ascii="Calibri" w:hAnsi="Calibri"/>
          <w:sz w:val="22"/>
        </w:rPr>
        <w:t xml:space="preserve">Thesis title: </w:t>
      </w:r>
      <w:r w:rsidR="001E5551" w:rsidRPr="00AB329C">
        <w:rPr>
          <w:rFonts w:ascii="Calibri" w:hAnsi="Calibri"/>
          <w:sz w:val="22"/>
        </w:rPr>
        <w:t xml:space="preserve">Fluorinated </w:t>
      </w:r>
      <w:proofErr w:type="spellStart"/>
      <w:r w:rsidR="001E5551" w:rsidRPr="00AB329C">
        <w:rPr>
          <w:rFonts w:ascii="Calibri" w:hAnsi="Calibri"/>
          <w:sz w:val="22"/>
        </w:rPr>
        <w:t>methacrylamide</w:t>
      </w:r>
      <w:proofErr w:type="spellEnd"/>
      <w:r w:rsidR="001E5551" w:rsidRPr="00AB329C">
        <w:rPr>
          <w:rFonts w:ascii="Calibri" w:hAnsi="Calibri"/>
          <w:sz w:val="22"/>
        </w:rPr>
        <w:t xml:space="preserve"> chitosan for oxygen delivery in wound healing and tissue engineering. </w:t>
      </w:r>
      <w:r w:rsidRPr="00AB329C">
        <w:rPr>
          <w:rFonts w:ascii="Calibri" w:hAnsi="Calibri"/>
          <w:sz w:val="22"/>
        </w:rPr>
        <w:t>NSF I-Corps trainee 2014. SFB STAR travel award 2015/ I-Corps@ Ohio EL trainee 2015.</w:t>
      </w:r>
      <w:r w:rsidR="001864B2" w:rsidRPr="00AB329C">
        <w:rPr>
          <w:rFonts w:ascii="Calibri" w:hAnsi="Calibri"/>
          <w:sz w:val="22"/>
        </w:rPr>
        <w:t xml:space="preserve"> Now</w:t>
      </w:r>
      <w:r w:rsidR="00FF71FC" w:rsidRPr="00AB329C">
        <w:rPr>
          <w:rFonts w:ascii="Calibri" w:hAnsi="Calibri"/>
          <w:sz w:val="22"/>
        </w:rPr>
        <w:t xml:space="preserve"> </w:t>
      </w:r>
      <w:r w:rsidR="00AC60B9" w:rsidRPr="00AB329C">
        <w:rPr>
          <w:rFonts w:ascii="Calibri" w:hAnsi="Calibri"/>
          <w:sz w:val="22"/>
        </w:rPr>
        <w:t>Licensing</w:t>
      </w:r>
      <w:r w:rsidR="00FF71FC" w:rsidRPr="00AB329C">
        <w:rPr>
          <w:rFonts w:ascii="Calibri" w:hAnsi="Calibri"/>
          <w:sz w:val="22"/>
        </w:rPr>
        <w:t xml:space="preserve"> </w:t>
      </w:r>
      <w:r w:rsidR="00AC60B9" w:rsidRPr="00AB329C">
        <w:rPr>
          <w:rFonts w:ascii="Calibri" w:hAnsi="Calibri"/>
          <w:sz w:val="22"/>
        </w:rPr>
        <w:t>o</w:t>
      </w:r>
      <w:r w:rsidR="00FF71FC" w:rsidRPr="00AB329C">
        <w:rPr>
          <w:rFonts w:ascii="Calibri" w:hAnsi="Calibri"/>
          <w:sz w:val="22"/>
        </w:rPr>
        <w:t>fficer</w:t>
      </w:r>
      <w:r w:rsidR="00DE71C8" w:rsidRPr="00AB329C">
        <w:rPr>
          <w:rFonts w:ascii="Calibri" w:hAnsi="Calibri"/>
          <w:sz w:val="22"/>
        </w:rPr>
        <w:t xml:space="preserve"> </w:t>
      </w:r>
      <w:r w:rsidR="00AC60B9" w:rsidRPr="00AB329C">
        <w:rPr>
          <w:rFonts w:ascii="Calibri" w:hAnsi="Calibri"/>
          <w:sz w:val="22"/>
        </w:rPr>
        <w:t xml:space="preserve">at the </w:t>
      </w:r>
      <w:r w:rsidR="00FF71FC" w:rsidRPr="00AB329C">
        <w:rPr>
          <w:rFonts w:ascii="Calibri" w:hAnsi="Calibri"/>
          <w:sz w:val="22"/>
        </w:rPr>
        <w:t xml:space="preserve"> University of Massachusetts Medical School</w:t>
      </w:r>
      <w:r w:rsidR="00AC60B9" w:rsidRPr="00AB329C">
        <w:rPr>
          <w:rFonts w:ascii="Calibri" w:hAnsi="Calibri"/>
          <w:sz w:val="22"/>
        </w:rPr>
        <w:t>, MA, USA</w:t>
      </w:r>
      <w:r w:rsidR="00FF71FC" w:rsidRPr="00AB329C">
        <w:rPr>
          <w:rFonts w:ascii="Calibri" w:hAnsi="Calibri"/>
          <w:sz w:val="22"/>
        </w:rPr>
        <w:t>. 20</w:t>
      </w:r>
      <w:r w:rsidR="00AC60B9" w:rsidRPr="00AB329C">
        <w:rPr>
          <w:rFonts w:ascii="Calibri" w:hAnsi="Calibri"/>
          <w:sz w:val="22"/>
        </w:rPr>
        <w:t>19-present.</w:t>
      </w:r>
    </w:p>
    <w:p w14:paraId="273C2C55" w14:textId="5F78CC31" w:rsidR="00AC17A9" w:rsidRPr="00AB329C" w:rsidRDefault="00AC17A9" w:rsidP="00D707B0">
      <w:pPr>
        <w:pStyle w:val="ListParagraph"/>
        <w:numPr>
          <w:ilvl w:val="0"/>
          <w:numId w:val="1"/>
        </w:numPr>
        <w:tabs>
          <w:tab w:val="left" w:pos="540"/>
        </w:tabs>
        <w:ind w:left="540"/>
        <w:jc w:val="both"/>
        <w:rPr>
          <w:rFonts w:ascii="Calibri" w:hAnsi="Calibri"/>
          <w:sz w:val="22"/>
        </w:rPr>
      </w:pPr>
      <w:r w:rsidRPr="00AB329C">
        <w:rPr>
          <w:rFonts w:ascii="Calibri" w:hAnsi="Calibri"/>
          <w:sz w:val="22"/>
        </w:rPr>
        <w:t>Natalie Fountas-Davis, MS (</w:t>
      </w:r>
      <w:r w:rsidR="00C55963" w:rsidRPr="00AB329C">
        <w:rPr>
          <w:rFonts w:ascii="Calibri" w:hAnsi="Calibri"/>
          <w:sz w:val="22"/>
        </w:rPr>
        <w:t>Graduated May 20</w:t>
      </w:r>
      <w:r w:rsidR="00AB329C" w:rsidRPr="00AB329C">
        <w:rPr>
          <w:rFonts w:ascii="Calibri" w:hAnsi="Calibri"/>
          <w:sz w:val="22"/>
        </w:rPr>
        <w:t>20</w:t>
      </w:r>
      <w:r w:rsidRPr="00AB329C">
        <w:rPr>
          <w:rFonts w:ascii="Calibri" w:hAnsi="Calibri"/>
          <w:sz w:val="22"/>
        </w:rPr>
        <w:t>), Biomedical Engineering, University of Akron, 2012-</w:t>
      </w:r>
      <w:r w:rsidR="00227020" w:rsidRPr="00AB329C">
        <w:rPr>
          <w:rFonts w:ascii="Calibri" w:hAnsi="Calibri"/>
          <w:sz w:val="22"/>
        </w:rPr>
        <w:t>2019</w:t>
      </w:r>
      <w:r w:rsidR="00B03AD2" w:rsidRPr="00AB329C">
        <w:rPr>
          <w:rFonts w:ascii="Calibri" w:hAnsi="Calibri"/>
          <w:sz w:val="22"/>
        </w:rPr>
        <w:t xml:space="preserve">. </w:t>
      </w:r>
      <w:r w:rsidR="00632C19" w:rsidRPr="00AB329C">
        <w:rPr>
          <w:rFonts w:ascii="Calibri" w:hAnsi="Calibri"/>
          <w:sz w:val="22"/>
        </w:rPr>
        <w:t xml:space="preserve">Thesis title: </w:t>
      </w:r>
      <w:r w:rsidRPr="00AB329C">
        <w:rPr>
          <w:rFonts w:ascii="Calibri" w:hAnsi="Calibri"/>
          <w:sz w:val="22"/>
        </w:rPr>
        <w:t>A Novel Chitosan-Based Wound Healing Hydrogel for the Enhancement of Local Oxygen Levels and for the Facilitation of Dermal Tissue Repair.</w:t>
      </w:r>
      <w:r w:rsidR="002D2074" w:rsidRPr="00AB329C">
        <w:rPr>
          <w:rFonts w:ascii="Calibri" w:hAnsi="Calibri"/>
          <w:sz w:val="22"/>
        </w:rPr>
        <w:t xml:space="preserve"> </w:t>
      </w:r>
    </w:p>
    <w:p w14:paraId="4A7D7A4A" w14:textId="332780D7" w:rsidR="00AC17A9" w:rsidRPr="00AB329C" w:rsidRDefault="00AC17A9" w:rsidP="00D707B0">
      <w:pPr>
        <w:pStyle w:val="ListParagraph"/>
        <w:numPr>
          <w:ilvl w:val="0"/>
          <w:numId w:val="1"/>
        </w:numPr>
        <w:tabs>
          <w:tab w:val="left" w:pos="540"/>
        </w:tabs>
        <w:ind w:left="540"/>
        <w:jc w:val="both"/>
        <w:rPr>
          <w:rFonts w:ascii="Calibri" w:hAnsi="Calibri"/>
          <w:sz w:val="22"/>
        </w:rPr>
      </w:pPr>
      <w:r w:rsidRPr="00AB329C">
        <w:rPr>
          <w:rFonts w:ascii="Calibri" w:hAnsi="Calibri"/>
          <w:sz w:val="22"/>
        </w:rPr>
        <w:t>Trevor R. Ham, PhD (</w:t>
      </w:r>
      <w:r w:rsidR="00C55963" w:rsidRPr="00AB329C">
        <w:rPr>
          <w:rFonts w:ascii="Calibri" w:hAnsi="Calibri"/>
          <w:sz w:val="22"/>
        </w:rPr>
        <w:t>Graduated May 2019</w:t>
      </w:r>
      <w:r w:rsidRPr="00AB329C">
        <w:rPr>
          <w:rFonts w:ascii="Calibri" w:hAnsi="Calibri"/>
          <w:sz w:val="22"/>
        </w:rPr>
        <w:t>), Biomedical Engineering, University of Akron, 2013-</w:t>
      </w:r>
      <w:r w:rsidR="00B03AD2" w:rsidRPr="00AB329C">
        <w:rPr>
          <w:rFonts w:ascii="Calibri" w:hAnsi="Calibri"/>
          <w:sz w:val="22"/>
        </w:rPr>
        <w:t>2019</w:t>
      </w:r>
      <w:r w:rsidR="00632C19" w:rsidRPr="00AB329C">
        <w:rPr>
          <w:rFonts w:ascii="Calibri" w:hAnsi="Calibri"/>
          <w:sz w:val="22"/>
        </w:rPr>
        <w:t xml:space="preserve">. Thesis title: </w:t>
      </w:r>
      <w:r w:rsidR="00B03AD2" w:rsidRPr="00AB329C">
        <w:rPr>
          <w:rFonts w:ascii="Calibri" w:hAnsi="Calibri"/>
          <w:sz w:val="22"/>
        </w:rPr>
        <w:t>Covalent Growth Factor Tethering to Guide Neural Stem Cell Behavior</w:t>
      </w:r>
      <w:r w:rsidR="00140BC0" w:rsidRPr="00AB329C">
        <w:rPr>
          <w:rFonts w:ascii="Calibri" w:hAnsi="Calibri"/>
          <w:sz w:val="22"/>
        </w:rPr>
        <w:t>.</w:t>
      </w:r>
      <w:r w:rsidRPr="00AB329C">
        <w:rPr>
          <w:rFonts w:ascii="Calibri" w:hAnsi="Calibri"/>
          <w:sz w:val="22"/>
        </w:rPr>
        <w:t xml:space="preserve"> TERMIS 2016 Travel Award, OSU 2017 SCITP selection.</w:t>
      </w:r>
      <w:r w:rsidR="00AC60B9" w:rsidRPr="00AB329C">
        <w:rPr>
          <w:rFonts w:ascii="Calibri" w:hAnsi="Calibri"/>
          <w:sz w:val="22"/>
        </w:rPr>
        <w:t xml:space="preserve"> Now postdoctoral fellow at Duke University, NC, USA.</w:t>
      </w:r>
    </w:p>
    <w:p w14:paraId="0DB15018" w14:textId="26D89911" w:rsidR="00132B10" w:rsidRPr="00AB329C" w:rsidRDefault="00AC17A9" w:rsidP="00132B10">
      <w:pPr>
        <w:pStyle w:val="ListParagraph"/>
        <w:numPr>
          <w:ilvl w:val="0"/>
          <w:numId w:val="1"/>
        </w:numPr>
        <w:tabs>
          <w:tab w:val="left" w:pos="540"/>
        </w:tabs>
        <w:ind w:left="540"/>
        <w:jc w:val="both"/>
        <w:rPr>
          <w:rFonts w:ascii="Calibri" w:hAnsi="Calibri"/>
          <w:sz w:val="22"/>
        </w:rPr>
      </w:pPr>
      <w:r w:rsidRPr="00AB329C">
        <w:rPr>
          <w:rFonts w:ascii="Calibri" w:hAnsi="Calibri"/>
          <w:sz w:val="22"/>
        </w:rPr>
        <w:lastRenderedPageBreak/>
        <w:t>Mahmoud</w:t>
      </w:r>
      <w:r>
        <w:rPr>
          <w:rFonts w:ascii="Calibri" w:hAnsi="Calibri"/>
          <w:sz w:val="22"/>
        </w:rPr>
        <w:t xml:space="preserve"> Farrag</w:t>
      </w:r>
      <w:r w:rsidR="004540E1">
        <w:rPr>
          <w:rFonts w:ascii="Calibri" w:hAnsi="Calibri"/>
          <w:sz w:val="22"/>
        </w:rPr>
        <w:t>,</w:t>
      </w:r>
      <w:r w:rsidRPr="004534AE">
        <w:rPr>
          <w:rFonts w:ascii="Calibri" w:hAnsi="Calibri"/>
          <w:sz w:val="22"/>
        </w:rPr>
        <w:t xml:space="preserve"> </w:t>
      </w:r>
      <w:r w:rsidRPr="00125150">
        <w:rPr>
          <w:rFonts w:ascii="Calibri" w:hAnsi="Calibri"/>
          <w:sz w:val="22"/>
        </w:rPr>
        <w:t>PhD (</w:t>
      </w:r>
      <w:r w:rsidR="00C55963">
        <w:rPr>
          <w:rFonts w:ascii="Calibri" w:hAnsi="Calibri"/>
          <w:sz w:val="22"/>
        </w:rPr>
        <w:t>Graduated December 2019</w:t>
      </w:r>
      <w:r>
        <w:rPr>
          <w:rFonts w:ascii="Calibri" w:hAnsi="Calibri"/>
          <w:sz w:val="22"/>
        </w:rPr>
        <w:t>)</w:t>
      </w:r>
      <w:r w:rsidRPr="00125150">
        <w:rPr>
          <w:rFonts w:ascii="Calibri" w:hAnsi="Calibri"/>
          <w:sz w:val="22"/>
        </w:rPr>
        <w:t xml:space="preserve">, </w:t>
      </w:r>
      <w:r>
        <w:rPr>
          <w:rFonts w:ascii="Calibri" w:hAnsi="Calibri"/>
          <w:sz w:val="22"/>
        </w:rPr>
        <w:t>Integrated Biosciences Program</w:t>
      </w:r>
      <w:r w:rsidRPr="009C2CA3">
        <w:rPr>
          <w:rFonts w:ascii="Calibri" w:hAnsi="Calibri"/>
          <w:sz w:val="22"/>
        </w:rPr>
        <w:t>, University of Akron, 201</w:t>
      </w:r>
      <w:r>
        <w:rPr>
          <w:rFonts w:ascii="Calibri" w:hAnsi="Calibri"/>
          <w:sz w:val="22"/>
        </w:rPr>
        <w:t>4</w:t>
      </w:r>
      <w:r w:rsidRPr="009C2CA3">
        <w:rPr>
          <w:rFonts w:ascii="Calibri" w:hAnsi="Calibri"/>
          <w:sz w:val="22"/>
        </w:rPr>
        <w:t>-</w:t>
      </w:r>
      <w:r w:rsidR="00632C19" w:rsidRPr="00AB329C">
        <w:rPr>
          <w:rFonts w:ascii="Calibri" w:hAnsi="Calibri"/>
          <w:sz w:val="22"/>
        </w:rPr>
        <w:t>2019</w:t>
      </w:r>
      <w:r w:rsidRPr="00AB329C">
        <w:rPr>
          <w:rFonts w:ascii="Calibri" w:hAnsi="Calibri"/>
          <w:sz w:val="22"/>
        </w:rPr>
        <w:t>.</w:t>
      </w:r>
      <w:r w:rsidR="00632C19" w:rsidRPr="00AB329C">
        <w:rPr>
          <w:rFonts w:ascii="Calibri" w:hAnsi="Calibri"/>
          <w:sz w:val="22"/>
        </w:rPr>
        <w:t xml:space="preserve"> Thesis title: Tissue engineering and pharmacological approaches for the treatment of spinal cord injuries.</w:t>
      </w:r>
      <w:r w:rsidR="002D2074" w:rsidRPr="00AB329C">
        <w:rPr>
          <w:rFonts w:ascii="Calibri" w:hAnsi="Calibri"/>
          <w:sz w:val="22"/>
        </w:rPr>
        <w:t xml:space="preserve"> </w:t>
      </w:r>
      <w:r w:rsidR="00BB789A" w:rsidRPr="00AB329C">
        <w:rPr>
          <w:rFonts w:ascii="Calibri" w:hAnsi="Calibri"/>
          <w:sz w:val="22"/>
        </w:rPr>
        <w:t xml:space="preserve">Tenure Track Asst Prof, </w:t>
      </w:r>
      <w:r w:rsidR="007E33E6" w:rsidRPr="00AB329C">
        <w:rPr>
          <w:rFonts w:ascii="Calibri" w:hAnsi="Calibri"/>
          <w:sz w:val="22"/>
        </w:rPr>
        <w:t>Biology, North Central State</w:t>
      </w:r>
      <w:r w:rsidR="00E24440" w:rsidRPr="00AB329C">
        <w:rPr>
          <w:rFonts w:ascii="Calibri" w:hAnsi="Calibri"/>
          <w:sz w:val="22"/>
        </w:rPr>
        <w:t xml:space="preserve"> College, Mansfield, OH</w:t>
      </w:r>
      <w:r w:rsidR="00487080">
        <w:rPr>
          <w:rFonts w:ascii="Calibri" w:hAnsi="Calibri"/>
          <w:sz w:val="22"/>
        </w:rPr>
        <w:t>.</w:t>
      </w:r>
    </w:p>
    <w:p w14:paraId="32F464F0" w14:textId="44543476" w:rsidR="004D6E34" w:rsidRDefault="00132B10" w:rsidP="00132B10">
      <w:pPr>
        <w:pStyle w:val="ListParagraph"/>
        <w:numPr>
          <w:ilvl w:val="0"/>
          <w:numId w:val="1"/>
        </w:numPr>
        <w:tabs>
          <w:tab w:val="left" w:pos="540"/>
        </w:tabs>
        <w:ind w:left="540"/>
        <w:jc w:val="both"/>
        <w:rPr>
          <w:rFonts w:ascii="Calibri" w:hAnsi="Calibri"/>
          <w:sz w:val="22"/>
        </w:rPr>
      </w:pPr>
      <w:r w:rsidRPr="00AB329C">
        <w:rPr>
          <w:rFonts w:ascii="Calibri" w:hAnsi="Calibri"/>
          <w:sz w:val="22"/>
        </w:rPr>
        <w:t>Hannah J. Baumann</w:t>
      </w:r>
      <w:r w:rsidR="004540E1">
        <w:rPr>
          <w:rFonts w:ascii="Calibri" w:hAnsi="Calibri"/>
          <w:sz w:val="22"/>
        </w:rPr>
        <w:t>,</w:t>
      </w:r>
      <w:r w:rsidRPr="00AB329C">
        <w:rPr>
          <w:rFonts w:ascii="Calibri" w:hAnsi="Calibri"/>
          <w:sz w:val="22"/>
        </w:rPr>
        <w:t xml:space="preserve"> </w:t>
      </w:r>
      <w:r w:rsidR="004540E1" w:rsidRPr="00125150">
        <w:rPr>
          <w:rFonts w:ascii="Calibri" w:hAnsi="Calibri"/>
          <w:sz w:val="22"/>
        </w:rPr>
        <w:t>PhD (</w:t>
      </w:r>
      <w:r w:rsidR="004540E1">
        <w:rPr>
          <w:rFonts w:ascii="Calibri" w:hAnsi="Calibri"/>
          <w:sz w:val="22"/>
        </w:rPr>
        <w:t xml:space="preserve">Graduated December </w:t>
      </w:r>
      <w:r w:rsidR="004540E1">
        <w:rPr>
          <w:rFonts w:ascii="Calibri" w:hAnsi="Calibri"/>
          <w:sz w:val="22"/>
        </w:rPr>
        <w:t>2020</w:t>
      </w:r>
      <w:r w:rsidR="004540E1">
        <w:rPr>
          <w:rFonts w:ascii="Calibri" w:hAnsi="Calibri"/>
          <w:sz w:val="22"/>
        </w:rPr>
        <w:t>)</w:t>
      </w:r>
      <w:r w:rsidR="004540E1" w:rsidRPr="00AB329C">
        <w:rPr>
          <w:rFonts w:ascii="Calibri" w:hAnsi="Calibri"/>
          <w:sz w:val="22"/>
        </w:rPr>
        <w:t xml:space="preserve"> </w:t>
      </w:r>
      <w:r w:rsidRPr="00AB329C">
        <w:rPr>
          <w:rFonts w:ascii="Calibri" w:hAnsi="Calibri"/>
          <w:sz w:val="22"/>
        </w:rPr>
        <w:t>(Co-Advised with Dr. Leah Shriver), Chemistry, University of Akron, 2015-</w:t>
      </w:r>
      <w:r w:rsidR="00630E5F" w:rsidRPr="00AB329C">
        <w:rPr>
          <w:rFonts w:ascii="Calibri" w:hAnsi="Calibri"/>
          <w:sz w:val="22"/>
        </w:rPr>
        <w:t>2020</w:t>
      </w:r>
      <w:r w:rsidRPr="00AB329C">
        <w:rPr>
          <w:rFonts w:ascii="Calibri" w:hAnsi="Calibri"/>
          <w:sz w:val="22"/>
        </w:rPr>
        <w:t>.</w:t>
      </w:r>
      <w:r w:rsidR="00630E5F" w:rsidRPr="00AB329C">
        <w:rPr>
          <w:rFonts w:ascii="Calibri" w:hAnsi="Calibri"/>
          <w:sz w:val="22"/>
        </w:rPr>
        <w:t xml:space="preserve"> Thesis title:</w:t>
      </w:r>
      <w:r w:rsidR="00FF4223" w:rsidRPr="00AB329C">
        <w:rPr>
          <w:rFonts w:ascii="Calibri" w:hAnsi="Calibri"/>
          <w:sz w:val="22"/>
        </w:rPr>
        <w:t xml:space="preserve"> Molecular investigation into spinal cord injury regeneration barriers and therapeutic</w:t>
      </w:r>
      <w:r w:rsidR="00FF4223">
        <w:rPr>
          <w:rFonts w:ascii="Calibri" w:hAnsi="Calibri"/>
          <w:sz w:val="22"/>
        </w:rPr>
        <w:t xml:space="preserve"> strategies.</w:t>
      </w:r>
      <w:r w:rsidR="00E12674">
        <w:rPr>
          <w:rFonts w:ascii="Calibri" w:hAnsi="Calibri"/>
          <w:sz w:val="22"/>
        </w:rPr>
        <w:t xml:space="preserve"> </w:t>
      </w:r>
      <w:r w:rsidR="00E12674" w:rsidRPr="00E12674">
        <w:rPr>
          <w:rFonts w:ascii="Calibri" w:hAnsi="Calibri"/>
          <w:sz w:val="22"/>
        </w:rPr>
        <w:t xml:space="preserve">Scientist at </w:t>
      </w:r>
      <w:proofErr w:type="spellStart"/>
      <w:r w:rsidR="00E12674" w:rsidRPr="00E12674">
        <w:rPr>
          <w:rFonts w:ascii="Calibri" w:hAnsi="Calibri"/>
          <w:sz w:val="22"/>
        </w:rPr>
        <w:t>Convelo</w:t>
      </w:r>
      <w:proofErr w:type="spellEnd"/>
      <w:r w:rsidR="00E12674" w:rsidRPr="00E12674">
        <w:rPr>
          <w:rFonts w:ascii="Calibri" w:hAnsi="Calibri"/>
          <w:sz w:val="22"/>
        </w:rPr>
        <w:t xml:space="preserve"> Therapeutics.</w:t>
      </w:r>
      <w:r w:rsidR="003C2554">
        <w:rPr>
          <w:rFonts w:ascii="Calibri" w:hAnsi="Calibri"/>
          <w:sz w:val="22"/>
        </w:rPr>
        <w:t xml:space="preserve"> C</w:t>
      </w:r>
      <w:r w:rsidR="003C2554" w:rsidRPr="003C2554">
        <w:rPr>
          <w:rFonts w:ascii="Calibri" w:hAnsi="Calibri"/>
          <w:sz w:val="22"/>
        </w:rPr>
        <w:t>leveland, OH</w:t>
      </w:r>
      <w:r w:rsidR="003C2554">
        <w:rPr>
          <w:rFonts w:ascii="Calibri" w:hAnsi="Calibri"/>
          <w:sz w:val="22"/>
        </w:rPr>
        <w:t>.</w:t>
      </w:r>
    </w:p>
    <w:p w14:paraId="57BD048B" w14:textId="4FD48AD5" w:rsidR="002D7CA2" w:rsidRPr="00BD0DCB" w:rsidRDefault="002D7CA2" w:rsidP="002D7CA2">
      <w:pPr>
        <w:pStyle w:val="ListParagraph"/>
        <w:numPr>
          <w:ilvl w:val="0"/>
          <w:numId w:val="1"/>
        </w:numPr>
        <w:tabs>
          <w:tab w:val="left" w:pos="540"/>
        </w:tabs>
        <w:ind w:left="540"/>
        <w:jc w:val="both"/>
        <w:rPr>
          <w:rFonts w:ascii="Calibri" w:hAnsi="Calibri"/>
          <w:sz w:val="22"/>
        </w:rPr>
      </w:pPr>
      <w:r w:rsidRPr="00814D59">
        <w:rPr>
          <w:rFonts w:ascii="Calibri" w:hAnsi="Calibri"/>
          <w:sz w:val="22"/>
        </w:rPr>
        <w:t>Mohammad Hamrangsekachaee</w:t>
      </w:r>
      <w:r>
        <w:rPr>
          <w:rFonts w:ascii="Calibri" w:hAnsi="Calibri"/>
          <w:sz w:val="22"/>
        </w:rPr>
        <w:t xml:space="preserve">, </w:t>
      </w:r>
      <w:r w:rsidRPr="00125150">
        <w:rPr>
          <w:rFonts w:ascii="Calibri" w:hAnsi="Calibri"/>
          <w:sz w:val="22"/>
        </w:rPr>
        <w:t xml:space="preserve">PhD candidate, </w:t>
      </w:r>
      <w:r>
        <w:rPr>
          <w:rFonts w:ascii="Calibri" w:hAnsi="Calibri"/>
          <w:sz w:val="22"/>
        </w:rPr>
        <w:t>Biomedical</w:t>
      </w:r>
      <w:r w:rsidRPr="00125150">
        <w:rPr>
          <w:rFonts w:ascii="Calibri" w:hAnsi="Calibri"/>
          <w:sz w:val="22"/>
        </w:rPr>
        <w:t xml:space="preserve"> Engineering, University, 201</w:t>
      </w:r>
      <w:r>
        <w:rPr>
          <w:rFonts w:ascii="Calibri" w:hAnsi="Calibri"/>
          <w:sz w:val="22"/>
        </w:rPr>
        <w:t>8</w:t>
      </w:r>
      <w:r w:rsidRPr="00125150">
        <w:rPr>
          <w:rFonts w:ascii="Calibri" w:hAnsi="Calibri"/>
          <w:sz w:val="22"/>
        </w:rPr>
        <w:t>-</w:t>
      </w:r>
      <w:r>
        <w:rPr>
          <w:rFonts w:ascii="Calibri" w:hAnsi="Calibri"/>
          <w:sz w:val="22"/>
        </w:rPr>
        <w:t>2021</w:t>
      </w:r>
      <w:r w:rsidRPr="00125150">
        <w:rPr>
          <w:rFonts w:ascii="Calibri" w:hAnsi="Calibri"/>
          <w:sz w:val="22"/>
        </w:rPr>
        <w:t>.</w:t>
      </w:r>
      <w:r w:rsidR="00F36E45">
        <w:rPr>
          <w:rFonts w:ascii="Calibri" w:hAnsi="Calibri"/>
          <w:sz w:val="22"/>
        </w:rPr>
        <w:t xml:space="preserve"> Did not complete PhD</w:t>
      </w:r>
      <w:r w:rsidR="0021117A">
        <w:rPr>
          <w:rFonts w:ascii="Calibri" w:hAnsi="Calibri"/>
          <w:sz w:val="22"/>
        </w:rPr>
        <w:t xml:space="preserve"> at UA</w:t>
      </w:r>
      <w:r w:rsidR="00F36E45">
        <w:rPr>
          <w:rFonts w:ascii="Calibri" w:hAnsi="Calibri"/>
          <w:sz w:val="22"/>
        </w:rPr>
        <w:t xml:space="preserve"> to follow </w:t>
      </w:r>
      <w:r w:rsidR="00A80E3D">
        <w:rPr>
          <w:rFonts w:ascii="Calibri" w:hAnsi="Calibri"/>
          <w:sz w:val="22"/>
        </w:rPr>
        <w:t>spouse</w:t>
      </w:r>
      <w:r w:rsidR="00F36E45">
        <w:rPr>
          <w:rFonts w:ascii="Calibri" w:hAnsi="Calibri"/>
          <w:sz w:val="22"/>
        </w:rPr>
        <w:t xml:space="preserve"> to another institution (Northeastern </w:t>
      </w:r>
      <w:r w:rsidR="0021117A">
        <w:rPr>
          <w:rFonts w:ascii="Calibri" w:hAnsi="Calibri"/>
          <w:sz w:val="22"/>
        </w:rPr>
        <w:t xml:space="preserve">University </w:t>
      </w:r>
      <w:r w:rsidR="00F36E45">
        <w:rPr>
          <w:rFonts w:ascii="Calibri" w:hAnsi="Calibri"/>
          <w:sz w:val="22"/>
        </w:rPr>
        <w:t>in Boston, MA).  Currently enrolled in PhD program there</w:t>
      </w:r>
      <w:r w:rsidR="0021117A">
        <w:rPr>
          <w:rFonts w:ascii="Calibri" w:hAnsi="Calibri"/>
          <w:sz w:val="22"/>
        </w:rPr>
        <w:t xml:space="preserve"> in Chemical Engineering</w:t>
      </w:r>
      <w:r w:rsidR="00F36E45">
        <w:rPr>
          <w:rFonts w:ascii="Calibri" w:hAnsi="Calibri"/>
          <w:sz w:val="22"/>
        </w:rPr>
        <w:t>.</w:t>
      </w:r>
    </w:p>
    <w:p w14:paraId="32F464F1" w14:textId="77777777" w:rsidR="0095613F" w:rsidRPr="0095613F" w:rsidRDefault="0095613F" w:rsidP="00913EE4">
      <w:pPr>
        <w:tabs>
          <w:tab w:val="left" w:pos="540"/>
        </w:tabs>
        <w:jc w:val="both"/>
        <w:rPr>
          <w:rFonts w:ascii="Calibri" w:hAnsi="Calibri"/>
          <w:sz w:val="22"/>
          <w:u w:val="single"/>
        </w:rPr>
      </w:pPr>
      <w:r w:rsidRPr="0095613F">
        <w:rPr>
          <w:rFonts w:ascii="Calibri" w:hAnsi="Calibri"/>
          <w:sz w:val="22"/>
          <w:u w:val="single"/>
        </w:rPr>
        <w:t>Current</w:t>
      </w:r>
    </w:p>
    <w:p w14:paraId="32F464F6" w14:textId="75413FF0" w:rsidR="004534AE" w:rsidRDefault="0003288F" w:rsidP="00D707B0">
      <w:pPr>
        <w:pStyle w:val="ListParagraph"/>
        <w:numPr>
          <w:ilvl w:val="0"/>
          <w:numId w:val="1"/>
        </w:numPr>
        <w:tabs>
          <w:tab w:val="left" w:pos="540"/>
        </w:tabs>
        <w:ind w:left="540"/>
        <w:jc w:val="both"/>
        <w:rPr>
          <w:rFonts w:ascii="Calibri" w:hAnsi="Calibri"/>
          <w:sz w:val="22"/>
        </w:rPr>
      </w:pPr>
      <w:r>
        <w:rPr>
          <w:rFonts w:ascii="Calibri" w:hAnsi="Calibri"/>
          <w:sz w:val="22"/>
        </w:rPr>
        <w:t>Andrew McClain (</w:t>
      </w:r>
      <w:r w:rsidR="00C55963">
        <w:rPr>
          <w:rFonts w:ascii="Calibri" w:hAnsi="Calibri"/>
          <w:sz w:val="22"/>
        </w:rPr>
        <w:t>Completed Proposal</w:t>
      </w:r>
      <w:r w:rsidRPr="001D0CF1">
        <w:rPr>
          <w:rFonts w:ascii="Calibri" w:hAnsi="Calibri"/>
          <w:sz w:val="22"/>
        </w:rPr>
        <w:t>), PhD Candidate Chemical and Biomolecular Engineering, University of Akron, 201</w:t>
      </w:r>
      <w:r w:rsidR="00814D59" w:rsidRPr="001D0CF1">
        <w:rPr>
          <w:rFonts w:ascii="Calibri" w:hAnsi="Calibri"/>
          <w:sz w:val="22"/>
        </w:rPr>
        <w:t>5</w:t>
      </w:r>
      <w:r w:rsidRPr="001D0CF1">
        <w:rPr>
          <w:rFonts w:ascii="Calibri" w:hAnsi="Calibri"/>
          <w:sz w:val="22"/>
        </w:rPr>
        <w:t>-present</w:t>
      </w:r>
      <w:r w:rsidRPr="00125150">
        <w:rPr>
          <w:rFonts w:ascii="Calibri" w:hAnsi="Calibri"/>
          <w:sz w:val="22"/>
        </w:rPr>
        <w:t>.</w:t>
      </w:r>
    </w:p>
    <w:p w14:paraId="32F464F8" w14:textId="77777777" w:rsidR="004534AE" w:rsidRDefault="004534AE" w:rsidP="00D707B0">
      <w:pPr>
        <w:pStyle w:val="ListParagraph"/>
        <w:numPr>
          <w:ilvl w:val="0"/>
          <w:numId w:val="1"/>
        </w:numPr>
        <w:tabs>
          <w:tab w:val="left" w:pos="540"/>
        </w:tabs>
        <w:ind w:left="540"/>
        <w:jc w:val="both"/>
        <w:rPr>
          <w:rFonts w:ascii="Calibri" w:hAnsi="Calibri"/>
          <w:sz w:val="22"/>
        </w:rPr>
      </w:pPr>
      <w:r w:rsidRPr="004534AE">
        <w:rPr>
          <w:rFonts w:ascii="Calibri" w:hAnsi="Calibri"/>
          <w:sz w:val="22"/>
        </w:rPr>
        <w:t xml:space="preserve">Shahrzad Fathollahipour </w:t>
      </w:r>
      <w:r w:rsidRPr="00125150">
        <w:rPr>
          <w:rFonts w:ascii="Calibri" w:hAnsi="Calibri"/>
          <w:sz w:val="22"/>
        </w:rPr>
        <w:t>PhD candidate, Chemical and Biomolecular Engineering, University, 201</w:t>
      </w:r>
      <w:r>
        <w:rPr>
          <w:rFonts w:ascii="Calibri" w:hAnsi="Calibri"/>
          <w:sz w:val="22"/>
        </w:rPr>
        <w:t>6</w:t>
      </w:r>
      <w:r w:rsidRPr="00125150">
        <w:rPr>
          <w:rFonts w:ascii="Calibri" w:hAnsi="Calibri"/>
          <w:sz w:val="22"/>
        </w:rPr>
        <w:t>-present.</w:t>
      </w:r>
    </w:p>
    <w:p w14:paraId="32F464F9" w14:textId="557BF20F" w:rsidR="00493AE2" w:rsidRDefault="00814D59" w:rsidP="00D707B0">
      <w:pPr>
        <w:pStyle w:val="ListParagraph"/>
        <w:numPr>
          <w:ilvl w:val="0"/>
          <w:numId w:val="1"/>
        </w:numPr>
        <w:tabs>
          <w:tab w:val="left" w:pos="540"/>
        </w:tabs>
        <w:ind w:left="540"/>
        <w:jc w:val="both"/>
        <w:rPr>
          <w:rFonts w:ascii="Calibri" w:hAnsi="Calibri"/>
          <w:sz w:val="22"/>
        </w:rPr>
      </w:pPr>
      <w:r>
        <w:rPr>
          <w:rFonts w:ascii="Calibri" w:hAnsi="Calibri"/>
          <w:sz w:val="22"/>
        </w:rPr>
        <w:t>Dipak P</w:t>
      </w:r>
      <w:r w:rsidR="00493AE2">
        <w:rPr>
          <w:rFonts w:ascii="Calibri" w:hAnsi="Calibri"/>
          <w:sz w:val="22"/>
        </w:rPr>
        <w:t xml:space="preserve">ukale, </w:t>
      </w:r>
      <w:r w:rsidR="00493AE2" w:rsidRPr="00125150">
        <w:rPr>
          <w:rFonts w:ascii="Calibri" w:hAnsi="Calibri"/>
          <w:sz w:val="22"/>
        </w:rPr>
        <w:t>PhD candidate, Chemical and Biomolecular Engineering, University, 201</w:t>
      </w:r>
      <w:r>
        <w:rPr>
          <w:rFonts w:ascii="Calibri" w:hAnsi="Calibri"/>
          <w:sz w:val="22"/>
        </w:rPr>
        <w:t>7</w:t>
      </w:r>
      <w:r w:rsidR="00493AE2" w:rsidRPr="00125150">
        <w:rPr>
          <w:rFonts w:ascii="Calibri" w:hAnsi="Calibri"/>
          <w:sz w:val="22"/>
        </w:rPr>
        <w:t>-present.</w:t>
      </w:r>
    </w:p>
    <w:p w14:paraId="32F464FA" w14:textId="15A24C86" w:rsidR="00493AE2" w:rsidRDefault="00493AE2" w:rsidP="00D707B0">
      <w:pPr>
        <w:pStyle w:val="ListParagraph"/>
        <w:numPr>
          <w:ilvl w:val="0"/>
          <w:numId w:val="1"/>
        </w:numPr>
        <w:tabs>
          <w:tab w:val="left" w:pos="540"/>
        </w:tabs>
        <w:ind w:left="540"/>
        <w:jc w:val="both"/>
        <w:rPr>
          <w:rFonts w:ascii="Calibri" w:hAnsi="Calibri"/>
          <w:sz w:val="22"/>
        </w:rPr>
      </w:pPr>
      <w:r>
        <w:rPr>
          <w:rFonts w:ascii="Calibri" w:hAnsi="Calibri"/>
          <w:sz w:val="22"/>
        </w:rPr>
        <w:t>Mona Mansouri,</w:t>
      </w:r>
      <w:r w:rsidRPr="00493AE2">
        <w:rPr>
          <w:rFonts w:ascii="Calibri" w:hAnsi="Calibri"/>
          <w:sz w:val="22"/>
        </w:rPr>
        <w:t xml:space="preserve"> </w:t>
      </w:r>
      <w:r w:rsidRPr="00125150">
        <w:rPr>
          <w:rFonts w:ascii="Calibri" w:hAnsi="Calibri"/>
          <w:sz w:val="22"/>
        </w:rPr>
        <w:t>PhD candidate, Chemical and Biomolecular Engineering, University, 201</w:t>
      </w:r>
      <w:r w:rsidR="00814D59">
        <w:rPr>
          <w:rFonts w:ascii="Calibri" w:hAnsi="Calibri"/>
          <w:sz w:val="22"/>
        </w:rPr>
        <w:t>7</w:t>
      </w:r>
      <w:r w:rsidRPr="00125150">
        <w:rPr>
          <w:rFonts w:ascii="Calibri" w:hAnsi="Calibri"/>
          <w:sz w:val="22"/>
        </w:rPr>
        <w:t>-present.</w:t>
      </w:r>
    </w:p>
    <w:p w14:paraId="2417DAAD" w14:textId="09A2F54D" w:rsidR="004E1C4B" w:rsidRPr="004E1C4B" w:rsidRDefault="004E1C4B" w:rsidP="00D707B0">
      <w:pPr>
        <w:pStyle w:val="ListParagraph"/>
        <w:numPr>
          <w:ilvl w:val="0"/>
          <w:numId w:val="1"/>
        </w:numPr>
        <w:tabs>
          <w:tab w:val="left" w:pos="540"/>
        </w:tabs>
        <w:ind w:left="540"/>
        <w:jc w:val="both"/>
        <w:rPr>
          <w:rFonts w:ascii="Calibri" w:hAnsi="Calibri"/>
          <w:sz w:val="22"/>
        </w:rPr>
      </w:pPr>
      <w:r w:rsidRPr="004E1C4B">
        <w:rPr>
          <w:rFonts w:ascii="Calibri" w:hAnsi="Calibri"/>
          <w:sz w:val="22"/>
        </w:rPr>
        <w:t xml:space="preserve">Hannah Durr, PhD candidate, </w:t>
      </w:r>
      <w:r>
        <w:rPr>
          <w:rFonts w:ascii="Calibri" w:hAnsi="Calibri"/>
          <w:sz w:val="22"/>
        </w:rPr>
        <w:t>Integrated Biosciences Program, 2020-present.</w:t>
      </w:r>
    </w:p>
    <w:p w14:paraId="32F464FC" w14:textId="67D4B4A9" w:rsidR="004534AE" w:rsidRPr="004E1C4B" w:rsidRDefault="004534AE" w:rsidP="00814D59">
      <w:pPr>
        <w:pStyle w:val="ListParagraph"/>
        <w:tabs>
          <w:tab w:val="left" w:pos="540"/>
        </w:tabs>
        <w:ind w:left="540"/>
        <w:jc w:val="both"/>
        <w:rPr>
          <w:rFonts w:ascii="Calibri" w:hAnsi="Calibri"/>
          <w:sz w:val="22"/>
        </w:rPr>
      </w:pPr>
    </w:p>
    <w:p w14:paraId="32F464FD" w14:textId="77777777" w:rsidR="00A317D6" w:rsidRDefault="00A317D6" w:rsidP="00A317D6">
      <w:pPr>
        <w:tabs>
          <w:tab w:val="left" w:pos="720"/>
        </w:tabs>
        <w:jc w:val="both"/>
        <w:rPr>
          <w:rFonts w:ascii="Calibri" w:hAnsi="Calibri"/>
          <w:i/>
          <w:sz w:val="22"/>
        </w:rPr>
      </w:pPr>
      <w:r w:rsidRPr="00BE5F9B">
        <w:rPr>
          <w:rFonts w:ascii="Calibri" w:hAnsi="Calibri"/>
          <w:i/>
          <w:sz w:val="22"/>
        </w:rPr>
        <w:t>Undergraduate Students</w:t>
      </w:r>
    </w:p>
    <w:p w14:paraId="32F464FE" w14:textId="67A16A04" w:rsidR="00A317D6" w:rsidRPr="00BE5F9B" w:rsidRDefault="00A317D6" w:rsidP="00D707B0">
      <w:pPr>
        <w:pStyle w:val="ListParagraph"/>
        <w:numPr>
          <w:ilvl w:val="0"/>
          <w:numId w:val="3"/>
        </w:numPr>
        <w:tabs>
          <w:tab w:val="left" w:pos="540"/>
        </w:tabs>
        <w:ind w:left="540"/>
        <w:jc w:val="both"/>
        <w:rPr>
          <w:rFonts w:ascii="Calibri" w:hAnsi="Calibri"/>
          <w:sz w:val="22"/>
        </w:rPr>
      </w:pPr>
      <w:r w:rsidRPr="00BE5F9B">
        <w:rPr>
          <w:rFonts w:ascii="Calibri" w:hAnsi="Calibri"/>
          <w:sz w:val="22"/>
        </w:rPr>
        <w:t xml:space="preserve">Collin </w:t>
      </w:r>
      <w:proofErr w:type="spellStart"/>
      <w:r w:rsidRPr="00BE5F9B">
        <w:rPr>
          <w:rFonts w:ascii="Calibri" w:hAnsi="Calibri"/>
          <w:sz w:val="22"/>
        </w:rPr>
        <w:t>Szeles</w:t>
      </w:r>
      <w:proofErr w:type="spellEnd"/>
      <w:r w:rsidRPr="00BE5F9B">
        <w:rPr>
          <w:rFonts w:ascii="Calibri" w:hAnsi="Calibri"/>
          <w:sz w:val="22"/>
        </w:rPr>
        <w:t>, Chemical and Biomolecular Engineering, University of Akron, 2010.</w:t>
      </w:r>
      <w:r w:rsidR="00004618">
        <w:rPr>
          <w:rFonts w:ascii="Calibri" w:hAnsi="Calibri"/>
          <w:sz w:val="22"/>
        </w:rPr>
        <w:t xml:space="preserve"> </w:t>
      </w:r>
      <w:r w:rsidR="00004618" w:rsidRPr="00004618">
        <w:rPr>
          <w:rFonts w:ascii="Calibri" w:hAnsi="Calibri"/>
          <w:sz w:val="22"/>
        </w:rPr>
        <w:t>Engineer II at Windstream</w:t>
      </w:r>
    </w:p>
    <w:p w14:paraId="32F464FF" w14:textId="706D837B" w:rsidR="00A317D6" w:rsidRPr="00BE5F9B" w:rsidRDefault="00A317D6" w:rsidP="00D707B0">
      <w:pPr>
        <w:pStyle w:val="ListParagraph"/>
        <w:numPr>
          <w:ilvl w:val="0"/>
          <w:numId w:val="3"/>
        </w:numPr>
        <w:tabs>
          <w:tab w:val="left" w:pos="540"/>
        </w:tabs>
        <w:ind w:left="540"/>
        <w:jc w:val="both"/>
        <w:rPr>
          <w:rFonts w:ascii="Calibri" w:hAnsi="Calibri"/>
          <w:sz w:val="22"/>
        </w:rPr>
      </w:pPr>
      <w:r w:rsidRPr="00BE5F9B">
        <w:rPr>
          <w:rFonts w:ascii="Calibri" w:hAnsi="Calibri"/>
          <w:sz w:val="22"/>
        </w:rPr>
        <w:t xml:space="preserve">Jonathan </w:t>
      </w:r>
      <w:proofErr w:type="spellStart"/>
      <w:r w:rsidRPr="00BE5F9B">
        <w:rPr>
          <w:rFonts w:ascii="Calibri" w:hAnsi="Calibri"/>
          <w:sz w:val="22"/>
        </w:rPr>
        <w:t>Fouts</w:t>
      </w:r>
      <w:proofErr w:type="spellEnd"/>
      <w:r w:rsidRPr="00BE5F9B">
        <w:rPr>
          <w:rFonts w:ascii="Calibri" w:hAnsi="Calibri"/>
          <w:sz w:val="22"/>
        </w:rPr>
        <w:t>, Chemical and Biomolecular Engineering, University of Akron, 2010.</w:t>
      </w:r>
      <w:r w:rsidR="00301288" w:rsidRPr="00301288">
        <w:rPr>
          <w:rFonts w:ascii="Calibri" w:hAnsi="Calibri"/>
          <w:sz w:val="22"/>
        </w:rPr>
        <w:t xml:space="preserve"> </w:t>
      </w:r>
    </w:p>
    <w:p w14:paraId="32F46500" w14:textId="77777777" w:rsidR="00A317D6" w:rsidRPr="00BE5F9B" w:rsidRDefault="00A317D6" w:rsidP="00D707B0">
      <w:pPr>
        <w:pStyle w:val="ListParagraph"/>
        <w:numPr>
          <w:ilvl w:val="0"/>
          <w:numId w:val="3"/>
        </w:numPr>
        <w:tabs>
          <w:tab w:val="left" w:pos="540"/>
        </w:tabs>
        <w:ind w:left="540"/>
        <w:jc w:val="both"/>
        <w:rPr>
          <w:rFonts w:ascii="Calibri" w:hAnsi="Calibri"/>
          <w:sz w:val="22"/>
        </w:rPr>
      </w:pPr>
      <w:r w:rsidRPr="00BE5F9B">
        <w:rPr>
          <w:rFonts w:ascii="Calibri" w:hAnsi="Calibri"/>
          <w:sz w:val="22"/>
        </w:rPr>
        <w:t xml:space="preserve">Elizabeth </w:t>
      </w:r>
      <w:proofErr w:type="spellStart"/>
      <w:r w:rsidRPr="00BE5F9B">
        <w:rPr>
          <w:rFonts w:ascii="Calibri" w:hAnsi="Calibri"/>
          <w:sz w:val="22"/>
        </w:rPr>
        <w:t>Endrizzi</w:t>
      </w:r>
      <w:proofErr w:type="spellEnd"/>
      <w:r w:rsidRPr="00BE5F9B">
        <w:rPr>
          <w:rFonts w:ascii="Calibri" w:hAnsi="Calibri"/>
          <w:sz w:val="22"/>
        </w:rPr>
        <w:t>, Biomedical Engineering, University of Akron, 2010-2012.</w:t>
      </w:r>
      <w:r w:rsidR="00B0562E">
        <w:rPr>
          <w:rFonts w:ascii="Calibri" w:hAnsi="Calibri"/>
          <w:sz w:val="22"/>
        </w:rPr>
        <w:t xml:space="preserve"> </w:t>
      </w:r>
      <w:r w:rsidR="00B0562E" w:rsidRPr="00B0562E">
        <w:rPr>
          <w:rFonts w:ascii="Calibri" w:hAnsi="Calibri"/>
          <w:sz w:val="22"/>
        </w:rPr>
        <w:t xml:space="preserve">Clinical Research Coordinator at </w:t>
      </w:r>
      <w:r w:rsidR="00B0562E">
        <w:rPr>
          <w:rFonts w:ascii="Calibri" w:hAnsi="Calibri"/>
          <w:sz w:val="22"/>
        </w:rPr>
        <w:t xml:space="preserve">the </w:t>
      </w:r>
      <w:r w:rsidR="00B0562E" w:rsidRPr="00B0562E">
        <w:rPr>
          <w:rFonts w:ascii="Calibri" w:hAnsi="Calibri"/>
          <w:sz w:val="22"/>
        </w:rPr>
        <w:t>Cleveland Clinic</w:t>
      </w:r>
      <w:r w:rsidR="00B0562E">
        <w:rPr>
          <w:rFonts w:ascii="Calibri" w:hAnsi="Calibri"/>
          <w:sz w:val="22"/>
        </w:rPr>
        <w:t>.</w:t>
      </w:r>
    </w:p>
    <w:p w14:paraId="32F46501" w14:textId="3CAA5103" w:rsidR="00A317D6" w:rsidRPr="003479F7" w:rsidRDefault="00A317D6" w:rsidP="00D707B0">
      <w:pPr>
        <w:pStyle w:val="ListParagraph"/>
        <w:numPr>
          <w:ilvl w:val="0"/>
          <w:numId w:val="3"/>
        </w:numPr>
        <w:tabs>
          <w:tab w:val="left" w:pos="540"/>
        </w:tabs>
        <w:ind w:left="540"/>
        <w:rPr>
          <w:rFonts w:ascii="Calibri" w:hAnsi="Calibri"/>
          <w:sz w:val="22"/>
          <w:szCs w:val="22"/>
        </w:rPr>
      </w:pPr>
      <w:r w:rsidRPr="003479F7">
        <w:rPr>
          <w:rFonts w:ascii="Calibri" w:hAnsi="Calibri"/>
          <w:sz w:val="22"/>
        </w:rPr>
        <w:t xml:space="preserve">Liza </w:t>
      </w:r>
      <w:proofErr w:type="spellStart"/>
      <w:r w:rsidRPr="003479F7">
        <w:rPr>
          <w:rFonts w:ascii="Calibri" w:hAnsi="Calibri"/>
          <w:sz w:val="22"/>
        </w:rPr>
        <w:t>Kobelt</w:t>
      </w:r>
      <w:proofErr w:type="spellEnd"/>
      <w:r w:rsidRPr="003479F7">
        <w:rPr>
          <w:rFonts w:ascii="Calibri" w:hAnsi="Calibri"/>
          <w:sz w:val="22"/>
        </w:rPr>
        <w:t>, Biology</w:t>
      </w:r>
      <w:r w:rsidRPr="003479F7">
        <w:rPr>
          <w:rFonts w:ascii="Calibri" w:hAnsi="Calibri"/>
          <w:sz w:val="22"/>
          <w:szCs w:val="22"/>
        </w:rPr>
        <w:t>, University of Akron, 2010-</w:t>
      </w:r>
      <w:r w:rsidR="00D56215" w:rsidRPr="003479F7">
        <w:rPr>
          <w:rFonts w:ascii="Calibri" w:hAnsi="Calibri"/>
          <w:sz w:val="22"/>
          <w:szCs w:val="22"/>
        </w:rPr>
        <w:t>2013</w:t>
      </w:r>
      <w:r w:rsidRPr="003479F7">
        <w:rPr>
          <w:rFonts w:ascii="Calibri" w:hAnsi="Calibri"/>
          <w:sz w:val="22"/>
          <w:szCs w:val="22"/>
        </w:rPr>
        <w:t>.</w:t>
      </w:r>
      <w:r w:rsidR="00601AAC" w:rsidRPr="003479F7">
        <w:rPr>
          <w:rFonts w:ascii="Calibri" w:hAnsi="Calibri"/>
          <w:sz w:val="22"/>
          <w:szCs w:val="22"/>
        </w:rPr>
        <w:t xml:space="preserve"> Second place paper presentation Regional </w:t>
      </w:r>
      <w:proofErr w:type="spellStart"/>
      <w:r w:rsidR="00601AAC" w:rsidRPr="003479F7">
        <w:rPr>
          <w:rFonts w:ascii="Calibri" w:hAnsi="Calibri"/>
          <w:sz w:val="22"/>
          <w:szCs w:val="22"/>
        </w:rPr>
        <w:t>AIChE</w:t>
      </w:r>
      <w:proofErr w:type="spellEnd"/>
      <w:r w:rsidR="00601AAC" w:rsidRPr="003479F7">
        <w:rPr>
          <w:rFonts w:ascii="Calibri" w:hAnsi="Calibri"/>
          <w:sz w:val="22"/>
          <w:szCs w:val="22"/>
        </w:rPr>
        <w:t xml:space="preserve"> 2012.</w:t>
      </w:r>
      <w:r w:rsidR="00D56215" w:rsidRPr="003479F7">
        <w:rPr>
          <w:rFonts w:ascii="Calibri" w:hAnsi="Calibri"/>
          <w:sz w:val="22"/>
          <w:szCs w:val="22"/>
        </w:rPr>
        <w:t xml:space="preserve"> Selected for 2</w:t>
      </w:r>
      <w:r w:rsidR="00ED1047" w:rsidRPr="003479F7">
        <w:rPr>
          <w:rFonts w:ascii="Calibri" w:hAnsi="Calibri"/>
          <w:sz w:val="22"/>
          <w:szCs w:val="22"/>
        </w:rPr>
        <w:t>0</w:t>
      </w:r>
      <w:r w:rsidR="00D56215" w:rsidRPr="003479F7">
        <w:rPr>
          <w:rFonts w:ascii="Calibri" w:hAnsi="Calibri"/>
          <w:sz w:val="22"/>
          <w:szCs w:val="22"/>
        </w:rPr>
        <w:t>1</w:t>
      </w:r>
      <w:r w:rsidR="00ED1047" w:rsidRPr="003479F7">
        <w:rPr>
          <w:rFonts w:ascii="Calibri" w:hAnsi="Calibri"/>
          <w:sz w:val="22"/>
          <w:szCs w:val="22"/>
        </w:rPr>
        <w:t xml:space="preserve">2 BMES </w:t>
      </w:r>
      <w:r w:rsidR="003479F7" w:rsidRPr="003479F7">
        <w:rPr>
          <w:rFonts w:ascii="Calibri" w:hAnsi="Calibri"/>
          <w:sz w:val="22"/>
          <w:szCs w:val="22"/>
        </w:rPr>
        <w:t xml:space="preserve">podium </w:t>
      </w:r>
      <w:r w:rsidR="00ED1047" w:rsidRPr="003479F7">
        <w:rPr>
          <w:rFonts w:ascii="Calibri" w:hAnsi="Calibri"/>
          <w:sz w:val="22"/>
          <w:szCs w:val="22"/>
        </w:rPr>
        <w:t>presentat</w:t>
      </w:r>
      <w:r w:rsidR="003479F7" w:rsidRPr="003479F7">
        <w:rPr>
          <w:rFonts w:ascii="Calibri" w:hAnsi="Calibri"/>
          <w:sz w:val="22"/>
          <w:szCs w:val="22"/>
        </w:rPr>
        <w:t>ion and travel award</w:t>
      </w:r>
      <w:r w:rsidR="00B0562E" w:rsidRPr="003479F7">
        <w:rPr>
          <w:rFonts w:ascii="Calibri" w:hAnsi="Calibri"/>
          <w:sz w:val="22"/>
          <w:szCs w:val="22"/>
        </w:rPr>
        <w:t xml:space="preserve">. </w:t>
      </w:r>
      <w:r w:rsidR="003479F7" w:rsidRPr="003479F7">
        <w:rPr>
          <w:rFonts w:ascii="Calibri" w:hAnsi="Calibri"/>
          <w:sz w:val="22"/>
          <w:szCs w:val="22"/>
        </w:rPr>
        <w:t>First author paper</w:t>
      </w:r>
      <w:r w:rsidR="00413B42">
        <w:rPr>
          <w:rFonts w:ascii="Calibri" w:hAnsi="Calibri"/>
          <w:sz w:val="22"/>
          <w:szCs w:val="22"/>
        </w:rPr>
        <w:t xml:space="preserve"> </w:t>
      </w:r>
      <w:r w:rsidR="001009E7">
        <w:rPr>
          <w:rFonts w:ascii="Calibri" w:hAnsi="Calibri"/>
          <w:sz w:val="22"/>
          <w:szCs w:val="22"/>
        </w:rPr>
        <w:t>in</w:t>
      </w:r>
      <w:r w:rsidR="003479F7" w:rsidRPr="003479F7">
        <w:rPr>
          <w:rFonts w:ascii="Calibri" w:hAnsi="Calibri"/>
          <w:sz w:val="22"/>
          <w:szCs w:val="22"/>
        </w:rPr>
        <w:t xml:space="preserve"> ABME and secon</w:t>
      </w:r>
      <w:r w:rsidR="003479F7">
        <w:rPr>
          <w:rFonts w:ascii="Calibri" w:hAnsi="Calibri"/>
          <w:sz w:val="22"/>
          <w:szCs w:val="22"/>
        </w:rPr>
        <w:t xml:space="preserve">d author on a </w:t>
      </w:r>
      <w:r w:rsidR="003479F7" w:rsidRPr="003479F7">
        <w:rPr>
          <w:rFonts w:ascii="Calibri" w:hAnsi="Calibri"/>
          <w:sz w:val="22"/>
          <w:szCs w:val="22"/>
        </w:rPr>
        <w:t>JBMR-A paper.</w:t>
      </w:r>
      <w:r w:rsidR="003479F7">
        <w:rPr>
          <w:rFonts w:ascii="Calibri" w:hAnsi="Calibri"/>
          <w:sz w:val="22"/>
          <w:szCs w:val="22"/>
        </w:rPr>
        <w:t xml:space="preserve"> </w:t>
      </w:r>
      <w:r w:rsidR="00413B42">
        <w:rPr>
          <w:rFonts w:ascii="Calibri" w:hAnsi="Calibri"/>
          <w:sz w:val="22"/>
          <w:szCs w:val="22"/>
        </w:rPr>
        <w:t>Graduate student</w:t>
      </w:r>
      <w:r w:rsidR="00B0562E" w:rsidRPr="003479F7">
        <w:rPr>
          <w:rFonts w:ascii="Calibri" w:hAnsi="Calibri"/>
          <w:sz w:val="22"/>
          <w:szCs w:val="22"/>
        </w:rPr>
        <w:t xml:space="preserve"> at the University of Washington, Seattle.</w:t>
      </w:r>
    </w:p>
    <w:p w14:paraId="32F46502" w14:textId="77777777" w:rsidR="00A317D6" w:rsidRPr="003479F7" w:rsidRDefault="00A317D6" w:rsidP="00D707B0">
      <w:pPr>
        <w:pStyle w:val="ListParagraph"/>
        <w:numPr>
          <w:ilvl w:val="0"/>
          <w:numId w:val="3"/>
        </w:numPr>
        <w:tabs>
          <w:tab w:val="left" w:pos="540"/>
        </w:tabs>
        <w:ind w:left="540"/>
        <w:jc w:val="both"/>
        <w:rPr>
          <w:rFonts w:ascii="Calibri" w:hAnsi="Calibri"/>
          <w:sz w:val="22"/>
          <w:szCs w:val="22"/>
        </w:rPr>
      </w:pPr>
      <w:r w:rsidRPr="003479F7">
        <w:rPr>
          <w:rFonts w:ascii="Calibri" w:hAnsi="Calibri"/>
          <w:sz w:val="22"/>
          <w:szCs w:val="22"/>
        </w:rPr>
        <w:t xml:space="preserve">Alexandra </w:t>
      </w:r>
      <w:proofErr w:type="spellStart"/>
      <w:r w:rsidRPr="003479F7">
        <w:rPr>
          <w:rFonts w:ascii="Calibri" w:hAnsi="Calibri"/>
          <w:sz w:val="22"/>
          <w:szCs w:val="22"/>
        </w:rPr>
        <w:t>Antonas</w:t>
      </w:r>
      <w:proofErr w:type="spellEnd"/>
      <w:r w:rsidRPr="003479F7">
        <w:rPr>
          <w:rFonts w:ascii="Calibri" w:hAnsi="Calibri"/>
          <w:sz w:val="22"/>
          <w:szCs w:val="22"/>
        </w:rPr>
        <w:t xml:space="preserve">, Biomedical Engineering, Ohio State University, </w:t>
      </w:r>
      <w:r w:rsidR="009F7484" w:rsidRPr="003479F7">
        <w:rPr>
          <w:rFonts w:ascii="Calibri" w:hAnsi="Calibri"/>
          <w:sz w:val="22"/>
          <w:szCs w:val="22"/>
        </w:rPr>
        <w:t xml:space="preserve">Summer Internship </w:t>
      </w:r>
      <w:r w:rsidRPr="003479F7">
        <w:rPr>
          <w:rFonts w:ascii="Calibri" w:hAnsi="Calibri"/>
          <w:sz w:val="22"/>
          <w:szCs w:val="22"/>
        </w:rPr>
        <w:t>2011.</w:t>
      </w:r>
    </w:p>
    <w:p w14:paraId="32F46503" w14:textId="77777777" w:rsidR="00A317D6" w:rsidRPr="003479F7" w:rsidRDefault="00A317D6" w:rsidP="00D707B0">
      <w:pPr>
        <w:pStyle w:val="ListParagraph"/>
        <w:numPr>
          <w:ilvl w:val="0"/>
          <w:numId w:val="3"/>
        </w:numPr>
        <w:tabs>
          <w:tab w:val="left" w:pos="540"/>
        </w:tabs>
        <w:ind w:left="540"/>
        <w:jc w:val="both"/>
        <w:rPr>
          <w:rFonts w:ascii="Calibri" w:hAnsi="Calibri"/>
          <w:sz w:val="22"/>
          <w:szCs w:val="22"/>
        </w:rPr>
      </w:pPr>
      <w:r w:rsidRPr="003479F7">
        <w:rPr>
          <w:rFonts w:ascii="Calibri" w:hAnsi="Calibri"/>
          <w:sz w:val="22"/>
          <w:szCs w:val="22"/>
        </w:rPr>
        <w:t xml:space="preserve">Natalie </w:t>
      </w:r>
      <w:r w:rsidR="008A366D" w:rsidRPr="003479F7">
        <w:rPr>
          <w:rFonts w:ascii="Calibri" w:hAnsi="Calibri"/>
          <w:sz w:val="22"/>
          <w:szCs w:val="22"/>
        </w:rPr>
        <w:t xml:space="preserve">A </w:t>
      </w:r>
      <w:proofErr w:type="spellStart"/>
      <w:r w:rsidRPr="003479F7">
        <w:rPr>
          <w:rFonts w:ascii="Calibri" w:hAnsi="Calibri"/>
          <w:sz w:val="22"/>
          <w:szCs w:val="22"/>
        </w:rPr>
        <w:t>Jarmusik</w:t>
      </w:r>
      <w:proofErr w:type="spellEnd"/>
      <w:r w:rsidRPr="003479F7">
        <w:rPr>
          <w:rFonts w:ascii="Calibri" w:hAnsi="Calibri"/>
          <w:sz w:val="22"/>
          <w:szCs w:val="22"/>
        </w:rPr>
        <w:t xml:space="preserve">, </w:t>
      </w:r>
      <w:r w:rsidR="005D1B1F" w:rsidRPr="003479F7">
        <w:rPr>
          <w:rFonts w:ascii="Calibri" w:hAnsi="Calibri"/>
          <w:sz w:val="22"/>
          <w:szCs w:val="22"/>
        </w:rPr>
        <w:t>Honors Undergraduate, Chemical and Biomolecular Engineering,</w:t>
      </w:r>
      <w:r w:rsidR="00EB4F05" w:rsidRPr="003479F7">
        <w:rPr>
          <w:rFonts w:ascii="Calibri" w:hAnsi="Calibri"/>
          <w:sz w:val="22"/>
          <w:szCs w:val="22"/>
        </w:rPr>
        <w:t xml:space="preserve"> </w:t>
      </w:r>
      <w:r w:rsidRPr="003479F7">
        <w:rPr>
          <w:rFonts w:ascii="Calibri" w:hAnsi="Calibri"/>
          <w:sz w:val="22"/>
          <w:szCs w:val="22"/>
        </w:rPr>
        <w:t>University of Akron, 2012-</w:t>
      </w:r>
      <w:r w:rsidR="00064071" w:rsidRPr="003479F7">
        <w:rPr>
          <w:rFonts w:ascii="Calibri" w:hAnsi="Calibri"/>
          <w:sz w:val="22"/>
          <w:szCs w:val="22"/>
        </w:rPr>
        <w:t>2014</w:t>
      </w:r>
      <w:r w:rsidRPr="003479F7">
        <w:rPr>
          <w:rFonts w:ascii="Calibri" w:hAnsi="Calibri"/>
          <w:sz w:val="22"/>
          <w:szCs w:val="22"/>
        </w:rPr>
        <w:t>.</w:t>
      </w:r>
      <w:r w:rsidR="00301288" w:rsidRPr="003479F7">
        <w:rPr>
          <w:rFonts w:ascii="Calibri" w:hAnsi="Calibri"/>
          <w:sz w:val="22"/>
          <w:szCs w:val="22"/>
        </w:rPr>
        <w:t xml:space="preserve"> Second author on </w:t>
      </w:r>
      <w:proofErr w:type="spellStart"/>
      <w:r w:rsidR="00301288" w:rsidRPr="003479F7">
        <w:rPr>
          <w:rFonts w:ascii="Calibri" w:hAnsi="Calibri"/>
          <w:sz w:val="22"/>
          <w:szCs w:val="22"/>
        </w:rPr>
        <w:t>JoVE</w:t>
      </w:r>
      <w:proofErr w:type="spellEnd"/>
      <w:r w:rsidR="00301288" w:rsidRPr="003479F7">
        <w:rPr>
          <w:rFonts w:ascii="Calibri" w:hAnsi="Calibri"/>
          <w:sz w:val="22"/>
          <w:szCs w:val="22"/>
        </w:rPr>
        <w:t xml:space="preserve"> paper</w:t>
      </w:r>
      <w:r w:rsidR="00EB4F05" w:rsidRPr="003479F7">
        <w:rPr>
          <w:rFonts w:ascii="Calibri" w:hAnsi="Calibri"/>
          <w:sz w:val="22"/>
          <w:szCs w:val="22"/>
        </w:rPr>
        <w:t xml:space="preserve">, </w:t>
      </w:r>
      <w:r w:rsidR="00301288" w:rsidRPr="003479F7">
        <w:rPr>
          <w:rFonts w:ascii="Calibri" w:hAnsi="Calibri"/>
          <w:sz w:val="22"/>
          <w:szCs w:val="22"/>
        </w:rPr>
        <w:t>pursuing PhD in Biomedical Sciences at Case Western Reserve University.</w:t>
      </w:r>
    </w:p>
    <w:p w14:paraId="32F46504" w14:textId="132DDF5B" w:rsidR="00301288" w:rsidRPr="00BE5F9B" w:rsidRDefault="00CA69B9" w:rsidP="00D707B0">
      <w:pPr>
        <w:pStyle w:val="ListParagraph"/>
        <w:numPr>
          <w:ilvl w:val="0"/>
          <w:numId w:val="3"/>
        </w:numPr>
        <w:tabs>
          <w:tab w:val="left" w:pos="540"/>
        </w:tabs>
        <w:ind w:left="540"/>
        <w:jc w:val="both"/>
        <w:rPr>
          <w:rFonts w:ascii="Calibri" w:hAnsi="Calibri"/>
          <w:sz w:val="22"/>
        </w:rPr>
      </w:pPr>
      <w:r w:rsidRPr="003479F7">
        <w:rPr>
          <w:rFonts w:ascii="Calibri" w:hAnsi="Calibri"/>
          <w:sz w:val="22"/>
          <w:szCs w:val="22"/>
        </w:rPr>
        <w:t>Tyler Johnson, Electrical Engineering, University of Akron, 2012-</w:t>
      </w:r>
      <w:r w:rsidR="00D56215" w:rsidRPr="003479F7">
        <w:rPr>
          <w:rFonts w:ascii="Calibri" w:hAnsi="Calibri"/>
          <w:sz w:val="22"/>
          <w:szCs w:val="22"/>
        </w:rPr>
        <w:t>2013</w:t>
      </w:r>
      <w:r w:rsidRPr="003479F7">
        <w:rPr>
          <w:rFonts w:ascii="Calibri" w:hAnsi="Calibri"/>
          <w:sz w:val="22"/>
          <w:szCs w:val="22"/>
        </w:rPr>
        <w:t>.</w:t>
      </w:r>
      <w:r w:rsidR="00301288" w:rsidRPr="003479F7">
        <w:rPr>
          <w:rFonts w:ascii="Calibri" w:hAnsi="Calibri"/>
          <w:sz w:val="22"/>
          <w:szCs w:val="22"/>
        </w:rPr>
        <w:t xml:space="preserve"> </w:t>
      </w:r>
      <w:r w:rsidR="00CD0EC1">
        <w:rPr>
          <w:rFonts w:ascii="Calibri" w:hAnsi="Calibri"/>
          <w:sz w:val="22"/>
          <w:szCs w:val="22"/>
        </w:rPr>
        <w:t>MS</w:t>
      </w:r>
      <w:r w:rsidR="0080573A">
        <w:rPr>
          <w:rFonts w:ascii="Calibri" w:hAnsi="Calibri"/>
          <w:sz w:val="22"/>
          <w:szCs w:val="22"/>
        </w:rPr>
        <w:t xml:space="preserve"> </w:t>
      </w:r>
      <w:proofErr w:type="spellStart"/>
      <w:r w:rsidR="0080573A">
        <w:rPr>
          <w:rFonts w:ascii="Calibri" w:hAnsi="Calibri"/>
          <w:sz w:val="22"/>
          <w:szCs w:val="22"/>
        </w:rPr>
        <w:t>BioE</w:t>
      </w:r>
      <w:proofErr w:type="spellEnd"/>
      <w:r w:rsidR="0080573A">
        <w:rPr>
          <w:rFonts w:ascii="Calibri" w:hAnsi="Calibri"/>
          <w:sz w:val="22"/>
          <w:szCs w:val="22"/>
        </w:rPr>
        <w:t>,</w:t>
      </w:r>
      <w:r w:rsidR="00301288" w:rsidRPr="003479F7">
        <w:rPr>
          <w:rFonts w:ascii="Calibri" w:hAnsi="Calibri"/>
          <w:sz w:val="22"/>
          <w:szCs w:val="22"/>
        </w:rPr>
        <w:t xml:space="preserve"> University of Illinois</w:t>
      </w:r>
      <w:r w:rsidR="00301288">
        <w:rPr>
          <w:rFonts w:ascii="Calibri" w:hAnsi="Calibri"/>
          <w:sz w:val="22"/>
        </w:rPr>
        <w:t xml:space="preserve"> Chicago.</w:t>
      </w:r>
      <w:r w:rsidR="0080573A">
        <w:rPr>
          <w:rFonts w:ascii="Calibri" w:hAnsi="Calibri"/>
          <w:sz w:val="22"/>
        </w:rPr>
        <w:t xml:space="preserve"> PhD BME, University of Michigan.</w:t>
      </w:r>
      <w:r w:rsidR="00BC0E9F">
        <w:rPr>
          <w:rFonts w:ascii="Calibri" w:hAnsi="Calibri"/>
          <w:sz w:val="22"/>
        </w:rPr>
        <w:t xml:space="preserve"> Now researcher at Cleveland Clinic (2020).</w:t>
      </w:r>
    </w:p>
    <w:p w14:paraId="32F46505" w14:textId="77777777" w:rsidR="00A3305D" w:rsidRPr="00BE5F9B" w:rsidRDefault="00A3305D" w:rsidP="00D707B0">
      <w:pPr>
        <w:pStyle w:val="ListParagraph"/>
        <w:numPr>
          <w:ilvl w:val="0"/>
          <w:numId w:val="3"/>
        </w:numPr>
        <w:tabs>
          <w:tab w:val="left" w:pos="540"/>
        </w:tabs>
        <w:ind w:left="540"/>
        <w:jc w:val="both"/>
        <w:rPr>
          <w:rFonts w:ascii="Calibri" w:hAnsi="Calibri"/>
          <w:sz w:val="22"/>
        </w:rPr>
      </w:pPr>
      <w:r w:rsidRPr="00BE5F9B">
        <w:rPr>
          <w:rFonts w:ascii="Calibri" w:hAnsi="Calibri"/>
          <w:sz w:val="22"/>
        </w:rPr>
        <w:t xml:space="preserve">Mike </w:t>
      </w:r>
      <w:r w:rsidR="008A366D" w:rsidRPr="00BE5F9B">
        <w:rPr>
          <w:rFonts w:ascii="Calibri" w:hAnsi="Calibri"/>
          <w:sz w:val="22"/>
        </w:rPr>
        <w:t xml:space="preserve">D </w:t>
      </w:r>
      <w:proofErr w:type="spellStart"/>
      <w:r w:rsidRPr="00BE5F9B">
        <w:rPr>
          <w:rFonts w:ascii="Calibri" w:hAnsi="Calibri"/>
          <w:sz w:val="22"/>
        </w:rPr>
        <w:t>Pienoski</w:t>
      </w:r>
      <w:proofErr w:type="spellEnd"/>
      <w:r w:rsidRPr="00BE5F9B">
        <w:rPr>
          <w:rFonts w:ascii="Calibri" w:hAnsi="Calibri"/>
          <w:sz w:val="22"/>
        </w:rPr>
        <w:t xml:space="preserve">, Honors Undergraduate, </w:t>
      </w:r>
      <w:r w:rsidR="005D1B1F" w:rsidRPr="00BE5F9B">
        <w:rPr>
          <w:rFonts w:ascii="Calibri" w:hAnsi="Calibri"/>
          <w:sz w:val="22"/>
        </w:rPr>
        <w:t xml:space="preserve">Chemical and Biomolecular Engineering, </w:t>
      </w:r>
      <w:r w:rsidRPr="00BE5F9B">
        <w:rPr>
          <w:rFonts w:ascii="Calibri" w:hAnsi="Calibri"/>
          <w:sz w:val="22"/>
        </w:rPr>
        <w:t>University of Akron, 2012-</w:t>
      </w:r>
      <w:r w:rsidR="00D56215" w:rsidRPr="00BE5F9B">
        <w:rPr>
          <w:rFonts w:ascii="Calibri" w:hAnsi="Calibri"/>
          <w:sz w:val="22"/>
        </w:rPr>
        <w:t>2013</w:t>
      </w:r>
      <w:r w:rsidRPr="00BE5F9B">
        <w:rPr>
          <w:rFonts w:ascii="Calibri" w:hAnsi="Calibri"/>
          <w:sz w:val="22"/>
        </w:rPr>
        <w:t>.</w:t>
      </w:r>
      <w:r w:rsidR="00B0562E">
        <w:rPr>
          <w:rFonts w:ascii="Calibri" w:hAnsi="Calibri"/>
          <w:sz w:val="22"/>
        </w:rPr>
        <w:t xml:space="preserve"> Process Engineer with Lubrizol.</w:t>
      </w:r>
    </w:p>
    <w:p w14:paraId="32F46506" w14:textId="77777777" w:rsidR="009F7484" w:rsidRPr="00BE5F9B" w:rsidRDefault="009F7484" w:rsidP="00D707B0">
      <w:pPr>
        <w:pStyle w:val="ListParagraph"/>
        <w:numPr>
          <w:ilvl w:val="0"/>
          <w:numId w:val="3"/>
        </w:numPr>
        <w:tabs>
          <w:tab w:val="left" w:pos="540"/>
        </w:tabs>
        <w:ind w:left="540"/>
        <w:jc w:val="both"/>
        <w:rPr>
          <w:rFonts w:ascii="Calibri" w:hAnsi="Calibri"/>
          <w:sz w:val="22"/>
        </w:rPr>
      </w:pPr>
      <w:r w:rsidRPr="00BE5F9B">
        <w:rPr>
          <w:rFonts w:ascii="Calibri" w:hAnsi="Calibri"/>
          <w:sz w:val="22"/>
        </w:rPr>
        <w:t xml:space="preserve">Heath Harris, </w:t>
      </w:r>
      <w:r w:rsidR="005D1B1F" w:rsidRPr="00BE5F9B">
        <w:rPr>
          <w:rFonts w:ascii="Calibri" w:hAnsi="Calibri"/>
          <w:sz w:val="22"/>
        </w:rPr>
        <w:t>Honors Undergraduate</w:t>
      </w:r>
      <w:r w:rsidR="005D1B1F">
        <w:rPr>
          <w:rFonts w:ascii="Calibri" w:hAnsi="Calibri"/>
          <w:sz w:val="22"/>
        </w:rPr>
        <w:t>,</w:t>
      </w:r>
      <w:r w:rsidR="005D1B1F" w:rsidRPr="00BE5F9B">
        <w:rPr>
          <w:rFonts w:ascii="Calibri" w:hAnsi="Calibri"/>
          <w:sz w:val="22"/>
        </w:rPr>
        <w:t xml:space="preserve"> </w:t>
      </w:r>
      <w:r w:rsidRPr="00BE5F9B">
        <w:rPr>
          <w:rFonts w:ascii="Calibri" w:hAnsi="Calibri"/>
          <w:sz w:val="22"/>
        </w:rPr>
        <w:t>Chemical and Biomolecular Engineering, University of Akron, 2012-</w:t>
      </w:r>
      <w:r w:rsidR="00064071">
        <w:rPr>
          <w:rFonts w:ascii="Calibri" w:hAnsi="Calibri"/>
          <w:sz w:val="22"/>
        </w:rPr>
        <w:t>2014</w:t>
      </w:r>
      <w:r w:rsidRPr="00BE5F9B">
        <w:rPr>
          <w:rFonts w:ascii="Calibri" w:hAnsi="Calibri"/>
          <w:sz w:val="22"/>
        </w:rPr>
        <w:t>.</w:t>
      </w:r>
      <w:r w:rsidR="006327AE" w:rsidRPr="006327AE">
        <w:t xml:space="preserve"> </w:t>
      </w:r>
      <w:r w:rsidR="006327AE" w:rsidRPr="006327AE">
        <w:rPr>
          <w:rFonts w:ascii="Calibri" w:hAnsi="Calibri"/>
          <w:sz w:val="22"/>
        </w:rPr>
        <w:t xml:space="preserve">Material Scientist at </w:t>
      </w:r>
      <w:proofErr w:type="spellStart"/>
      <w:r w:rsidR="006327AE" w:rsidRPr="006327AE">
        <w:rPr>
          <w:rFonts w:ascii="Calibri" w:hAnsi="Calibri"/>
          <w:sz w:val="22"/>
        </w:rPr>
        <w:t>Veyance</w:t>
      </w:r>
      <w:proofErr w:type="spellEnd"/>
      <w:r w:rsidR="006327AE" w:rsidRPr="006327AE">
        <w:rPr>
          <w:rFonts w:ascii="Calibri" w:hAnsi="Calibri"/>
          <w:sz w:val="22"/>
        </w:rPr>
        <w:t xml:space="preserve"> Technologies, Inc.</w:t>
      </w:r>
    </w:p>
    <w:p w14:paraId="32F46507" w14:textId="64DEEA4C" w:rsidR="009F7484" w:rsidRPr="00BE5F9B" w:rsidRDefault="009F7484" w:rsidP="00D707B0">
      <w:pPr>
        <w:pStyle w:val="ListParagraph"/>
        <w:numPr>
          <w:ilvl w:val="0"/>
          <w:numId w:val="3"/>
        </w:numPr>
        <w:tabs>
          <w:tab w:val="left" w:pos="540"/>
        </w:tabs>
        <w:ind w:left="540"/>
        <w:jc w:val="both"/>
        <w:rPr>
          <w:rFonts w:ascii="Calibri" w:hAnsi="Calibri"/>
          <w:sz w:val="22"/>
        </w:rPr>
      </w:pPr>
      <w:r w:rsidRPr="00BE5F9B">
        <w:rPr>
          <w:rFonts w:ascii="Calibri" w:hAnsi="Calibri"/>
          <w:sz w:val="22"/>
        </w:rPr>
        <w:t>Stephanie Haft, Biology, Claremont McKenna College, Summer Internship 2013.</w:t>
      </w:r>
      <w:r w:rsidR="00E60B8B">
        <w:rPr>
          <w:rFonts w:ascii="Calibri" w:hAnsi="Calibri"/>
          <w:sz w:val="22"/>
        </w:rPr>
        <w:t xml:space="preserve"> </w:t>
      </w:r>
      <w:r w:rsidR="00063434">
        <w:rPr>
          <w:rFonts w:ascii="Calibri" w:hAnsi="Calibri"/>
          <w:sz w:val="22"/>
        </w:rPr>
        <w:t xml:space="preserve">Now graduate </w:t>
      </w:r>
      <w:r w:rsidR="00E60B8B">
        <w:rPr>
          <w:rFonts w:ascii="Calibri" w:hAnsi="Calibri"/>
          <w:sz w:val="22"/>
        </w:rPr>
        <w:t>student UC Berkeley Clinical Science.</w:t>
      </w:r>
    </w:p>
    <w:p w14:paraId="32F46508" w14:textId="7A7757CF" w:rsidR="00064071" w:rsidRDefault="00064071" w:rsidP="00D707B0">
      <w:pPr>
        <w:pStyle w:val="ListParagraph"/>
        <w:numPr>
          <w:ilvl w:val="0"/>
          <w:numId w:val="3"/>
        </w:numPr>
        <w:tabs>
          <w:tab w:val="left" w:pos="540"/>
        </w:tabs>
        <w:ind w:left="540"/>
        <w:jc w:val="both"/>
        <w:rPr>
          <w:rFonts w:ascii="Calibri" w:hAnsi="Calibri"/>
          <w:sz w:val="22"/>
        </w:rPr>
      </w:pPr>
      <w:r>
        <w:rPr>
          <w:rFonts w:ascii="Calibri" w:hAnsi="Calibri"/>
          <w:sz w:val="22"/>
        </w:rPr>
        <w:t xml:space="preserve">Andrew </w:t>
      </w:r>
      <w:proofErr w:type="spellStart"/>
      <w:r>
        <w:rPr>
          <w:rFonts w:ascii="Calibri" w:hAnsi="Calibri"/>
          <w:sz w:val="22"/>
        </w:rPr>
        <w:t>Koening</w:t>
      </w:r>
      <w:proofErr w:type="spellEnd"/>
      <w:r>
        <w:rPr>
          <w:rFonts w:ascii="Calibri" w:hAnsi="Calibri"/>
          <w:sz w:val="22"/>
        </w:rPr>
        <w:t xml:space="preserve">, </w:t>
      </w:r>
      <w:r w:rsidRPr="00BE5F9B">
        <w:rPr>
          <w:rFonts w:ascii="Calibri" w:hAnsi="Calibri"/>
          <w:sz w:val="22"/>
        </w:rPr>
        <w:t>Undergraduate, Chemical and Biomolecular Engineering,</w:t>
      </w:r>
      <w:r w:rsidR="0095613F">
        <w:rPr>
          <w:rFonts w:ascii="Calibri" w:hAnsi="Calibri"/>
          <w:sz w:val="22"/>
        </w:rPr>
        <w:t xml:space="preserve"> </w:t>
      </w:r>
      <w:r w:rsidRPr="00BE5F9B">
        <w:rPr>
          <w:rFonts w:ascii="Calibri" w:hAnsi="Calibri"/>
          <w:sz w:val="22"/>
        </w:rPr>
        <w:t>University of Akron, 201</w:t>
      </w:r>
      <w:r>
        <w:rPr>
          <w:rFonts w:ascii="Calibri" w:hAnsi="Calibri"/>
          <w:sz w:val="22"/>
        </w:rPr>
        <w:t>3</w:t>
      </w:r>
      <w:r w:rsidRPr="00BE5F9B">
        <w:rPr>
          <w:rFonts w:ascii="Calibri" w:hAnsi="Calibri"/>
          <w:sz w:val="22"/>
        </w:rPr>
        <w:t>-</w:t>
      </w:r>
      <w:r w:rsidR="00483B63">
        <w:rPr>
          <w:rFonts w:ascii="Calibri" w:hAnsi="Calibri"/>
          <w:sz w:val="22"/>
        </w:rPr>
        <w:t>2015</w:t>
      </w:r>
      <w:r w:rsidRPr="00BE5F9B">
        <w:rPr>
          <w:rFonts w:ascii="Calibri" w:hAnsi="Calibri"/>
          <w:sz w:val="22"/>
        </w:rPr>
        <w:t>.</w:t>
      </w:r>
      <w:r w:rsidR="0016429E">
        <w:rPr>
          <w:rFonts w:ascii="Calibri" w:hAnsi="Calibri"/>
          <w:sz w:val="22"/>
        </w:rPr>
        <w:t xml:space="preserve"> Second author on </w:t>
      </w:r>
      <w:r w:rsidR="00DD77FB">
        <w:rPr>
          <w:rFonts w:ascii="Calibri" w:hAnsi="Calibri"/>
          <w:sz w:val="22"/>
        </w:rPr>
        <w:t>published paper (Biomaterials)</w:t>
      </w:r>
      <w:r w:rsidR="00487F82">
        <w:rPr>
          <w:rFonts w:ascii="Calibri" w:hAnsi="Calibri"/>
          <w:sz w:val="22"/>
        </w:rPr>
        <w:t>.</w:t>
      </w:r>
      <w:r w:rsidR="003E3E1D">
        <w:rPr>
          <w:rFonts w:ascii="Calibri" w:hAnsi="Calibri"/>
          <w:sz w:val="22"/>
        </w:rPr>
        <w:t xml:space="preserve"> </w:t>
      </w:r>
      <w:r w:rsidR="003E3E1D" w:rsidRPr="003E3E1D">
        <w:rPr>
          <w:rFonts w:ascii="Calibri" w:hAnsi="Calibri"/>
          <w:sz w:val="22"/>
        </w:rPr>
        <w:t>Product Engineer,</w:t>
      </w:r>
      <w:r w:rsidR="003E3E1D">
        <w:rPr>
          <w:rFonts w:ascii="Calibri" w:hAnsi="Calibri"/>
          <w:sz w:val="22"/>
        </w:rPr>
        <w:t xml:space="preserve"> PCC Airfoils.</w:t>
      </w:r>
    </w:p>
    <w:p w14:paraId="32F46509" w14:textId="184F9649" w:rsidR="00CE7013" w:rsidRDefault="003659BF" w:rsidP="00D707B0">
      <w:pPr>
        <w:pStyle w:val="ListParagraph"/>
        <w:numPr>
          <w:ilvl w:val="0"/>
          <w:numId w:val="3"/>
        </w:numPr>
        <w:tabs>
          <w:tab w:val="left" w:pos="540"/>
        </w:tabs>
        <w:ind w:left="540"/>
        <w:jc w:val="both"/>
        <w:rPr>
          <w:rFonts w:ascii="Calibri" w:hAnsi="Calibri"/>
          <w:sz w:val="22"/>
        </w:rPr>
      </w:pPr>
      <w:r w:rsidRPr="00BE5F9B">
        <w:rPr>
          <w:rFonts w:ascii="Calibri" w:hAnsi="Calibri"/>
          <w:sz w:val="22"/>
        </w:rPr>
        <w:t>Keith</w:t>
      </w:r>
      <w:r w:rsidR="00CE7013" w:rsidRPr="00BE5F9B">
        <w:rPr>
          <w:rFonts w:ascii="Calibri" w:hAnsi="Calibri"/>
          <w:sz w:val="22"/>
        </w:rPr>
        <w:t xml:space="preserve"> Edmunds, </w:t>
      </w:r>
      <w:r w:rsidR="005D1B1F" w:rsidRPr="00BE5F9B">
        <w:rPr>
          <w:rFonts w:ascii="Calibri" w:hAnsi="Calibri"/>
          <w:sz w:val="22"/>
        </w:rPr>
        <w:t>Honors Undergraduate, Chemical and Biomolecular Engineering,</w:t>
      </w:r>
      <w:r w:rsidR="0095613F">
        <w:rPr>
          <w:rFonts w:ascii="Calibri" w:hAnsi="Calibri"/>
          <w:sz w:val="22"/>
        </w:rPr>
        <w:t xml:space="preserve"> </w:t>
      </w:r>
      <w:r w:rsidR="00CE7013" w:rsidRPr="00BE5F9B">
        <w:rPr>
          <w:rFonts w:ascii="Calibri" w:hAnsi="Calibri"/>
          <w:sz w:val="22"/>
        </w:rPr>
        <w:t>University of Akron, 201</w:t>
      </w:r>
      <w:r w:rsidR="006356AA">
        <w:rPr>
          <w:rFonts w:ascii="Calibri" w:hAnsi="Calibri"/>
          <w:sz w:val="22"/>
        </w:rPr>
        <w:t>3</w:t>
      </w:r>
      <w:r w:rsidR="00CE7013" w:rsidRPr="00BE5F9B">
        <w:rPr>
          <w:rFonts w:ascii="Calibri" w:hAnsi="Calibri"/>
          <w:sz w:val="22"/>
        </w:rPr>
        <w:t>-</w:t>
      </w:r>
      <w:r w:rsidR="00064071">
        <w:rPr>
          <w:rFonts w:ascii="Calibri" w:hAnsi="Calibri"/>
          <w:sz w:val="22"/>
        </w:rPr>
        <w:t>2014</w:t>
      </w:r>
      <w:r w:rsidR="00CE7013" w:rsidRPr="00BE5F9B">
        <w:rPr>
          <w:rFonts w:ascii="Calibri" w:hAnsi="Calibri"/>
          <w:sz w:val="22"/>
        </w:rPr>
        <w:t>.</w:t>
      </w:r>
      <w:r w:rsidR="00487F82">
        <w:rPr>
          <w:rFonts w:ascii="Calibri" w:hAnsi="Calibri"/>
          <w:sz w:val="22"/>
        </w:rPr>
        <w:t xml:space="preserve"> </w:t>
      </w:r>
      <w:r w:rsidR="00487F82" w:rsidRPr="00487F82">
        <w:rPr>
          <w:rFonts w:ascii="Calibri" w:hAnsi="Calibri"/>
          <w:sz w:val="22"/>
        </w:rPr>
        <w:t>Process Safety Engineer at ExxonMobil</w:t>
      </w:r>
      <w:r w:rsidR="00487F82">
        <w:rPr>
          <w:rFonts w:ascii="Calibri" w:hAnsi="Calibri"/>
          <w:sz w:val="22"/>
        </w:rPr>
        <w:t>.</w:t>
      </w:r>
    </w:p>
    <w:p w14:paraId="32F4650A" w14:textId="77777777" w:rsidR="00064071" w:rsidRDefault="00064071" w:rsidP="00D707B0">
      <w:pPr>
        <w:pStyle w:val="ListParagraph"/>
        <w:numPr>
          <w:ilvl w:val="0"/>
          <w:numId w:val="3"/>
        </w:numPr>
        <w:tabs>
          <w:tab w:val="left" w:pos="540"/>
        </w:tabs>
        <w:ind w:left="540"/>
        <w:jc w:val="both"/>
        <w:rPr>
          <w:rFonts w:ascii="Calibri" w:hAnsi="Calibri"/>
          <w:sz w:val="22"/>
        </w:rPr>
      </w:pPr>
      <w:r>
        <w:rPr>
          <w:rFonts w:ascii="Calibri" w:hAnsi="Calibri"/>
          <w:sz w:val="22"/>
        </w:rPr>
        <w:t xml:space="preserve">Ivy Brosch, </w:t>
      </w:r>
      <w:r w:rsidRPr="00BE5F9B">
        <w:rPr>
          <w:rFonts w:ascii="Calibri" w:hAnsi="Calibri"/>
          <w:sz w:val="22"/>
        </w:rPr>
        <w:t>Honors Undergraduate, Chemical and Biomolecular Engineering,</w:t>
      </w:r>
      <w:r w:rsidR="0082648C">
        <w:rPr>
          <w:rFonts w:ascii="Calibri" w:hAnsi="Calibri"/>
          <w:sz w:val="22"/>
        </w:rPr>
        <w:t xml:space="preserve"> </w:t>
      </w:r>
      <w:r w:rsidRPr="00BE5F9B">
        <w:rPr>
          <w:rFonts w:ascii="Calibri" w:hAnsi="Calibri"/>
          <w:sz w:val="22"/>
        </w:rPr>
        <w:t>University of Akron, 201</w:t>
      </w:r>
      <w:r>
        <w:rPr>
          <w:rFonts w:ascii="Calibri" w:hAnsi="Calibri"/>
          <w:sz w:val="22"/>
        </w:rPr>
        <w:t>3</w:t>
      </w:r>
      <w:r w:rsidRPr="00BE5F9B">
        <w:rPr>
          <w:rFonts w:ascii="Calibri" w:hAnsi="Calibri"/>
          <w:sz w:val="22"/>
        </w:rPr>
        <w:t>-present.</w:t>
      </w:r>
    </w:p>
    <w:p w14:paraId="32F4650B" w14:textId="6B936B00" w:rsidR="00064071" w:rsidRDefault="00064071" w:rsidP="00D707B0">
      <w:pPr>
        <w:pStyle w:val="ListParagraph"/>
        <w:numPr>
          <w:ilvl w:val="0"/>
          <w:numId w:val="3"/>
        </w:numPr>
        <w:tabs>
          <w:tab w:val="left" w:pos="540"/>
        </w:tabs>
        <w:ind w:left="540"/>
        <w:jc w:val="both"/>
        <w:rPr>
          <w:rFonts w:ascii="Calibri" w:hAnsi="Calibri"/>
          <w:sz w:val="22"/>
        </w:rPr>
      </w:pPr>
      <w:r>
        <w:rPr>
          <w:rFonts w:ascii="Calibri" w:hAnsi="Calibri"/>
          <w:sz w:val="22"/>
        </w:rPr>
        <w:t>Nicholas Neill</w:t>
      </w:r>
      <w:r w:rsidR="00DD77FB">
        <w:rPr>
          <w:rFonts w:ascii="Calibri" w:hAnsi="Calibri"/>
          <w:sz w:val="22"/>
        </w:rPr>
        <w:t>,</w:t>
      </w:r>
      <w:r w:rsidRPr="00064071">
        <w:rPr>
          <w:rFonts w:ascii="Calibri" w:hAnsi="Calibri"/>
          <w:sz w:val="22"/>
        </w:rPr>
        <w:t xml:space="preserve"> </w:t>
      </w:r>
      <w:r w:rsidRPr="00BE5F9B">
        <w:rPr>
          <w:rFonts w:ascii="Calibri" w:hAnsi="Calibri"/>
          <w:sz w:val="22"/>
        </w:rPr>
        <w:t>Honors Undergraduate, Chemical and Biomolecular Engineering,</w:t>
      </w:r>
      <w:r w:rsidR="0082648C">
        <w:rPr>
          <w:rFonts w:ascii="Calibri" w:hAnsi="Calibri"/>
          <w:sz w:val="22"/>
        </w:rPr>
        <w:t xml:space="preserve"> </w:t>
      </w:r>
      <w:r w:rsidRPr="00BE5F9B">
        <w:rPr>
          <w:rFonts w:ascii="Calibri" w:hAnsi="Calibri"/>
          <w:sz w:val="22"/>
        </w:rPr>
        <w:t>University of Akron, 201</w:t>
      </w:r>
      <w:r>
        <w:rPr>
          <w:rFonts w:ascii="Calibri" w:hAnsi="Calibri"/>
          <w:sz w:val="22"/>
        </w:rPr>
        <w:t>3</w:t>
      </w:r>
      <w:r w:rsidRPr="00BE5F9B">
        <w:rPr>
          <w:rFonts w:ascii="Calibri" w:hAnsi="Calibri"/>
          <w:sz w:val="22"/>
        </w:rPr>
        <w:t>-</w:t>
      </w:r>
      <w:r w:rsidR="00BF201C">
        <w:rPr>
          <w:rFonts w:ascii="Calibri" w:hAnsi="Calibri"/>
          <w:sz w:val="22"/>
        </w:rPr>
        <w:t>2014</w:t>
      </w:r>
      <w:r w:rsidRPr="00BE5F9B">
        <w:rPr>
          <w:rFonts w:ascii="Calibri" w:hAnsi="Calibri"/>
          <w:sz w:val="22"/>
        </w:rPr>
        <w:t>.</w:t>
      </w:r>
      <w:r w:rsidR="00A47E8B">
        <w:rPr>
          <w:rFonts w:ascii="Calibri" w:hAnsi="Calibri"/>
          <w:sz w:val="22"/>
        </w:rPr>
        <w:t xml:space="preserve"> Process </w:t>
      </w:r>
      <w:proofErr w:type="spellStart"/>
      <w:r w:rsidR="00A47E8B">
        <w:rPr>
          <w:rFonts w:ascii="Calibri" w:hAnsi="Calibri"/>
          <w:sz w:val="22"/>
        </w:rPr>
        <w:t>Enigeering</w:t>
      </w:r>
      <w:proofErr w:type="spellEnd"/>
      <w:r w:rsidR="00A47E8B">
        <w:rPr>
          <w:rFonts w:ascii="Calibri" w:hAnsi="Calibri"/>
          <w:sz w:val="22"/>
        </w:rPr>
        <w:t>, OMNOVA Solutions.</w:t>
      </w:r>
    </w:p>
    <w:p w14:paraId="32F4650C" w14:textId="77777777" w:rsidR="006327AE" w:rsidRPr="006327AE" w:rsidRDefault="006327AE" w:rsidP="00D707B0">
      <w:pPr>
        <w:pStyle w:val="ListParagraph"/>
        <w:numPr>
          <w:ilvl w:val="0"/>
          <w:numId w:val="3"/>
        </w:numPr>
        <w:tabs>
          <w:tab w:val="left" w:pos="540"/>
        </w:tabs>
        <w:ind w:left="540"/>
        <w:jc w:val="both"/>
        <w:rPr>
          <w:rFonts w:ascii="Calibri" w:hAnsi="Calibri"/>
          <w:sz w:val="22"/>
        </w:rPr>
      </w:pPr>
      <w:r w:rsidRPr="006327AE">
        <w:rPr>
          <w:rFonts w:ascii="Calibri" w:hAnsi="Calibri"/>
          <w:sz w:val="22"/>
        </w:rPr>
        <w:t xml:space="preserve">David </w:t>
      </w:r>
      <w:proofErr w:type="spellStart"/>
      <w:r w:rsidRPr="006327AE">
        <w:rPr>
          <w:rFonts w:ascii="Calibri" w:hAnsi="Calibri"/>
          <w:sz w:val="22"/>
        </w:rPr>
        <w:t>Jakubiec</w:t>
      </w:r>
      <w:proofErr w:type="spellEnd"/>
      <w:r w:rsidR="00DD77FB">
        <w:rPr>
          <w:rFonts w:ascii="Calibri" w:hAnsi="Calibri"/>
          <w:sz w:val="22"/>
        </w:rPr>
        <w:t>,</w:t>
      </w:r>
      <w:r w:rsidRPr="006327AE">
        <w:rPr>
          <w:rFonts w:ascii="Calibri" w:hAnsi="Calibri"/>
          <w:sz w:val="22"/>
        </w:rPr>
        <w:t xml:space="preserve"> Undergraduate Chemical and Biomolecular Engineering, University of Akron, 2013-</w:t>
      </w:r>
      <w:r w:rsidR="00BF201C">
        <w:rPr>
          <w:rFonts w:ascii="Calibri" w:hAnsi="Calibri"/>
          <w:sz w:val="22"/>
        </w:rPr>
        <w:t>2014</w:t>
      </w:r>
      <w:r w:rsidRPr="006327AE">
        <w:rPr>
          <w:rFonts w:ascii="Calibri" w:hAnsi="Calibri"/>
          <w:sz w:val="22"/>
        </w:rPr>
        <w:t>.</w:t>
      </w:r>
    </w:p>
    <w:p w14:paraId="32F4650D" w14:textId="77777777" w:rsidR="00483B63" w:rsidRDefault="00DD77FB" w:rsidP="00D707B0">
      <w:pPr>
        <w:pStyle w:val="ListParagraph"/>
        <w:numPr>
          <w:ilvl w:val="0"/>
          <w:numId w:val="3"/>
        </w:numPr>
        <w:tabs>
          <w:tab w:val="left" w:pos="540"/>
        </w:tabs>
        <w:ind w:left="540"/>
        <w:jc w:val="both"/>
        <w:rPr>
          <w:rFonts w:ascii="Calibri" w:hAnsi="Calibri"/>
          <w:sz w:val="22"/>
        </w:rPr>
      </w:pPr>
      <w:r>
        <w:rPr>
          <w:rFonts w:ascii="Calibri" w:hAnsi="Calibri"/>
          <w:sz w:val="22"/>
        </w:rPr>
        <w:t xml:space="preserve">James </w:t>
      </w:r>
      <w:proofErr w:type="spellStart"/>
      <w:r>
        <w:rPr>
          <w:rFonts w:ascii="Calibri" w:hAnsi="Calibri"/>
          <w:sz w:val="22"/>
        </w:rPr>
        <w:t>Krayley</w:t>
      </w:r>
      <w:proofErr w:type="spellEnd"/>
      <w:r>
        <w:rPr>
          <w:rFonts w:ascii="Calibri" w:hAnsi="Calibri"/>
          <w:sz w:val="22"/>
        </w:rPr>
        <w:t>,</w:t>
      </w:r>
      <w:r w:rsidRPr="00064071">
        <w:rPr>
          <w:rFonts w:ascii="Calibri" w:hAnsi="Calibri"/>
          <w:sz w:val="22"/>
        </w:rPr>
        <w:t xml:space="preserve"> </w:t>
      </w:r>
      <w:r w:rsidRPr="00BE5F9B">
        <w:rPr>
          <w:rFonts w:ascii="Calibri" w:hAnsi="Calibri"/>
          <w:sz w:val="22"/>
        </w:rPr>
        <w:t>Honors Undergraduate, Chemical and Biomolecular Engineering,</w:t>
      </w:r>
      <w:r>
        <w:rPr>
          <w:rFonts w:ascii="Calibri" w:hAnsi="Calibri"/>
          <w:sz w:val="22"/>
        </w:rPr>
        <w:t xml:space="preserve"> </w:t>
      </w:r>
      <w:r w:rsidRPr="00BE5F9B">
        <w:rPr>
          <w:rFonts w:ascii="Calibri" w:hAnsi="Calibri"/>
          <w:sz w:val="22"/>
        </w:rPr>
        <w:t>University of Akron, 201</w:t>
      </w:r>
      <w:r>
        <w:rPr>
          <w:rFonts w:ascii="Calibri" w:hAnsi="Calibri"/>
          <w:sz w:val="22"/>
        </w:rPr>
        <w:t>4</w:t>
      </w:r>
      <w:r w:rsidRPr="00BE5F9B">
        <w:rPr>
          <w:rFonts w:ascii="Calibri" w:hAnsi="Calibri"/>
          <w:sz w:val="22"/>
        </w:rPr>
        <w:t>-</w:t>
      </w:r>
      <w:r w:rsidR="00483B63">
        <w:rPr>
          <w:rFonts w:ascii="Calibri" w:hAnsi="Calibri"/>
          <w:sz w:val="22"/>
        </w:rPr>
        <w:t>2015</w:t>
      </w:r>
    </w:p>
    <w:p w14:paraId="32F4650E" w14:textId="77777777" w:rsidR="00DD77FB" w:rsidRDefault="00483B63" w:rsidP="00D707B0">
      <w:pPr>
        <w:pStyle w:val="ListParagraph"/>
        <w:numPr>
          <w:ilvl w:val="0"/>
          <w:numId w:val="3"/>
        </w:numPr>
        <w:tabs>
          <w:tab w:val="left" w:pos="540"/>
        </w:tabs>
        <w:ind w:left="540"/>
        <w:jc w:val="both"/>
        <w:rPr>
          <w:rFonts w:ascii="Calibri" w:hAnsi="Calibri"/>
          <w:sz w:val="22"/>
        </w:rPr>
      </w:pPr>
      <w:r>
        <w:rPr>
          <w:rFonts w:ascii="Calibri" w:hAnsi="Calibri"/>
          <w:sz w:val="22"/>
        </w:rPr>
        <w:lastRenderedPageBreak/>
        <w:t>Jeffery Zimmerman,</w:t>
      </w:r>
      <w:r w:rsidRPr="00064071">
        <w:rPr>
          <w:rFonts w:ascii="Calibri" w:hAnsi="Calibri"/>
          <w:sz w:val="22"/>
        </w:rPr>
        <w:t xml:space="preserve"> </w:t>
      </w:r>
      <w:r w:rsidRPr="00BE5F9B">
        <w:rPr>
          <w:rFonts w:ascii="Calibri" w:hAnsi="Calibri"/>
          <w:sz w:val="22"/>
        </w:rPr>
        <w:t>Honors Undergraduate, Biomedical Engineering, University of Akron,</w:t>
      </w:r>
      <w:r>
        <w:rPr>
          <w:rFonts w:ascii="Calibri" w:hAnsi="Calibri"/>
          <w:sz w:val="22"/>
        </w:rPr>
        <w:t xml:space="preserve"> 2014-</w:t>
      </w:r>
      <w:r w:rsidR="001046D2">
        <w:rPr>
          <w:rFonts w:ascii="Calibri" w:hAnsi="Calibri"/>
          <w:sz w:val="22"/>
        </w:rPr>
        <w:t>2016</w:t>
      </w:r>
      <w:r>
        <w:rPr>
          <w:rFonts w:ascii="Calibri" w:hAnsi="Calibri"/>
          <w:sz w:val="22"/>
        </w:rPr>
        <w:t>.</w:t>
      </w:r>
    </w:p>
    <w:p w14:paraId="32F4650F" w14:textId="69DF9E98" w:rsidR="00BF201C" w:rsidRDefault="00BF201C" w:rsidP="00D707B0">
      <w:pPr>
        <w:pStyle w:val="ListParagraph"/>
        <w:numPr>
          <w:ilvl w:val="0"/>
          <w:numId w:val="3"/>
        </w:numPr>
        <w:tabs>
          <w:tab w:val="left" w:pos="540"/>
        </w:tabs>
        <w:ind w:left="540"/>
        <w:jc w:val="both"/>
        <w:rPr>
          <w:rFonts w:ascii="Calibri" w:hAnsi="Calibri"/>
          <w:sz w:val="22"/>
        </w:rPr>
      </w:pPr>
      <w:proofErr w:type="spellStart"/>
      <w:r>
        <w:rPr>
          <w:rFonts w:ascii="Calibri" w:hAnsi="Calibri"/>
          <w:sz w:val="22"/>
        </w:rPr>
        <w:t>Dakotah</w:t>
      </w:r>
      <w:proofErr w:type="spellEnd"/>
      <w:r>
        <w:rPr>
          <w:rFonts w:ascii="Calibri" w:hAnsi="Calibri"/>
          <w:sz w:val="22"/>
        </w:rPr>
        <w:t xml:space="preserve"> Cox</w:t>
      </w:r>
      <w:r w:rsidR="00493AE2">
        <w:rPr>
          <w:rFonts w:ascii="Calibri" w:hAnsi="Calibri"/>
          <w:sz w:val="22"/>
        </w:rPr>
        <w:t>,</w:t>
      </w:r>
      <w:r w:rsidRPr="00064071">
        <w:rPr>
          <w:rFonts w:ascii="Calibri" w:hAnsi="Calibri"/>
          <w:sz w:val="22"/>
        </w:rPr>
        <w:t xml:space="preserve"> </w:t>
      </w:r>
      <w:r w:rsidRPr="00BE5F9B">
        <w:rPr>
          <w:rFonts w:ascii="Calibri" w:hAnsi="Calibri"/>
          <w:sz w:val="22"/>
        </w:rPr>
        <w:t>Honors Undergraduate, Chemical and Biomolecular Engineering,</w:t>
      </w:r>
      <w:r>
        <w:rPr>
          <w:rFonts w:ascii="Calibri" w:hAnsi="Calibri"/>
          <w:sz w:val="22"/>
        </w:rPr>
        <w:t xml:space="preserve"> </w:t>
      </w:r>
      <w:r w:rsidRPr="00BE5F9B">
        <w:rPr>
          <w:rFonts w:ascii="Calibri" w:hAnsi="Calibri"/>
          <w:sz w:val="22"/>
        </w:rPr>
        <w:t>University of Akron, 201</w:t>
      </w:r>
      <w:r>
        <w:rPr>
          <w:rFonts w:ascii="Calibri" w:hAnsi="Calibri"/>
          <w:sz w:val="22"/>
        </w:rPr>
        <w:t>4</w:t>
      </w:r>
      <w:r w:rsidRPr="00BE5F9B">
        <w:rPr>
          <w:rFonts w:ascii="Calibri" w:hAnsi="Calibri"/>
          <w:sz w:val="22"/>
        </w:rPr>
        <w:t>-</w:t>
      </w:r>
      <w:r w:rsidR="00913EE4">
        <w:rPr>
          <w:rFonts w:ascii="Calibri" w:hAnsi="Calibri"/>
          <w:sz w:val="22"/>
        </w:rPr>
        <w:t>2017</w:t>
      </w:r>
      <w:r>
        <w:rPr>
          <w:rFonts w:ascii="Calibri" w:hAnsi="Calibri"/>
          <w:sz w:val="22"/>
        </w:rPr>
        <w:t>.</w:t>
      </w:r>
      <w:r w:rsidR="00B664E4">
        <w:rPr>
          <w:rFonts w:ascii="Calibri" w:hAnsi="Calibri"/>
          <w:sz w:val="22"/>
        </w:rPr>
        <w:t xml:space="preserve"> </w:t>
      </w:r>
      <w:r w:rsidR="00B664E4" w:rsidRPr="00B664E4">
        <w:rPr>
          <w:rFonts w:ascii="Calibri" w:hAnsi="Calibri"/>
          <w:sz w:val="22"/>
        </w:rPr>
        <w:t>Development Engineering Technician</w:t>
      </w:r>
      <w:r w:rsidR="00B664E4">
        <w:rPr>
          <w:rFonts w:ascii="Calibri" w:hAnsi="Calibri"/>
          <w:sz w:val="22"/>
        </w:rPr>
        <w:t>,</w:t>
      </w:r>
      <w:r w:rsidR="00B664E4" w:rsidRPr="00B664E4">
        <w:rPr>
          <w:rFonts w:ascii="Calibri" w:hAnsi="Calibri"/>
          <w:sz w:val="22"/>
        </w:rPr>
        <w:t xml:space="preserve"> First Solar</w:t>
      </w:r>
      <w:r w:rsidR="00B664E4">
        <w:rPr>
          <w:rFonts w:ascii="Calibri" w:hAnsi="Calibri"/>
          <w:sz w:val="22"/>
        </w:rPr>
        <w:t>.</w:t>
      </w:r>
    </w:p>
    <w:p w14:paraId="32F46510" w14:textId="77777777" w:rsidR="00BF201C" w:rsidRDefault="00BF201C" w:rsidP="00D707B0">
      <w:pPr>
        <w:pStyle w:val="ListParagraph"/>
        <w:numPr>
          <w:ilvl w:val="0"/>
          <w:numId w:val="3"/>
        </w:numPr>
        <w:tabs>
          <w:tab w:val="left" w:pos="540"/>
        </w:tabs>
        <w:ind w:left="540"/>
        <w:jc w:val="both"/>
        <w:rPr>
          <w:rFonts w:ascii="Calibri" w:hAnsi="Calibri"/>
          <w:sz w:val="22"/>
        </w:rPr>
      </w:pPr>
      <w:r>
        <w:rPr>
          <w:rFonts w:ascii="Calibri" w:hAnsi="Calibri"/>
          <w:sz w:val="22"/>
        </w:rPr>
        <w:t xml:space="preserve">Clark Wang, Biochemistry Undergraduate, University of California at San Diego, </w:t>
      </w:r>
      <w:r w:rsidRPr="00BE5F9B">
        <w:rPr>
          <w:rFonts w:ascii="Calibri" w:hAnsi="Calibri"/>
          <w:sz w:val="22"/>
        </w:rPr>
        <w:t xml:space="preserve">Summer </w:t>
      </w:r>
      <w:r>
        <w:rPr>
          <w:rFonts w:ascii="Calibri" w:hAnsi="Calibri"/>
          <w:sz w:val="22"/>
        </w:rPr>
        <w:t>Volunteer</w:t>
      </w:r>
      <w:r w:rsidRPr="00BE5F9B">
        <w:rPr>
          <w:rFonts w:ascii="Calibri" w:hAnsi="Calibri"/>
          <w:sz w:val="22"/>
        </w:rPr>
        <w:t xml:space="preserve"> 201</w:t>
      </w:r>
      <w:r>
        <w:rPr>
          <w:rFonts w:ascii="Calibri" w:hAnsi="Calibri"/>
          <w:sz w:val="22"/>
        </w:rPr>
        <w:t>5</w:t>
      </w:r>
      <w:r w:rsidRPr="00BE5F9B">
        <w:rPr>
          <w:rFonts w:ascii="Calibri" w:hAnsi="Calibri"/>
          <w:sz w:val="22"/>
        </w:rPr>
        <w:t>.</w:t>
      </w:r>
    </w:p>
    <w:p w14:paraId="32F46511" w14:textId="3C555477" w:rsidR="00340B7E" w:rsidRPr="00340B7E" w:rsidRDefault="00340B7E" w:rsidP="00D707B0">
      <w:pPr>
        <w:pStyle w:val="ListParagraph"/>
        <w:numPr>
          <w:ilvl w:val="0"/>
          <w:numId w:val="3"/>
        </w:numPr>
        <w:tabs>
          <w:tab w:val="left" w:pos="540"/>
        </w:tabs>
        <w:ind w:left="540"/>
        <w:jc w:val="both"/>
        <w:rPr>
          <w:rFonts w:ascii="Calibri" w:hAnsi="Calibri"/>
          <w:sz w:val="22"/>
        </w:rPr>
      </w:pPr>
      <w:r w:rsidRPr="00340B7E">
        <w:rPr>
          <w:rFonts w:ascii="Calibri" w:hAnsi="Calibri"/>
          <w:sz w:val="22"/>
        </w:rPr>
        <w:t xml:space="preserve">Andrew </w:t>
      </w:r>
      <w:proofErr w:type="spellStart"/>
      <w:r w:rsidRPr="00340B7E">
        <w:rPr>
          <w:rFonts w:ascii="Calibri" w:hAnsi="Calibri"/>
          <w:sz w:val="22"/>
        </w:rPr>
        <w:t>Soltiz</w:t>
      </w:r>
      <w:proofErr w:type="spellEnd"/>
      <w:r>
        <w:rPr>
          <w:rFonts w:ascii="Calibri" w:hAnsi="Calibri"/>
          <w:sz w:val="22"/>
        </w:rPr>
        <w:t>,</w:t>
      </w:r>
      <w:r w:rsidRPr="00340B7E">
        <w:rPr>
          <w:rFonts w:ascii="Calibri" w:hAnsi="Calibri"/>
          <w:sz w:val="22"/>
        </w:rPr>
        <w:t xml:space="preserve"> </w:t>
      </w:r>
      <w:r w:rsidRPr="00BE5F9B">
        <w:rPr>
          <w:rFonts w:ascii="Calibri" w:hAnsi="Calibri"/>
          <w:sz w:val="22"/>
        </w:rPr>
        <w:t>Honors Undergraduate, Biomedical Engineering, University of Akron,</w:t>
      </w:r>
      <w:r>
        <w:rPr>
          <w:rFonts w:ascii="Calibri" w:hAnsi="Calibri"/>
          <w:sz w:val="22"/>
        </w:rPr>
        <w:t xml:space="preserve"> 2016</w:t>
      </w:r>
      <w:r w:rsidR="00913EE4">
        <w:rPr>
          <w:rFonts w:ascii="Calibri" w:hAnsi="Calibri"/>
          <w:sz w:val="22"/>
        </w:rPr>
        <w:t>-2017</w:t>
      </w:r>
      <w:r>
        <w:rPr>
          <w:rFonts w:ascii="Calibri" w:hAnsi="Calibri"/>
          <w:sz w:val="22"/>
        </w:rPr>
        <w:t>.</w:t>
      </w:r>
      <w:r w:rsidR="00D4475E">
        <w:rPr>
          <w:rFonts w:ascii="Calibri" w:hAnsi="Calibri"/>
          <w:sz w:val="22"/>
        </w:rPr>
        <w:t xml:space="preserve"> Now PhD student at Ohio State.</w:t>
      </w:r>
    </w:p>
    <w:p w14:paraId="5D4A6329" w14:textId="12E82E29" w:rsidR="00B664E4" w:rsidRPr="00340B7E" w:rsidRDefault="0093767C" w:rsidP="00B664E4">
      <w:pPr>
        <w:pStyle w:val="ListParagraph"/>
        <w:numPr>
          <w:ilvl w:val="0"/>
          <w:numId w:val="3"/>
        </w:numPr>
        <w:tabs>
          <w:tab w:val="left" w:pos="540"/>
        </w:tabs>
        <w:ind w:left="540"/>
        <w:jc w:val="both"/>
        <w:rPr>
          <w:rFonts w:ascii="Calibri" w:hAnsi="Calibri"/>
          <w:sz w:val="22"/>
        </w:rPr>
      </w:pPr>
      <w:r>
        <w:rPr>
          <w:rFonts w:ascii="Calibri" w:hAnsi="Calibri"/>
          <w:sz w:val="22"/>
        </w:rPr>
        <w:t xml:space="preserve">Jacob Ress, Honors </w:t>
      </w:r>
      <w:r w:rsidRPr="00BE5F9B">
        <w:rPr>
          <w:rFonts w:ascii="Calibri" w:hAnsi="Calibri"/>
          <w:sz w:val="22"/>
        </w:rPr>
        <w:t>Undergraduate, Biomedical Engineering, University of Akron,</w:t>
      </w:r>
      <w:r>
        <w:rPr>
          <w:rFonts w:ascii="Calibri" w:hAnsi="Calibri"/>
          <w:sz w:val="22"/>
        </w:rPr>
        <w:t xml:space="preserve"> 2016-2018.</w:t>
      </w:r>
      <w:r w:rsidR="00B664E4" w:rsidRPr="00B664E4">
        <w:rPr>
          <w:rFonts w:ascii="Calibri" w:hAnsi="Calibri"/>
          <w:sz w:val="22"/>
        </w:rPr>
        <w:t xml:space="preserve"> </w:t>
      </w:r>
      <w:r w:rsidR="00B664E4">
        <w:rPr>
          <w:rFonts w:ascii="Calibri" w:hAnsi="Calibri"/>
          <w:sz w:val="22"/>
        </w:rPr>
        <w:t>Now PhD student at University of Akron.</w:t>
      </w:r>
    </w:p>
    <w:p w14:paraId="32F46512" w14:textId="4F786535" w:rsidR="00340B7E" w:rsidRDefault="00340B7E" w:rsidP="00D707B0">
      <w:pPr>
        <w:pStyle w:val="ListParagraph"/>
        <w:numPr>
          <w:ilvl w:val="0"/>
          <w:numId w:val="3"/>
        </w:numPr>
        <w:tabs>
          <w:tab w:val="left" w:pos="540"/>
        </w:tabs>
        <w:ind w:left="540"/>
        <w:jc w:val="both"/>
        <w:rPr>
          <w:rFonts w:ascii="Calibri" w:hAnsi="Calibri"/>
          <w:sz w:val="22"/>
        </w:rPr>
      </w:pPr>
      <w:r>
        <w:rPr>
          <w:rFonts w:ascii="Calibri" w:hAnsi="Calibri"/>
          <w:sz w:val="22"/>
        </w:rPr>
        <w:t>Rachel Grimm,</w:t>
      </w:r>
      <w:r w:rsidRPr="00340B7E">
        <w:rPr>
          <w:rFonts w:ascii="Calibri" w:hAnsi="Calibri"/>
          <w:sz w:val="22"/>
        </w:rPr>
        <w:t xml:space="preserve"> </w:t>
      </w:r>
      <w:r w:rsidR="002A66EE">
        <w:rPr>
          <w:rFonts w:ascii="Calibri" w:hAnsi="Calibri"/>
          <w:sz w:val="22"/>
        </w:rPr>
        <w:t xml:space="preserve">Honors </w:t>
      </w:r>
      <w:r w:rsidRPr="00BE5F9B">
        <w:rPr>
          <w:rFonts w:ascii="Calibri" w:hAnsi="Calibri"/>
          <w:sz w:val="22"/>
        </w:rPr>
        <w:t>Undergraduate, Biomedical Engineering, University of Akron,</w:t>
      </w:r>
      <w:r>
        <w:rPr>
          <w:rFonts w:ascii="Calibri" w:hAnsi="Calibri"/>
          <w:sz w:val="22"/>
        </w:rPr>
        <w:t xml:space="preserve"> 2015-</w:t>
      </w:r>
      <w:r w:rsidR="00D4475E">
        <w:rPr>
          <w:rFonts w:ascii="Calibri" w:hAnsi="Calibri"/>
          <w:sz w:val="22"/>
        </w:rPr>
        <w:t>2017</w:t>
      </w:r>
      <w:r>
        <w:rPr>
          <w:rFonts w:ascii="Calibri" w:hAnsi="Calibri"/>
          <w:sz w:val="22"/>
        </w:rPr>
        <w:t>.</w:t>
      </w:r>
    </w:p>
    <w:p w14:paraId="32F46513" w14:textId="3E430B05" w:rsidR="00340B7E" w:rsidRDefault="00340B7E" w:rsidP="00D707B0">
      <w:pPr>
        <w:pStyle w:val="ListParagraph"/>
        <w:numPr>
          <w:ilvl w:val="0"/>
          <w:numId w:val="3"/>
        </w:numPr>
        <w:tabs>
          <w:tab w:val="left" w:pos="540"/>
        </w:tabs>
        <w:ind w:left="540"/>
        <w:jc w:val="both"/>
        <w:rPr>
          <w:rFonts w:ascii="Calibri" w:hAnsi="Calibri"/>
          <w:sz w:val="22"/>
        </w:rPr>
      </w:pPr>
      <w:r w:rsidRPr="00340B7E">
        <w:rPr>
          <w:rFonts w:ascii="Calibri" w:hAnsi="Calibri"/>
          <w:sz w:val="22"/>
        </w:rPr>
        <w:t>Kaileen Shevchuk</w:t>
      </w:r>
      <w:r>
        <w:rPr>
          <w:rFonts w:ascii="Calibri" w:hAnsi="Calibri"/>
          <w:sz w:val="22"/>
        </w:rPr>
        <w:t>,</w:t>
      </w:r>
      <w:r w:rsidRPr="00340B7E">
        <w:rPr>
          <w:rFonts w:ascii="Calibri" w:hAnsi="Calibri"/>
          <w:sz w:val="22"/>
        </w:rPr>
        <w:t xml:space="preserve"> </w:t>
      </w:r>
      <w:r>
        <w:rPr>
          <w:rFonts w:ascii="Calibri" w:hAnsi="Calibri"/>
          <w:sz w:val="22"/>
        </w:rPr>
        <w:t xml:space="preserve">Honors </w:t>
      </w:r>
      <w:r w:rsidRPr="00BE5F9B">
        <w:rPr>
          <w:rFonts w:ascii="Calibri" w:hAnsi="Calibri"/>
          <w:sz w:val="22"/>
        </w:rPr>
        <w:t>Undergraduate, Chemical and Biomolecular Engineering,</w:t>
      </w:r>
      <w:r>
        <w:rPr>
          <w:rFonts w:ascii="Calibri" w:hAnsi="Calibri"/>
          <w:sz w:val="22"/>
        </w:rPr>
        <w:t xml:space="preserve"> </w:t>
      </w:r>
      <w:r w:rsidRPr="00BE5F9B">
        <w:rPr>
          <w:rFonts w:ascii="Calibri" w:hAnsi="Calibri"/>
          <w:sz w:val="22"/>
        </w:rPr>
        <w:t>University of Akron,</w:t>
      </w:r>
      <w:r>
        <w:rPr>
          <w:rFonts w:ascii="Calibri" w:hAnsi="Calibri"/>
          <w:sz w:val="22"/>
        </w:rPr>
        <w:t xml:space="preserve"> 2015-</w:t>
      </w:r>
      <w:r w:rsidR="00BB5EE0">
        <w:rPr>
          <w:rFonts w:ascii="Calibri" w:hAnsi="Calibri"/>
          <w:sz w:val="22"/>
        </w:rPr>
        <w:t>2019</w:t>
      </w:r>
      <w:r>
        <w:rPr>
          <w:rFonts w:ascii="Calibri" w:hAnsi="Calibri"/>
          <w:sz w:val="22"/>
        </w:rPr>
        <w:t>.</w:t>
      </w:r>
      <w:r w:rsidR="00BB5EE0">
        <w:rPr>
          <w:rFonts w:ascii="Calibri" w:hAnsi="Calibri"/>
          <w:sz w:val="22"/>
        </w:rPr>
        <w:t xml:space="preserve"> Thesis: </w:t>
      </w:r>
      <w:r w:rsidR="00BB5EE0" w:rsidRPr="00BB5EE0">
        <w:rPr>
          <w:rFonts w:ascii="Calibri" w:hAnsi="Calibri"/>
          <w:sz w:val="22"/>
        </w:rPr>
        <w:t>The production and characterization of chitosan based microgels using a novel microfluidic device to promote cell survival</w:t>
      </w:r>
      <w:r w:rsidR="00BB5EE0">
        <w:rPr>
          <w:rFonts w:ascii="Calibri" w:hAnsi="Calibri"/>
          <w:sz w:val="22"/>
        </w:rPr>
        <w:t>.</w:t>
      </w:r>
    </w:p>
    <w:p w14:paraId="2CEEA1B5" w14:textId="7B435982" w:rsidR="0074171C" w:rsidRDefault="0074171C" w:rsidP="00FF46F6">
      <w:pPr>
        <w:pStyle w:val="ListParagraph"/>
        <w:numPr>
          <w:ilvl w:val="0"/>
          <w:numId w:val="3"/>
        </w:numPr>
        <w:tabs>
          <w:tab w:val="left" w:pos="540"/>
        </w:tabs>
        <w:ind w:left="540"/>
        <w:jc w:val="both"/>
        <w:rPr>
          <w:rFonts w:ascii="Calibri" w:hAnsi="Calibri"/>
          <w:sz w:val="22"/>
        </w:rPr>
      </w:pPr>
      <w:r>
        <w:rPr>
          <w:rFonts w:ascii="Calibri" w:hAnsi="Calibri"/>
          <w:sz w:val="22"/>
        </w:rPr>
        <w:t>Karis Courey.</w:t>
      </w:r>
      <w:r w:rsidRPr="0074171C">
        <w:rPr>
          <w:rFonts w:ascii="Calibri" w:hAnsi="Calibri"/>
          <w:sz w:val="22"/>
        </w:rPr>
        <w:t xml:space="preserve"> </w:t>
      </w:r>
      <w:r w:rsidRPr="00BE5F9B">
        <w:rPr>
          <w:rFonts w:ascii="Calibri" w:hAnsi="Calibri"/>
          <w:sz w:val="22"/>
        </w:rPr>
        <w:t>Honors Undergraduate, Chemical and Biomolecular Engineering,</w:t>
      </w:r>
      <w:r>
        <w:rPr>
          <w:rFonts w:ascii="Calibri" w:hAnsi="Calibri"/>
          <w:sz w:val="22"/>
        </w:rPr>
        <w:t xml:space="preserve"> </w:t>
      </w:r>
      <w:r w:rsidRPr="00BE5F9B">
        <w:rPr>
          <w:rFonts w:ascii="Calibri" w:hAnsi="Calibri"/>
          <w:sz w:val="22"/>
        </w:rPr>
        <w:t>University of Akron,</w:t>
      </w:r>
      <w:r w:rsidR="00FF46F6">
        <w:rPr>
          <w:rFonts w:ascii="Calibri" w:hAnsi="Calibri"/>
          <w:sz w:val="22"/>
        </w:rPr>
        <w:t xml:space="preserve"> </w:t>
      </w:r>
      <w:r w:rsidRPr="00BE5F9B">
        <w:rPr>
          <w:rFonts w:ascii="Calibri" w:hAnsi="Calibri"/>
          <w:sz w:val="22"/>
        </w:rPr>
        <w:t>201</w:t>
      </w:r>
      <w:r>
        <w:rPr>
          <w:rFonts w:ascii="Calibri" w:hAnsi="Calibri"/>
          <w:sz w:val="22"/>
        </w:rPr>
        <w:t>6</w:t>
      </w:r>
      <w:r w:rsidRPr="00BE5F9B">
        <w:rPr>
          <w:rFonts w:ascii="Calibri" w:hAnsi="Calibri"/>
          <w:sz w:val="22"/>
        </w:rPr>
        <w:t>-</w:t>
      </w:r>
      <w:r>
        <w:rPr>
          <w:rFonts w:ascii="Calibri" w:hAnsi="Calibri"/>
          <w:sz w:val="22"/>
        </w:rPr>
        <w:t>2020.</w:t>
      </w:r>
    </w:p>
    <w:p w14:paraId="32F46514" w14:textId="0349FC70" w:rsidR="00815628" w:rsidRDefault="00340B7E" w:rsidP="00FF46F6">
      <w:pPr>
        <w:pStyle w:val="ListParagraph"/>
        <w:numPr>
          <w:ilvl w:val="0"/>
          <w:numId w:val="3"/>
        </w:numPr>
        <w:tabs>
          <w:tab w:val="left" w:pos="540"/>
        </w:tabs>
        <w:ind w:left="540"/>
        <w:jc w:val="both"/>
        <w:rPr>
          <w:rFonts w:ascii="Calibri" w:hAnsi="Calibri"/>
          <w:sz w:val="22"/>
        </w:rPr>
      </w:pPr>
      <w:r w:rsidRPr="00340B7E">
        <w:rPr>
          <w:rFonts w:ascii="Calibri" w:hAnsi="Calibri"/>
          <w:sz w:val="22"/>
        </w:rPr>
        <w:t>Colin Wilson</w:t>
      </w:r>
      <w:r>
        <w:rPr>
          <w:rFonts w:ascii="Calibri" w:hAnsi="Calibri"/>
          <w:sz w:val="22"/>
        </w:rPr>
        <w:t>,</w:t>
      </w:r>
      <w:r w:rsidRPr="00340B7E">
        <w:rPr>
          <w:rFonts w:ascii="Calibri" w:hAnsi="Calibri"/>
          <w:sz w:val="22"/>
        </w:rPr>
        <w:t xml:space="preserve"> </w:t>
      </w:r>
      <w:r w:rsidR="00874191">
        <w:rPr>
          <w:rFonts w:ascii="Calibri" w:hAnsi="Calibri"/>
          <w:sz w:val="22"/>
        </w:rPr>
        <w:t xml:space="preserve">Honors </w:t>
      </w:r>
      <w:r w:rsidRPr="00BE5F9B">
        <w:rPr>
          <w:rFonts w:ascii="Calibri" w:hAnsi="Calibri"/>
          <w:sz w:val="22"/>
        </w:rPr>
        <w:t>Undergraduate, Biomedical Engineering, University of Akron,</w:t>
      </w:r>
      <w:r>
        <w:rPr>
          <w:rFonts w:ascii="Calibri" w:hAnsi="Calibri"/>
          <w:sz w:val="22"/>
        </w:rPr>
        <w:t xml:space="preserve"> 2015-</w:t>
      </w:r>
      <w:r w:rsidR="0093767C">
        <w:rPr>
          <w:rFonts w:ascii="Calibri" w:hAnsi="Calibri"/>
          <w:sz w:val="22"/>
        </w:rPr>
        <w:t>2016</w:t>
      </w:r>
      <w:r>
        <w:rPr>
          <w:rFonts w:ascii="Calibri" w:hAnsi="Calibri"/>
          <w:sz w:val="22"/>
        </w:rPr>
        <w:t>.</w:t>
      </w:r>
      <w:r w:rsidR="0062305F">
        <w:rPr>
          <w:rFonts w:ascii="Calibri" w:hAnsi="Calibri"/>
          <w:sz w:val="22"/>
        </w:rPr>
        <w:t xml:space="preserve"> Now PHD student a</w:t>
      </w:r>
      <w:r w:rsidR="00C57B42">
        <w:rPr>
          <w:rFonts w:ascii="Calibri" w:hAnsi="Calibri"/>
          <w:sz w:val="22"/>
        </w:rPr>
        <w:t>t</w:t>
      </w:r>
      <w:r w:rsidR="0062305F">
        <w:rPr>
          <w:rFonts w:ascii="Calibri" w:hAnsi="Calibri"/>
          <w:sz w:val="22"/>
        </w:rPr>
        <w:t xml:space="preserve"> Cleveland State.</w:t>
      </w:r>
    </w:p>
    <w:p w14:paraId="32F46515" w14:textId="614A5DD1" w:rsidR="00493AE2" w:rsidRDefault="00493AE2" w:rsidP="00D707B0">
      <w:pPr>
        <w:pStyle w:val="ListParagraph"/>
        <w:numPr>
          <w:ilvl w:val="0"/>
          <w:numId w:val="3"/>
        </w:numPr>
        <w:tabs>
          <w:tab w:val="left" w:pos="540"/>
        </w:tabs>
        <w:ind w:left="540"/>
        <w:jc w:val="both"/>
        <w:rPr>
          <w:rFonts w:ascii="Calibri" w:hAnsi="Calibri"/>
          <w:sz w:val="22"/>
        </w:rPr>
      </w:pPr>
      <w:r w:rsidRPr="00493AE2">
        <w:rPr>
          <w:rFonts w:ascii="Calibri" w:hAnsi="Calibri"/>
          <w:sz w:val="22"/>
        </w:rPr>
        <w:t>Tim Cuckow</w:t>
      </w:r>
      <w:r>
        <w:rPr>
          <w:rFonts w:ascii="Calibri" w:hAnsi="Calibri"/>
          <w:sz w:val="22"/>
        </w:rPr>
        <w:t xml:space="preserve">, Honors, </w:t>
      </w:r>
      <w:r w:rsidRPr="00BE5F9B">
        <w:rPr>
          <w:rFonts w:ascii="Calibri" w:hAnsi="Calibri"/>
          <w:sz w:val="22"/>
        </w:rPr>
        <w:t>Undergraduate, Biomedical Engineering, University of Akron,</w:t>
      </w:r>
      <w:r w:rsidR="0093767C">
        <w:rPr>
          <w:rFonts w:ascii="Calibri" w:hAnsi="Calibri"/>
          <w:sz w:val="22"/>
        </w:rPr>
        <w:t xml:space="preserve"> 2016.</w:t>
      </w:r>
    </w:p>
    <w:p w14:paraId="32F46516" w14:textId="0B90857D" w:rsidR="003E7A14" w:rsidRPr="00493AE2" w:rsidRDefault="00493AE2" w:rsidP="00D707B0">
      <w:pPr>
        <w:pStyle w:val="ListParagraph"/>
        <w:numPr>
          <w:ilvl w:val="0"/>
          <w:numId w:val="3"/>
        </w:numPr>
        <w:tabs>
          <w:tab w:val="left" w:pos="540"/>
        </w:tabs>
        <w:ind w:left="540"/>
        <w:jc w:val="both"/>
        <w:rPr>
          <w:rFonts w:ascii="Calibri" w:hAnsi="Calibri"/>
          <w:sz w:val="22"/>
        </w:rPr>
      </w:pPr>
      <w:r w:rsidRPr="00493AE2">
        <w:rPr>
          <w:rFonts w:ascii="Calibri" w:hAnsi="Calibri"/>
          <w:sz w:val="22"/>
        </w:rPr>
        <w:t xml:space="preserve">Patricia </w:t>
      </w:r>
      <w:r>
        <w:rPr>
          <w:rFonts w:ascii="Calibri" w:hAnsi="Calibri"/>
          <w:sz w:val="22"/>
        </w:rPr>
        <w:t>B</w:t>
      </w:r>
      <w:r w:rsidRPr="00493AE2">
        <w:rPr>
          <w:rFonts w:ascii="Calibri" w:hAnsi="Calibri"/>
          <w:sz w:val="22"/>
        </w:rPr>
        <w:t>etonio</w:t>
      </w:r>
      <w:r>
        <w:rPr>
          <w:rFonts w:ascii="Calibri" w:hAnsi="Calibri"/>
          <w:sz w:val="22"/>
        </w:rPr>
        <w:t>,</w:t>
      </w:r>
      <w:r w:rsidRPr="00493AE2">
        <w:rPr>
          <w:rFonts w:ascii="Calibri" w:hAnsi="Calibri"/>
          <w:sz w:val="22"/>
        </w:rPr>
        <w:t xml:space="preserve"> </w:t>
      </w:r>
      <w:r w:rsidRPr="00BE5F9B">
        <w:rPr>
          <w:rFonts w:ascii="Calibri" w:hAnsi="Calibri"/>
          <w:sz w:val="22"/>
        </w:rPr>
        <w:t xml:space="preserve">Undergraduate, </w:t>
      </w:r>
      <w:r>
        <w:rPr>
          <w:rFonts w:ascii="Calibri" w:hAnsi="Calibri"/>
          <w:sz w:val="22"/>
        </w:rPr>
        <w:t>Nursing</w:t>
      </w:r>
      <w:r w:rsidRPr="00BE5F9B">
        <w:rPr>
          <w:rFonts w:ascii="Calibri" w:hAnsi="Calibri"/>
          <w:sz w:val="22"/>
        </w:rPr>
        <w:t>, University of Akron,</w:t>
      </w:r>
      <w:r>
        <w:rPr>
          <w:rFonts w:ascii="Calibri" w:hAnsi="Calibri"/>
          <w:sz w:val="22"/>
        </w:rPr>
        <w:t xml:space="preserve"> 2016-</w:t>
      </w:r>
      <w:r w:rsidR="00C57B42">
        <w:rPr>
          <w:rFonts w:ascii="Calibri" w:hAnsi="Calibri"/>
          <w:sz w:val="22"/>
        </w:rPr>
        <w:t xml:space="preserve"> 2019. </w:t>
      </w:r>
      <w:r w:rsidR="00325DC3">
        <w:rPr>
          <w:rFonts w:ascii="Calibri" w:hAnsi="Calibri"/>
          <w:sz w:val="22"/>
        </w:rPr>
        <w:t>Registered</w:t>
      </w:r>
      <w:r w:rsidR="00C57B42">
        <w:rPr>
          <w:rFonts w:ascii="Calibri" w:hAnsi="Calibri"/>
          <w:sz w:val="22"/>
        </w:rPr>
        <w:t xml:space="preserve"> Nurse at University Hospitals.</w:t>
      </w:r>
    </w:p>
    <w:p w14:paraId="32F46517" w14:textId="6398B06C" w:rsidR="00493AE2" w:rsidRPr="006259D3" w:rsidRDefault="003E7A14" w:rsidP="00325DC3">
      <w:pPr>
        <w:pStyle w:val="ListParagraph"/>
        <w:numPr>
          <w:ilvl w:val="0"/>
          <w:numId w:val="3"/>
        </w:numPr>
        <w:tabs>
          <w:tab w:val="left" w:pos="540"/>
        </w:tabs>
        <w:ind w:left="540"/>
        <w:jc w:val="both"/>
        <w:rPr>
          <w:rFonts w:ascii="Calibri" w:hAnsi="Calibri"/>
          <w:sz w:val="22"/>
        </w:rPr>
      </w:pPr>
      <w:r w:rsidRPr="00493AE2">
        <w:rPr>
          <w:rFonts w:ascii="Calibri" w:hAnsi="Calibri"/>
          <w:sz w:val="22"/>
        </w:rPr>
        <w:t>Trent</w:t>
      </w:r>
      <w:r w:rsidR="00493AE2" w:rsidRPr="00493AE2">
        <w:rPr>
          <w:rFonts w:ascii="Calibri" w:hAnsi="Calibri"/>
          <w:sz w:val="22"/>
        </w:rPr>
        <w:t>on</w:t>
      </w:r>
      <w:r w:rsidRPr="00493AE2">
        <w:rPr>
          <w:rFonts w:ascii="Calibri" w:hAnsi="Calibri"/>
          <w:sz w:val="22"/>
        </w:rPr>
        <w:t xml:space="preserve"> </w:t>
      </w:r>
      <w:r w:rsidR="00493AE2" w:rsidRPr="00493AE2">
        <w:rPr>
          <w:rFonts w:ascii="Calibri" w:hAnsi="Calibri"/>
          <w:sz w:val="22"/>
        </w:rPr>
        <w:t>Richwine</w:t>
      </w:r>
      <w:r w:rsidR="00C808C1">
        <w:rPr>
          <w:rFonts w:ascii="Calibri" w:hAnsi="Calibri"/>
          <w:sz w:val="22"/>
        </w:rPr>
        <w:t>,</w:t>
      </w:r>
      <w:r w:rsidR="00493AE2" w:rsidRPr="00493AE2">
        <w:rPr>
          <w:rFonts w:ascii="Calibri" w:hAnsi="Calibri"/>
          <w:sz w:val="22"/>
        </w:rPr>
        <w:t xml:space="preserve"> </w:t>
      </w:r>
      <w:r w:rsidR="00493AE2" w:rsidRPr="00BE5F9B">
        <w:rPr>
          <w:rFonts w:ascii="Calibri" w:hAnsi="Calibri"/>
          <w:sz w:val="22"/>
        </w:rPr>
        <w:t>Honors Undergraduate, Chemical and Biomolecular Engineering,</w:t>
      </w:r>
      <w:r w:rsidR="00493AE2">
        <w:rPr>
          <w:rFonts w:ascii="Calibri" w:hAnsi="Calibri"/>
          <w:sz w:val="22"/>
        </w:rPr>
        <w:t xml:space="preserve"> </w:t>
      </w:r>
      <w:r w:rsidR="00493AE2" w:rsidRPr="00BE5F9B">
        <w:rPr>
          <w:rFonts w:ascii="Calibri" w:hAnsi="Calibri"/>
          <w:sz w:val="22"/>
        </w:rPr>
        <w:t xml:space="preserve">University of Akron, </w:t>
      </w:r>
      <w:r w:rsidR="00493AE2" w:rsidRPr="006259D3">
        <w:rPr>
          <w:rFonts w:ascii="Calibri" w:hAnsi="Calibri"/>
          <w:sz w:val="22"/>
        </w:rPr>
        <w:t>2016-</w:t>
      </w:r>
      <w:r w:rsidR="005B3F91" w:rsidRPr="006259D3">
        <w:rPr>
          <w:rFonts w:ascii="Calibri" w:hAnsi="Calibri"/>
          <w:sz w:val="22"/>
        </w:rPr>
        <w:t>2019</w:t>
      </w:r>
      <w:r w:rsidR="00493AE2" w:rsidRPr="006259D3">
        <w:rPr>
          <w:rFonts w:ascii="Calibri" w:hAnsi="Calibri"/>
          <w:sz w:val="22"/>
        </w:rPr>
        <w:t>.</w:t>
      </w:r>
      <w:r w:rsidR="005B3F91" w:rsidRPr="006259D3">
        <w:rPr>
          <w:rFonts w:ascii="Calibri" w:hAnsi="Calibri"/>
          <w:sz w:val="22"/>
        </w:rPr>
        <w:t xml:space="preserve"> </w:t>
      </w:r>
      <w:r w:rsidR="00BB5EE0" w:rsidRPr="006259D3">
        <w:rPr>
          <w:rFonts w:ascii="Calibri" w:hAnsi="Calibri"/>
          <w:sz w:val="22"/>
        </w:rPr>
        <w:t xml:space="preserve">Thesis: </w:t>
      </w:r>
      <w:r w:rsidR="005B3F91" w:rsidRPr="006259D3">
        <w:rPr>
          <w:rFonts w:ascii="Calibri" w:hAnsi="Calibri"/>
          <w:sz w:val="22"/>
        </w:rPr>
        <w:t>Synthesis of Drug Encapsulated Chitosan-Heparin Based Nanoparticles and Release Study</w:t>
      </w:r>
      <w:r w:rsidR="00325DC3" w:rsidRPr="006259D3">
        <w:rPr>
          <w:rFonts w:ascii="Calibri" w:hAnsi="Calibri"/>
          <w:sz w:val="22"/>
        </w:rPr>
        <w:t>. Research and Development Engineer, Concrete Sealants, Inc.</w:t>
      </w:r>
    </w:p>
    <w:p w14:paraId="63CDF44B" w14:textId="729D9941" w:rsidR="00C808C1" w:rsidRPr="006259D3" w:rsidRDefault="00C808C1" w:rsidP="00D707B0">
      <w:pPr>
        <w:pStyle w:val="ListParagraph"/>
        <w:numPr>
          <w:ilvl w:val="0"/>
          <w:numId w:val="3"/>
        </w:numPr>
        <w:tabs>
          <w:tab w:val="left" w:pos="540"/>
        </w:tabs>
        <w:ind w:left="540"/>
        <w:jc w:val="both"/>
        <w:rPr>
          <w:rFonts w:ascii="Calibri" w:hAnsi="Calibri"/>
          <w:sz w:val="22"/>
        </w:rPr>
      </w:pPr>
      <w:r w:rsidRPr="006259D3">
        <w:rPr>
          <w:rFonts w:ascii="Calibri" w:hAnsi="Calibri"/>
          <w:sz w:val="22"/>
        </w:rPr>
        <w:t>Eleanor Plaster, Buckingham Scholar, Honors Undergraduate, Chemical and Biomolecular Engineering, University of Akron, 2018-</w:t>
      </w:r>
      <w:r w:rsidR="0043330B" w:rsidRPr="006259D3">
        <w:rPr>
          <w:rFonts w:ascii="Calibri" w:hAnsi="Calibri"/>
          <w:sz w:val="22"/>
        </w:rPr>
        <w:t>2019</w:t>
      </w:r>
      <w:r w:rsidRPr="006259D3">
        <w:rPr>
          <w:rFonts w:ascii="Calibri" w:hAnsi="Calibri"/>
          <w:sz w:val="22"/>
        </w:rPr>
        <w:t>.</w:t>
      </w:r>
    </w:p>
    <w:p w14:paraId="08682BE2" w14:textId="2B625FD0" w:rsidR="003C6ECE" w:rsidRPr="006259D3" w:rsidRDefault="00CB1B2C" w:rsidP="00D707B0">
      <w:pPr>
        <w:pStyle w:val="ListParagraph"/>
        <w:numPr>
          <w:ilvl w:val="0"/>
          <w:numId w:val="3"/>
        </w:numPr>
        <w:tabs>
          <w:tab w:val="left" w:pos="540"/>
        </w:tabs>
        <w:ind w:left="540"/>
        <w:jc w:val="both"/>
        <w:rPr>
          <w:rFonts w:ascii="Calibri" w:hAnsi="Calibri"/>
          <w:sz w:val="22"/>
        </w:rPr>
      </w:pPr>
      <w:r w:rsidRPr="006259D3">
        <w:rPr>
          <w:rFonts w:ascii="Calibri" w:hAnsi="Calibri"/>
          <w:sz w:val="22"/>
        </w:rPr>
        <w:t xml:space="preserve">Ashwin Amar </w:t>
      </w:r>
      <w:proofErr w:type="spellStart"/>
      <w:r w:rsidRPr="006259D3">
        <w:rPr>
          <w:rFonts w:ascii="Calibri" w:hAnsi="Calibri"/>
          <w:sz w:val="22"/>
        </w:rPr>
        <w:t>Ghatpande</w:t>
      </w:r>
      <w:proofErr w:type="spellEnd"/>
      <w:r w:rsidRPr="006259D3">
        <w:rPr>
          <w:rFonts w:ascii="Calibri" w:hAnsi="Calibri"/>
          <w:sz w:val="22"/>
        </w:rPr>
        <w:t>, Biology, University of Akron, 2018-</w:t>
      </w:r>
      <w:r w:rsidR="0043330B" w:rsidRPr="006259D3">
        <w:rPr>
          <w:rFonts w:ascii="Calibri" w:hAnsi="Calibri"/>
          <w:sz w:val="22"/>
        </w:rPr>
        <w:t>2020</w:t>
      </w:r>
      <w:r w:rsidRPr="006259D3">
        <w:rPr>
          <w:rFonts w:ascii="Calibri" w:hAnsi="Calibri"/>
          <w:sz w:val="22"/>
        </w:rPr>
        <w:t>.</w:t>
      </w:r>
    </w:p>
    <w:p w14:paraId="2EADBD67" w14:textId="25375220" w:rsidR="003E4AB9" w:rsidRPr="006259D3" w:rsidRDefault="003C6ECE" w:rsidP="00D707B0">
      <w:pPr>
        <w:pStyle w:val="ListParagraph"/>
        <w:numPr>
          <w:ilvl w:val="0"/>
          <w:numId w:val="3"/>
        </w:numPr>
        <w:tabs>
          <w:tab w:val="left" w:pos="540"/>
        </w:tabs>
        <w:ind w:left="540"/>
        <w:jc w:val="both"/>
        <w:rPr>
          <w:rFonts w:ascii="Calibri" w:hAnsi="Calibri"/>
          <w:sz w:val="22"/>
        </w:rPr>
      </w:pPr>
      <w:r w:rsidRPr="006259D3">
        <w:rPr>
          <w:rFonts w:ascii="Calibri" w:hAnsi="Calibri"/>
          <w:sz w:val="22"/>
        </w:rPr>
        <w:t>Zoltan Namenyi, Chemistry, University of Akron, 2018-</w:t>
      </w:r>
      <w:r w:rsidR="0074171C" w:rsidRPr="006259D3">
        <w:rPr>
          <w:rFonts w:ascii="Calibri" w:hAnsi="Calibri"/>
          <w:sz w:val="22"/>
        </w:rPr>
        <w:t>2020</w:t>
      </w:r>
      <w:r w:rsidRPr="006259D3">
        <w:rPr>
          <w:rFonts w:ascii="Calibri" w:hAnsi="Calibri"/>
          <w:sz w:val="22"/>
        </w:rPr>
        <w:t>.</w:t>
      </w:r>
    </w:p>
    <w:p w14:paraId="5A35C095" w14:textId="31A0EA09" w:rsidR="000C4F42" w:rsidRPr="006259D3" w:rsidRDefault="00A864D9" w:rsidP="000C4F42">
      <w:pPr>
        <w:pStyle w:val="ListParagraph"/>
        <w:numPr>
          <w:ilvl w:val="0"/>
          <w:numId w:val="3"/>
        </w:numPr>
        <w:tabs>
          <w:tab w:val="left" w:pos="540"/>
        </w:tabs>
        <w:ind w:left="540"/>
        <w:jc w:val="both"/>
        <w:rPr>
          <w:rFonts w:ascii="Calibri" w:hAnsi="Calibri"/>
          <w:sz w:val="22"/>
        </w:rPr>
      </w:pPr>
      <w:r w:rsidRPr="006259D3">
        <w:rPr>
          <w:rFonts w:ascii="Calibri" w:hAnsi="Calibri"/>
          <w:sz w:val="22"/>
        </w:rPr>
        <w:t>Megan Swope, Chemical and Biomolecular Engineering, University of Akron, 2018-</w:t>
      </w:r>
      <w:r w:rsidR="0043330B" w:rsidRPr="006259D3">
        <w:rPr>
          <w:rFonts w:ascii="Calibri" w:hAnsi="Calibri"/>
          <w:sz w:val="22"/>
        </w:rPr>
        <w:t>2019</w:t>
      </w:r>
      <w:r w:rsidRPr="006259D3">
        <w:rPr>
          <w:rFonts w:ascii="Calibri" w:hAnsi="Calibri"/>
          <w:sz w:val="22"/>
        </w:rPr>
        <w:t>.</w:t>
      </w:r>
    </w:p>
    <w:p w14:paraId="1BE46376" w14:textId="1C1DFEB6" w:rsidR="00C808C1" w:rsidRPr="006259D3" w:rsidRDefault="000C4F42" w:rsidP="0043330B">
      <w:pPr>
        <w:pStyle w:val="ListParagraph"/>
        <w:numPr>
          <w:ilvl w:val="0"/>
          <w:numId w:val="3"/>
        </w:numPr>
        <w:tabs>
          <w:tab w:val="left" w:pos="540"/>
        </w:tabs>
        <w:ind w:left="540"/>
        <w:jc w:val="both"/>
        <w:rPr>
          <w:rFonts w:ascii="Calibri" w:hAnsi="Calibri"/>
          <w:sz w:val="22"/>
        </w:rPr>
      </w:pPr>
      <w:r w:rsidRPr="006259D3">
        <w:rPr>
          <w:rFonts w:ascii="Calibri" w:hAnsi="Calibri"/>
          <w:sz w:val="22"/>
        </w:rPr>
        <w:t>Corrie McElhaney</w:t>
      </w:r>
      <w:r w:rsidR="0043330B" w:rsidRPr="006259D3">
        <w:rPr>
          <w:rFonts w:ascii="Calibri" w:hAnsi="Calibri"/>
          <w:sz w:val="22"/>
        </w:rPr>
        <w:t>, Biomedical Engineering, University of Akron, 20</w:t>
      </w:r>
      <w:r w:rsidR="004E1C4B" w:rsidRPr="006259D3">
        <w:rPr>
          <w:rFonts w:ascii="Calibri" w:hAnsi="Calibri"/>
          <w:sz w:val="22"/>
        </w:rPr>
        <w:t>20</w:t>
      </w:r>
      <w:r w:rsidR="0043330B" w:rsidRPr="006259D3">
        <w:rPr>
          <w:rFonts w:ascii="Calibri" w:hAnsi="Calibri"/>
          <w:sz w:val="22"/>
        </w:rPr>
        <w:t>-</w:t>
      </w:r>
      <w:r w:rsidR="0021117A" w:rsidRPr="006259D3">
        <w:rPr>
          <w:rFonts w:ascii="Calibri" w:hAnsi="Calibri"/>
          <w:sz w:val="22"/>
        </w:rPr>
        <w:t>present</w:t>
      </w:r>
      <w:r w:rsidR="0043330B" w:rsidRPr="006259D3">
        <w:rPr>
          <w:rFonts w:ascii="Calibri" w:hAnsi="Calibri"/>
          <w:sz w:val="22"/>
        </w:rPr>
        <w:t>.</w:t>
      </w:r>
    </w:p>
    <w:p w14:paraId="73F33997" w14:textId="4CB9BDCF" w:rsidR="004E1C4B" w:rsidRPr="006259D3" w:rsidRDefault="004E1C4B" w:rsidP="0043330B">
      <w:pPr>
        <w:pStyle w:val="ListParagraph"/>
        <w:numPr>
          <w:ilvl w:val="0"/>
          <w:numId w:val="3"/>
        </w:numPr>
        <w:tabs>
          <w:tab w:val="left" w:pos="540"/>
        </w:tabs>
        <w:ind w:left="540"/>
        <w:jc w:val="both"/>
        <w:rPr>
          <w:rFonts w:ascii="Calibri" w:hAnsi="Calibri"/>
          <w:sz w:val="22"/>
        </w:rPr>
      </w:pPr>
      <w:r w:rsidRPr="006259D3">
        <w:rPr>
          <w:rFonts w:ascii="Calibri" w:hAnsi="Calibri"/>
          <w:sz w:val="22"/>
        </w:rPr>
        <w:t>Megan</w:t>
      </w:r>
      <w:r w:rsidR="00C345CD" w:rsidRPr="006259D3">
        <w:rPr>
          <w:rFonts w:ascii="Calibri" w:hAnsi="Calibri"/>
          <w:sz w:val="22"/>
        </w:rPr>
        <w:t xml:space="preserve"> Reynold</w:t>
      </w:r>
      <w:r w:rsidR="006376AB" w:rsidRPr="006259D3">
        <w:rPr>
          <w:rFonts w:ascii="Calibri" w:hAnsi="Calibri"/>
          <w:sz w:val="22"/>
        </w:rPr>
        <w:t>, Biology, University of Akron, 2020-2021.</w:t>
      </w:r>
    </w:p>
    <w:p w14:paraId="48075B7C" w14:textId="2AE404D1" w:rsidR="004E1C4B" w:rsidRPr="006259D3" w:rsidRDefault="004E1C4B" w:rsidP="0043330B">
      <w:pPr>
        <w:pStyle w:val="ListParagraph"/>
        <w:numPr>
          <w:ilvl w:val="0"/>
          <w:numId w:val="3"/>
        </w:numPr>
        <w:tabs>
          <w:tab w:val="left" w:pos="540"/>
        </w:tabs>
        <w:ind w:left="540"/>
        <w:jc w:val="both"/>
        <w:rPr>
          <w:rFonts w:ascii="Calibri" w:hAnsi="Calibri"/>
          <w:sz w:val="22"/>
        </w:rPr>
      </w:pPr>
      <w:r w:rsidRPr="006259D3">
        <w:rPr>
          <w:rFonts w:ascii="Calibri" w:hAnsi="Calibri"/>
          <w:sz w:val="22"/>
        </w:rPr>
        <w:t>Sam</w:t>
      </w:r>
      <w:r w:rsidR="006376AB" w:rsidRPr="006259D3">
        <w:rPr>
          <w:rFonts w:ascii="Calibri" w:hAnsi="Calibri"/>
          <w:sz w:val="22"/>
        </w:rPr>
        <w:t>antha Beemer</w:t>
      </w:r>
      <w:r w:rsidR="00027F57" w:rsidRPr="006259D3">
        <w:rPr>
          <w:rFonts w:ascii="Calibri" w:hAnsi="Calibri"/>
          <w:sz w:val="22"/>
        </w:rPr>
        <w:t xml:space="preserve">, Biology, </w:t>
      </w:r>
      <w:r w:rsidR="006376AB" w:rsidRPr="006259D3">
        <w:rPr>
          <w:rFonts w:ascii="Calibri" w:hAnsi="Calibri"/>
          <w:sz w:val="22"/>
        </w:rPr>
        <w:t>University of Akron, 2020-present.</w:t>
      </w:r>
    </w:p>
    <w:p w14:paraId="31881CDB" w14:textId="29665C55" w:rsidR="004E1C4B" w:rsidRPr="006259D3" w:rsidRDefault="004E1C4B" w:rsidP="0043330B">
      <w:pPr>
        <w:pStyle w:val="ListParagraph"/>
        <w:numPr>
          <w:ilvl w:val="0"/>
          <w:numId w:val="3"/>
        </w:numPr>
        <w:tabs>
          <w:tab w:val="left" w:pos="540"/>
        </w:tabs>
        <w:ind w:left="540"/>
        <w:jc w:val="both"/>
        <w:rPr>
          <w:rFonts w:ascii="Calibri" w:hAnsi="Calibri"/>
          <w:sz w:val="22"/>
        </w:rPr>
      </w:pPr>
      <w:r w:rsidRPr="006259D3">
        <w:rPr>
          <w:rFonts w:ascii="Calibri" w:hAnsi="Calibri"/>
          <w:sz w:val="22"/>
        </w:rPr>
        <w:t>Sid</w:t>
      </w:r>
      <w:r w:rsidR="00027F57" w:rsidRPr="006259D3">
        <w:rPr>
          <w:rFonts w:ascii="Calibri" w:hAnsi="Calibri"/>
          <w:sz w:val="22"/>
        </w:rPr>
        <w:t>dhartha, Aryal, Chemistry, University of Akron, 2020-present.</w:t>
      </w:r>
    </w:p>
    <w:p w14:paraId="56F0FBE6" w14:textId="4B3A0FC8" w:rsidR="00027F57" w:rsidRPr="006259D3" w:rsidRDefault="006259D3" w:rsidP="00027F57">
      <w:pPr>
        <w:pStyle w:val="ListParagraph"/>
        <w:numPr>
          <w:ilvl w:val="0"/>
          <w:numId w:val="3"/>
        </w:numPr>
        <w:tabs>
          <w:tab w:val="left" w:pos="540"/>
        </w:tabs>
        <w:ind w:left="540"/>
        <w:jc w:val="both"/>
        <w:rPr>
          <w:rFonts w:ascii="Calibri" w:hAnsi="Calibri"/>
          <w:sz w:val="22"/>
        </w:rPr>
      </w:pPr>
      <w:r w:rsidRPr="006259D3">
        <w:rPr>
          <w:rFonts w:ascii="Calibri" w:hAnsi="Calibri"/>
          <w:sz w:val="22"/>
        </w:rPr>
        <w:t>Allen, Delora Grace</w:t>
      </w:r>
      <w:r w:rsidR="00027F57" w:rsidRPr="006259D3">
        <w:rPr>
          <w:rFonts w:ascii="Calibri" w:hAnsi="Calibri"/>
          <w:sz w:val="22"/>
        </w:rPr>
        <w:t xml:space="preserve">, </w:t>
      </w:r>
      <w:r w:rsidRPr="006259D3">
        <w:rPr>
          <w:rFonts w:ascii="Calibri" w:hAnsi="Calibri"/>
          <w:sz w:val="22"/>
        </w:rPr>
        <w:t xml:space="preserve">Chemical and Biomolecular Engineering, </w:t>
      </w:r>
      <w:r w:rsidR="00027F57" w:rsidRPr="006259D3">
        <w:rPr>
          <w:rFonts w:ascii="Calibri" w:hAnsi="Calibri"/>
          <w:sz w:val="22"/>
        </w:rPr>
        <w:t>University of Akron, 2020-present.</w:t>
      </w:r>
    </w:p>
    <w:p w14:paraId="2691073A" w14:textId="77777777" w:rsidR="0043330B" w:rsidRPr="0043330B" w:rsidRDefault="0043330B" w:rsidP="0043330B">
      <w:pPr>
        <w:pStyle w:val="ListParagraph"/>
        <w:tabs>
          <w:tab w:val="left" w:pos="540"/>
        </w:tabs>
        <w:ind w:left="540"/>
        <w:jc w:val="both"/>
        <w:rPr>
          <w:rFonts w:ascii="Calibri" w:hAnsi="Calibri"/>
          <w:sz w:val="22"/>
        </w:rPr>
      </w:pPr>
    </w:p>
    <w:p w14:paraId="32F46519" w14:textId="0C39AE67" w:rsidR="00601AAC" w:rsidRPr="00601AAC" w:rsidRDefault="00601AAC" w:rsidP="00601AAC">
      <w:pPr>
        <w:tabs>
          <w:tab w:val="left" w:pos="720"/>
        </w:tabs>
        <w:jc w:val="both"/>
        <w:rPr>
          <w:rFonts w:ascii="Calibri" w:hAnsi="Calibri"/>
          <w:i/>
          <w:sz w:val="22"/>
        </w:rPr>
      </w:pPr>
      <w:r w:rsidRPr="00BE5F9B">
        <w:rPr>
          <w:rFonts w:ascii="Calibri" w:hAnsi="Calibri"/>
          <w:i/>
          <w:sz w:val="22"/>
        </w:rPr>
        <w:t>High School Students</w:t>
      </w:r>
    </w:p>
    <w:p w14:paraId="32F4651A" w14:textId="77777777" w:rsidR="00F06E19" w:rsidRPr="00DD77FB" w:rsidRDefault="00ED6BC0" w:rsidP="00D707B0">
      <w:pPr>
        <w:pStyle w:val="ListParagraph"/>
        <w:numPr>
          <w:ilvl w:val="0"/>
          <w:numId w:val="5"/>
        </w:numPr>
        <w:ind w:left="540"/>
        <w:jc w:val="both"/>
        <w:rPr>
          <w:rFonts w:ascii="Calibri" w:hAnsi="Calibri"/>
          <w:sz w:val="22"/>
        </w:rPr>
      </w:pPr>
      <w:r w:rsidRPr="00ED6BC0">
        <w:rPr>
          <w:rFonts w:ascii="Calibri" w:hAnsi="Calibri"/>
          <w:sz w:val="22"/>
        </w:rPr>
        <w:t>Marissa Tomin, St, Vincent and St. Mary High School, Akron</w:t>
      </w:r>
      <w:r w:rsidR="00DD77FB">
        <w:rPr>
          <w:rFonts w:ascii="Calibri" w:hAnsi="Calibri"/>
          <w:sz w:val="22"/>
        </w:rPr>
        <w:t>, OH</w:t>
      </w:r>
      <w:r w:rsidRPr="00ED6BC0">
        <w:rPr>
          <w:rFonts w:ascii="Calibri" w:hAnsi="Calibri"/>
          <w:sz w:val="22"/>
        </w:rPr>
        <w:t xml:space="preserve">. Superior rating at the 2011 Regional Science Fair, award from the Yale Science and Engineering Association for the Most Outstanding Eleventh Grade Exhibit in Computer Science, Engineering, Physics, or Chemistry. Excellent at Ohio </w:t>
      </w:r>
      <w:r w:rsidRPr="00DD77FB">
        <w:rPr>
          <w:rFonts w:ascii="Calibri" w:hAnsi="Calibri"/>
          <w:sz w:val="22"/>
        </w:rPr>
        <w:t>State Science Fair and part of Harold C. Shaw Excellent School Award.</w:t>
      </w:r>
      <w:r w:rsidR="00CE7013" w:rsidRPr="00DD77FB">
        <w:rPr>
          <w:rFonts w:ascii="Calibri" w:hAnsi="Calibri"/>
          <w:sz w:val="22"/>
        </w:rPr>
        <w:t xml:space="preserve"> 2011-</w:t>
      </w:r>
      <w:r w:rsidR="00B452C9" w:rsidRPr="00DD77FB">
        <w:rPr>
          <w:rFonts w:ascii="Calibri" w:hAnsi="Calibri"/>
          <w:sz w:val="22"/>
        </w:rPr>
        <w:t>2013</w:t>
      </w:r>
      <w:r w:rsidR="00CE7013" w:rsidRPr="00DD77FB">
        <w:rPr>
          <w:rFonts w:ascii="Calibri" w:hAnsi="Calibri"/>
          <w:sz w:val="22"/>
        </w:rPr>
        <w:t>.</w:t>
      </w:r>
      <w:r w:rsidR="00B452C9" w:rsidRPr="00DD77FB">
        <w:rPr>
          <w:rFonts w:ascii="Calibri" w:hAnsi="Calibri"/>
          <w:sz w:val="22"/>
        </w:rPr>
        <w:t xml:space="preserve"> Undergraduate student at the University of Akron.</w:t>
      </w:r>
    </w:p>
    <w:p w14:paraId="32F4651B" w14:textId="77777777" w:rsidR="009E16FE" w:rsidRPr="00DD77FB" w:rsidRDefault="00DD77FB" w:rsidP="00D707B0">
      <w:pPr>
        <w:pStyle w:val="ListParagraph"/>
        <w:numPr>
          <w:ilvl w:val="0"/>
          <w:numId w:val="5"/>
        </w:numPr>
        <w:ind w:left="540"/>
        <w:jc w:val="both"/>
        <w:rPr>
          <w:rFonts w:ascii="Calibri" w:hAnsi="Calibri"/>
          <w:sz w:val="22"/>
        </w:rPr>
      </w:pPr>
      <w:r w:rsidRPr="00DD77FB">
        <w:rPr>
          <w:rFonts w:ascii="Calibri" w:hAnsi="Calibri"/>
          <w:sz w:val="22"/>
        </w:rPr>
        <w:t xml:space="preserve">Sara C. </w:t>
      </w:r>
      <w:proofErr w:type="spellStart"/>
      <w:r w:rsidRPr="00DD77FB">
        <w:rPr>
          <w:rFonts w:ascii="Calibri" w:hAnsi="Calibri"/>
          <w:sz w:val="22"/>
        </w:rPr>
        <w:t>V</w:t>
      </w:r>
      <w:r w:rsidR="009E16FE" w:rsidRPr="00DD77FB">
        <w:rPr>
          <w:rFonts w:ascii="Calibri" w:hAnsi="Calibri"/>
          <w:sz w:val="22"/>
        </w:rPr>
        <w:t>retas</w:t>
      </w:r>
      <w:proofErr w:type="spellEnd"/>
      <w:r w:rsidR="008A5B60">
        <w:rPr>
          <w:rFonts w:ascii="Calibri" w:hAnsi="Calibri"/>
          <w:sz w:val="22"/>
        </w:rPr>
        <w:t xml:space="preserve">, </w:t>
      </w:r>
      <w:r w:rsidR="007768C0" w:rsidRPr="00DD77FB">
        <w:rPr>
          <w:rFonts w:ascii="Calibri" w:hAnsi="Calibri"/>
          <w:sz w:val="22"/>
        </w:rPr>
        <w:t>Sandy Valley High School</w:t>
      </w:r>
      <w:r w:rsidRPr="00DD77FB">
        <w:rPr>
          <w:rFonts w:ascii="Calibri" w:hAnsi="Calibri"/>
          <w:sz w:val="22"/>
        </w:rPr>
        <w:t>, Magnolia, OH. Summer intern in lab for 7 weeks, 2014.</w:t>
      </w:r>
    </w:p>
    <w:p w14:paraId="32F4651C" w14:textId="59A70EA9" w:rsidR="009E16FE" w:rsidRDefault="009E16FE" w:rsidP="00D707B0">
      <w:pPr>
        <w:pStyle w:val="ListParagraph"/>
        <w:numPr>
          <w:ilvl w:val="0"/>
          <w:numId w:val="5"/>
        </w:numPr>
        <w:ind w:left="540"/>
        <w:jc w:val="both"/>
        <w:rPr>
          <w:rFonts w:ascii="Calibri" w:hAnsi="Calibri"/>
          <w:sz w:val="22"/>
        </w:rPr>
      </w:pPr>
      <w:r w:rsidRPr="00DD77FB">
        <w:rPr>
          <w:rFonts w:ascii="Calibri" w:hAnsi="Calibri"/>
          <w:sz w:val="22"/>
        </w:rPr>
        <w:t>Jessica</w:t>
      </w:r>
      <w:r w:rsidR="007768C0" w:rsidRPr="00DD77FB">
        <w:rPr>
          <w:rFonts w:ascii="Calibri" w:hAnsi="Calibri"/>
          <w:sz w:val="22"/>
        </w:rPr>
        <w:t xml:space="preserve"> Herstin</w:t>
      </w:r>
      <w:r w:rsidR="00D31114">
        <w:rPr>
          <w:rFonts w:ascii="Calibri" w:hAnsi="Calibri"/>
          <w:sz w:val="22"/>
        </w:rPr>
        <w:t>e</w:t>
      </w:r>
      <w:r w:rsidR="007768C0" w:rsidRPr="00DD77FB">
        <w:rPr>
          <w:rFonts w:ascii="Calibri" w:hAnsi="Calibri"/>
          <w:sz w:val="22"/>
        </w:rPr>
        <w:t>, Sandy Valley High School</w:t>
      </w:r>
      <w:r w:rsidR="00DD77FB" w:rsidRPr="00DD77FB">
        <w:rPr>
          <w:rFonts w:ascii="Calibri" w:hAnsi="Calibri"/>
          <w:sz w:val="22"/>
        </w:rPr>
        <w:t>, Magnolia, OH. Summer intern in lab for 7 weeks, 2014.</w:t>
      </w:r>
    </w:p>
    <w:p w14:paraId="78EA403C" w14:textId="305AF10C" w:rsidR="00E47BA2" w:rsidRPr="00E47BA2" w:rsidRDefault="00160FD5" w:rsidP="00D707B0">
      <w:pPr>
        <w:pStyle w:val="ListParagraph"/>
        <w:numPr>
          <w:ilvl w:val="0"/>
          <w:numId w:val="5"/>
        </w:numPr>
        <w:ind w:left="540"/>
        <w:jc w:val="both"/>
        <w:rPr>
          <w:rFonts w:ascii="Calibri" w:hAnsi="Calibri"/>
          <w:sz w:val="22"/>
        </w:rPr>
      </w:pPr>
      <w:r w:rsidRPr="000F3B35">
        <w:rPr>
          <w:rFonts w:ascii="Calibri" w:hAnsi="Calibri"/>
          <w:sz w:val="22"/>
        </w:rPr>
        <w:t>Gabrielle</w:t>
      </w:r>
      <w:r w:rsidR="00E47BA2" w:rsidRPr="000F3B35">
        <w:rPr>
          <w:rFonts w:ascii="Calibri" w:hAnsi="Calibri"/>
          <w:sz w:val="22"/>
        </w:rPr>
        <w:t xml:space="preserve"> Lathrop</w:t>
      </w:r>
      <w:r w:rsidR="00E47BA2" w:rsidRPr="00ED6BC0">
        <w:rPr>
          <w:rFonts w:ascii="Calibri" w:hAnsi="Calibri"/>
          <w:sz w:val="22"/>
        </w:rPr>
        <w:t>, St</w:t>
      </w:r>
      <w:r>
        <w:rPr>
          <w:rFonts w:ascii="Calibri" w:hAnsi="Calibri"/>
          <w:sz w:val="22"/>
        </w:rPr>
        <w:t>,</w:t>
      </w:r>
      <w:r w:rsidR="00E47BA2" w:rsidRPr="00ED6BC0">
        <w:rPr>
          <w:rFonts w:ascii="Calibri" w:hAnsi="Calibri"/>
          <w:sz w:val="22"/>
        </w:rPr>
        <w:t xml:space="preserve"> Vincent and St. Mary High School, Akron</w:t>
      </w:r>
      <w:r w:rsidR="00E47BA2">
        <w:rPr>
          <w:rFonts w:ascii="Calibri" w:hAnsi="Calibri"/>
          <w:sz w:val="22"/>
        </w:rPr>
        <w:t>, OH</w:t>
      </w:r>
      <w:r w:rsidR="0074171C">
        <w:rPr>
          <w:rFonts w:ascii="Calibri" w:hAnsi="Calibri"/>
          <w:sz w:val="22"/>
        </w:rPr>
        <w:t>.</w:t>
      </w:r>
    </w:p>
    <w:p w14:paraId="32F4651D" w14:textId="77777777" w:rsidR="0003288F" w:rsidRDefault="0003288F" w:rsidP="00CE7013">
      <w:pPr>
        <w:jc w:val="both"/>
        <w:rPr>
          <w:rFonts w:ascii="Calibri" w:hAnsi="Calibri"/>
          <w:i/>
          <w:sz w:val="22"/>
        </w:rPr>
      </w:pPr>
    </w:p>
    <w:p w14:paraId="32F4651E" w14:textId="77777777" w:rsidR="00CE7013" w:rsidRPr="00CE7013" w:rsidRDefault="00CE7013" w:rsidP="00CE7013">
      <w:pPr>
        <w:jc w:val="both"/>
        <w:rPr>
          <w:rFonts w:ascii="Calibri" w:hAnsi="Calibri"/>
          <w:i/>
          <w:sz w:val="22"/>
        </w:rPr>
      </w:pPr>
      <w:r w:rsidRPr="00CE7013">
        <w:rPr>
          <w:rFonts w:ascii="Calibri" w:hAnsi="Calibri"/>
          <w:i/>
          <w:sz w:val="22"/>
        </w:rPr>
        <w:t>High School Teachers</w:t>
      </w:r>
    </w:p>
    <w:p w14:paraId="32F4651F" w14:textId="77777777" w:rsidR="00022B64" w:rsidRPr="00125150" w:rsidRDefault="00CE7013" w:rsidP="00D707B0">
      <w:pPr>
        <w:pStyle w:val="ListParagraph"/>
        <w:numPr>
          <w:ilvl w:val="0"/>
          <w:numId w:val="6"/>
        </w:numPr>
        <w:ind w:left="540"/>
        <w:jc w:val="both"/>
        <w:rPr>
          <w:rFonts w:ascii="Calibri" w:hAnsi="Calibri"/>
          <w:sz w:val="22"/>
        </w:rPr>
      </w:pPr>
      <w:r w:rsidRPr="00125150">
        <w:rPr>
          <w:rFonts w:ascii="Calibri" w:hAnsi="Calibri"/>
          <w:sz w:val="22"/>
        </w:rPr>
        <w:t xml:space="preserve">Jeannette Jernigan, Sandy Valley High School, </w:t>
      </w:r>
      <w:r w:rsidR="00DD77FB" w:rsidRPr="00125150">
        <w:rPr>
          <w:rFonts w:ascii="Calibri" w:hAnsi="Calibri"/>
          <w:sz w:val="22"/>
        </w:rPr>
        <w:t>Magnolia, OH</w:t>
      </w:r>
      <w:r w:rsidRPr="00125150">
        <w:rPr>
          <w:rFonts w:ascii="Calibri" w:hAnsi="Calibri"/>
          <w:sz w:val="22"/>
        </w:rPr>
        <w:t>.  Spent summer in lab and as part of NSF-REU program.  Developed classroom lessons on ‘Polymers and Cells.’ 2012</w:t>
      </w:r>
      <w:r w:rsidR="00541424" w:rsidRPr="00125150">
        <w:rPr>
          <w:rFonts w:ascii="Calibri" w:hAnsi="Calibri"/>
          <w:sz w:val="22"/>
        </w:rPr>
        <w:t>, 2013</w:t>
      </w:r>
      <w:r w:rsidRPr="00125150">
        <w:rPr>
          <w:rFonts w:ascii="Calibri" w:hAnsi="Calibri"/>
          <w:sz w:val="22"/>
        </w:rPr>
        <w:t>.</w:t>
      </w:r>
    </w:p>
    <w:p w14:paraId="32F46520" w14:textId="6011C58B" w:rsidR="00BD0DCB" w:rsidRDefault="0097050E" w:rsidP="00D707B0">
      <w:pPr>
        <w:pStyle w:val="ListParagraph"/>
        <w:numPr>
          <w:ilvl w:val="0"/>
          <w:numId w:val="6"/>
        </w:numPr>
        <w:ind w:left="540"/>
        <w:jc w:val="both"/>
        <w:rPr>
          <w:rFonts w:ascii="Calibri" w:hAnsi="Calibri"/>
          <w:sz w:val="22"/>
        </w:rPr>
      </w:pPr>
      <w:r w:rsidRPr="00125150">
        <w:rPr>
          <w:rFonts w:ascii="Calibri" w:hAnsi="Calibri"/>
          <w:sz w:val="22"/>
        </w:rPr>
        <w:t>Danielle</w:t>
      </w:r>
      <w:r w:rsidR="007768C0" w:rsidRPr="00125150">
        <w:rPr>
          <w:rFonts w:ascii="Calibri" w:hAnsi="Calibri"/>
          <w:sz w:val="22"/>
        </w:rPr>
        <w:t xml:space="preserve"> Donaldson </w:t>
      </w:r>
      <w:r w:rsidR="00DD77FB" w:rsidRPr="00125150">
        <w:rPr>
          <w:rFonts w:ascii="Calibri" w:hAnsi="Calibri"/>
          <w:sz w:val="22"/>
        </w:rPr>
        <w:t>Field High School, Mogadore, OH, 2014.</w:t>
      </w:r>
      <w:r w:rsidR="007768C0" w:rsidRPr="00125150">
        <w:rPr>
          <w:rFonts w:ascii="Calibri" w:hAnsi="Calibri"/>
          <w:sz w:val="22"/>
        </w:rPr>
        <w:t xml:space="preserve">Spent summer in lab and as part of NSF-REU program.  </w:t>
      </w:r>
    </w:p>
    <w:p w14:paraId="24D45178" w14:textId="77777777" w:rsidR="00BD0DCB" w:rsidRDefault="00BD0DCB">
      <w:pPr>
        <w:rPr>
          <w:rFonts w:ascii="Calibri" w:hAnsi="Calibri"/>
          <w:sz w:val="22"/>
        </w:rPr>
      </w:pPr>
      <w:r>
        <w:rPr>
          <w:rFonts w:ascii="Calibri" w:hAnsi="Calibri"/>
          <w:sz w:val="22"/>
        </w:rPr>
        <w:br w:type="page"/>
      </w:r>
    </w:p>
    <w:p w14:paraId="32F46522" w14:textId="77777777" w:rsidR="003D1256" w:rsidRPr="00632D78" w:rsidRDefault="003D1256" w:rsidP="00632D78">
      <w:pPr>
        <w:rPr>
          <w:rFonts w:ascii="Calibri" w:hAnsi="Calibri"/>
          <w:sz w:val="22"/>
        </w:rPr>
      </w:pPr>
      <w:r>
        <w:rPr>
          <w:rFonts w:ascii="Calibri" w:hAnsi="Calibri"/>
          <w:b/>
          <w:bCs/>
          <w:smallCaps/>
        </w:rPr>
        <w:lastRenderedPageBreak/>
        <w:t>Graduate Committee Member</w:t>
      </w:r>
    </w:p>
    <w:p w14:paraId="32F46523" w14:textId="77777777" w:rsidR="00A317D6" w:rsidRPr="00601AAC" w:rsidRDefault="00601AAC" w:rsidP="0066275E">
      <w:pPr>
        <w:rPr>
          <w:rFonts w:ascii="Calibri" w:hAnsi="Calibri"/>
          <w:i/>
          <w:sz w:val="22"/>
        </w:rPr>
      </w:pPr>
      <w:r w:rsidRPr="00601AAC">
        <w:rPr>
          <w:rFonts w:ascii="Calibri" w:hAnsi="Calibri"/>
          <w:i/>
          <w:sz w:val="22"/>
        </w:rPr>
        <w:t>Graduated</w:t>
      </w:r>
    </w:p>
    <w:p w14:paraId="32F46524" w14:textId="66E82E66" w:rsidR="00A317D6" w:rsidRPr="00A068E1" w:rsidRDefault="00A317D6" w:rsidP="00D707B0">
      <w:pPr>
        <w:pStyle w:val="ListParagraph"/>
        <w:numPr>
          <w:ilvl w:val="0"/>
          <w:numId w:val="4"/>
        </w:numPr>
        <w:rPr>
          <w:rFonts w:asciiTheme="minorHAnsi" w:hAnsiTheme="minorHAnsi" w:cstheme="minorHAnsi"/>
          <w:sz w:val="22"/>
          <w:szCs w:val="22"/>
        </w:rPr>
      </w:pPr>
      <w:r w:rsidRPr="00A068E1">
        <w:rPr>
          <w:rFonts w:asciiTheme="minorHAnsi" w:hAnsiTheme="minorHAnsi" w:cstheme="minorHAnsi"/>
          <w:sz w:val="22"/>
          <w:szCs w:val="22"/>
        </w:rPr>
        <w:t>Jia</w:t>
      </w:r>
      <w:r w:rsidR="00D56215" w:rsidRPr="00A068E1">
        <w:rPr>
          <w:rFonts w:asciiTheme="minorHAnsi" w:hAnsiTheme="minorHAnsi" w:cstheme="minorHAnsi"/>
          <w:sz w:val="22"/>
          <w:szCs w:val="22"/>
        </w:rPr>
        <w:t xml:space="preserve"> Fang (CBE, MS</w:t>
      </w:r>
      <w:r w:rsidRPr="00A068E1">
        <w:rPr>
          <w:rFonts w:asciiTheme="minorHAnsi" w:hAnsiTheme="minorHAnsi" w:cstheme="minorHAnsi"/>
          <w:sz w:val="22"/>
          <w:szCs w:val="22"/>
        </w:rPr>
        <w:t>)</w:t>
      </w:r>
      <w:r w:rsidR="00DD2603" w:rsidRPr="00A068E1">
        <w:rPr>
          <w:rFonts w:asciiTheme="minorHAnsi" w:hAnsiTheme="minorHAnsi" w:cstheme="minorHAnsi"/>
          <w:sz w:val="22"/>
          <w:szCs w:val="22"/>
        </w:rPr>
        <w:t xml:space="preserve">, </w:t>
      </w:r>
      <w:r w:rsidR="00116466" w:rsidRPr="00A068E1">
        <w:rPr>
          <w:rFonts w:asciiTheme="minorHAnsi" w:hAnsiTheme="minorHAnsi" w:cstheme="minorHAnsi"/>
          <w:sz w:val="22"/>
          <w:szCs w:val="22"/>
        </w:rPr>
        <w:t>Bi-min Zhang Newby</w:t>
      </w:r>
      <w:r w:rsidR="007C4C29" w:rsidRPr="00A068E1">
        <w:rPr>
          <w:rFonts w:asciiTheme="minorHAnsi" w:hAnsiTheme="minorHAnsi" w:cstheme="minorHAnsi"/>
          <w:sz w:val="22"/>
          <w:szCs w:val="22"/>
        </w:rPr>
        <w:t xml:space="preserve"> </w:t>
      </w:r>
      <w:r w:rsidR="00116466" w:rsidRPr="00A068E1">
        <w:rPr>
          <w:rFonts w:asciiTheme="minorHAnsi" w:hAnsiTheme="minorHAnsi" w:cstheme="minorHAnsi"/>
          <w:sz w:val="22"/>
          <w:szCs w:val="22"/>
        </w:rPr>
        <w:t xml:space="preserve">(Advisor), </w:t>
      </w:r>
      <w:r w:rsidR="0063367C" w:rsidRPr="00A068E1">
        <w:rPr>
          <w:rFonts w:asciiTheme="minorHAnsi" w:hAnsiTheme="minorHAnsi" w:cstheme="minorHAnsi"/>
          <w:sz w:val="22"/>
          <w:szCs w:val="22"/>
        </w:rPr>
        <w:t>Experimental Evidence of Fracture-Induced Formation of Ordered Strip Structures</w:t>
      </w:r>
      <w:r w:rsidR="00116466" w:rsidRPr="00A068E1">
        <w:rPr>
          <w:rFonts w:asciiTheme="minorHAnsi" w:hAnsiTheme="minorHAnsi" w:cstheme="minorHAnsi"/>
          <w:sz w:val="22"/>
          <w:szCs w:val="22"/>
        </w:rPr>
        <w:t>,</w:t>
      </w:r>
      <w:r w:rsidR="0063367C" w:rsidRPr="00A068E1">
        <w:rPr>
          <w:rFonts w:asciiTheme="minorHAnsi" w:hAnsiTheme="minorHAnsi" w:cstheme="minorHAnsi"/>
          <w:sz w:val="22"/>
          <w:szCs w:val="22"/>
        </w:rPr>
        <w:t xml:space="preserve"> </w:t>
      </w:r>
      <w:r w:rsidR="00DD2603" w:rsidRPr="00A068E1">
        <w:rPr>
          <w:rFonts w:asciiTheme="minorHAnsi" w:hAnsiTheme="minorHAnsi" w:cstheme="minorHAnsi"/>
          <w:sz w:val="22"/>
          <w:szCs w:val="22"/>
        </w:rPr>
        <w:t>Aug 2011</w:t>
      </w:r>
      <w:r w:rsidR="007C4C29" w:rsidRPr="00A068E1">
        <w:rPr>
          <w:rFonts w:asciiTheme="minorHAnsi" w:hAnsiTheme="minorHAnsi" w:cstheme="minorHAnsi"/>
          <w:sz w:val="22"/>
          <w:szCs w:val="22"/>
        </w:rPr>
        <w:t>.</w:t>
      </w:r>
    </w:p>
    <w:p w14:paraId="32F46525" w14:textId="7448E1A8" w:rsidR="00DD2603" w:rsidRPr="00A068E1" w:rsidRDefault="00DD2603" w:rsidP="00D707B0">
      <w:pPr>
        <w:pStyle w:val="ListParagraph"/>
        <w:numPr>
          <w:ilvl w:val="0"/>
          <w:numId w:val="4"/>
        </w:numPr>
        <w:rPr>
          <w:rFonts w:asciiTheme="minorHAnsi" w:hAnsiTheme="minorHAnsi" w:cstheme="minorHAnsi"/>
          <w:sz w:val="22"/>
          <w:szCs w:val="22"/>
        </w:rPr>
      </w:pPr>
      <w:proofErr w:type="spellStart"/>
      <w:r w:rsidRPr="00A068E1">
        <w:rPr>
          <w:rFonts w:asciiTheme="minorHAnsi" w:hAnsiTheme="minorHAnsi" w:cstheme="minorHAnsi"/>
          <w:sz w:val="22"/>
          <w:szCs w:val="22"/>
        </w:rPr>
        <w:t>Tritti</w:t>
      </w:r>
      <w:proofErr w:type="spellEnd"/>
      <w:r w:rsidRPr="00A068E1">
        <w:rPr>
          <w:rFonts w:asciiTheme="minorHAnsi" w:hAnsiTheme="minorHAnsi" w:cstheme="minorHAnsi"/>
          <w:sz w:val="22"/>
          <w:szCs w:val="22"/>
        </w:rPr>
        <w:t xml:space="preserve"> </w:t>
      </w:r>
      <w:proofErr w:type="spellStart"/>
      <w:r w:rsidRPr="00A068E1">
        <w:rPr>
          <w:rFonts w:asciiTheme="minorHAnsi" w:hAnsiTheme="minorHAnsi" w:cstheme="minorHAnsi"/>
          <w:sz w:val="22"/>
          <w:szCs w:val="22"/>
        </w:rPr>
        <w:t>Siengchum</w:t>
      </w:r>
      <w:proofErr w:type="spellEnd"/>
      <w:r w:rsidR="00D56215" w:rsidRPr="00A068E1">
        <w:rPr>
          <w:rFonts w:asciiTheme="minorHAnsi" w:hAnsiTheme="minorHAnsi" w:cstheme="minorHAnsi"/>
          <w:sz w:val="22"/>
          <w:szCs w:val="22"/>
        </w:rPr>
        <w:t xml:space="preserve"> (CBE, Ph</w:t>
      </w:r>
      <w:r w:rsidRPr="00A068E1">
        <w:rPr>
          <w:rFonts w:asciiTheme="minorHAnsi" w:hAnsiTheme="minorHAnsi" w:cstheme="minorHAnsi"/>
          <w:sz w:val="22"/>
          <w:szCs w:val="22"/>
        </w:rPr>
        <w:t xml:space="preserve">D), </w:t>
      </w:r>
      <w:r w:rsidR="007C4C29" w:rsidRPr="00A068E1">
        <w:rPr>
          <w:rFonts w:asciiTheme="minorHAnsi" w:hAnsiTheme="minorHAnsi" w:cstheme="minorHAnsi"/>
          <w:sz w:val="22"/>
          <w:szCs w:val="22"/>
        </w:rPr>
        <w:t xml:space="preserve">Steven Chuang (Advisor),Study of Direct Utilization of Solid Carbon and CH4/CO2 Reforming on Solid Oxide Fuel Cell, </w:t>
      </w:r>
      <w:r w:rsidRPr="00A068E1">
        <w:rPr>
          <w:rFonts w:asciiTheme="minorHAnsi" w:hAnsiTheme="minorHAnsi" w:cstheme="minorHAnsi"/>
          <w:sz w:val="22"/>
          <w:szCs w:val="22"/>
        </w:rPr>
        <w:t>Dec 2012</w:t>
      </w:r>
      <w:r w:rsidR="007C4C29" w:rsidRPr="00A068E1">
        <w:rPr>
          <w:rFonts w:asciiTheme="minorHAnsi" w:hAnsiTheme="minorHAnsi" w:cstheme="minorHAnsi"/>
          <w:sz w:val="22"/>
          <w:szCs w:val="22"/>
        </w:rPr>
        <w:t>.</w:t>
      </w:r>
      <w:r w:rsidRPr="00A068E1">
        <w:rPr>
          <w:rFonts w:asciiTheme="minorHAnsi" w:hAnsiTheme="minorHAnsi" w:cstheme="minorHAnsi"/>
          <w:sz w:val="22"/>
          <w:szCs w:val="22"/>
        </w:rPr>
        <w:t xml:space="preserve"> </w:t>
      </w:r>
    </w:p>
    <w:p w14:paraId="32F46526" w14:textId="3279328F" w:rsidR="00416061" w:rsidRPr="00A068E1" w:rsidRDefault="00416061" w:rsidP="00D707B0">
      <w:pPr>
        <w:pStyle w:val="ListParagraph"/>
        <w:numPr>
          <w:ilvl w:val="0"/>
          <w:numId w:val="4"/>
        </w:numPr>
        <w:rPr>
          <w:rFonts w:asciiTheme="minorHAnsi" w:hAnsiTheme="minorHAnsi" w:cstheme="minorHAnsi"/>
          <w:sz w:val="22"/>
          <w:szCs w:val="22"/>
        </w:rPr>
      </w:pPr>
      <w:r w:rsidRPr="00A068E1">
        <w:rPr>
          <w:rFonts w:asciiTheme="minorHAnsi" w:hAnsiTheme="minorHAnsi" w:cstheme="minorHAnsi"/>
          <w:sz w:val="22"/>
          <w:szCs w:val="22"/>
        </w:rPr>
        <w:t xml:space="preserve">Patrick </w:t>
      </w:r>
      <w:r w:rsidR="00A068E1">
        <w:rPr>
          <w:rFonts w:asciiTheme="minorHAnsi" w:hAnsiTheme="minorHAnsi" w:cstheme="minorHAnsi"/>
          <w:sz w:val="22"/>
          <w:szCs w:val="22"/>
        </w:rPr>
        <w:t xml:space="preserve">B. </w:t>
      </w:r>
      <w:r w:rsidRPr="00A068E1">
        <w:rPr>
          <w:rFonts w:asciiTheme="minorHAnsi" w:hAnsiTheme="minorHAnsi" w:cstheme="minorHAnsi"/>
          <w:sz w:val="22"/>
          <w:szCs w:val="22"/>
        </w:rPr>
        <w:t>Patterson (BME, MS),</w:t>
      </w:r>
      <w:r w:rsidR="00B83932" w:rsidRPr="00A068E1">
        <w:rPr>
          <w:rFonts w:asciiTheme="minorHAnsi" w:hAnsiTheme="minorHAnsi" w:cstheme="minorHAnsi"/>
          <w:sz w:val="22"/>
          <w:szCs w:val="22"/>
        </w:rPr>
        <w:t xml:space="preserve"> Ge Zhang (Advisor), Creation of a Mechanical Gradient Peg-Collagen Scaffold by Photomasking Techniques</w:t>
      </w:r>
      <w:r w:rsidRPr="00A068E1">
        <w:rPr>
          <w:rFonts w:asciiTheme="minorHAnsi" w:hAnsiTheme="minorHAnsi" w:cstheme="minorHAnsi"/>
          <w:sz w:val="22"/>
          <w:szCs w:val="22"/>
        </w:rPr>
        <w:t xml:space="preserve"> Oct 2013</w:t>
      </w:r>
      <w:r w:rsidR="00B83932" w:rsidRPr="00A068E1">
        <w:rPr>
          <w:rFonts w:asciiTheme="minorHAnsi" w:hAnsiTheme="minorHAnsi" w:cstheme="minorHAnsi"/>
          <w:sz w:val="22"/>
          <w:szCs w:val="22"/>
        </w:rPr>
        <w:t>.</w:t>
      </w:r>
    </w:p>
    <w:p w14:paraId="32F46527" w14:textId="390460FE" w:rsidR="00F95D29" w:rsidRPr="00A068E1" w:rsidRDefault="00416061" w:rsidP="00D707B0">
      <w:pPr>
        <w:pStyle w:val="ListParagraph"/>
        <w:numPr>
          <w:ilvl w:val="0"/>
          <w:numId w:val="4"/>
        </w:numPr>
        <w:rPr>
          <w:rFonts w:asciiTheme="minorHAnsi" w:hAnsiTheme="minorHAnsi" w:cstheme="minorHAnsi"/>
          <w:sz w:val="22"/>
          <w:szCs w:val="22"/>
        </w:rPr>
      </w:pPr>
      <w:bookmarkStart w:id="32" w:name="OLE_LINK19"/>
      <w:proofErr w:type="spellStart"/>
      <w:r w:rsidRPr="00A068E1">
        <w:rPr>
          <w:rFonts w:asciiTheme="minorHAnsi" w:hAnsiTheme="minorHAnsi" w:cstheme="minorHAnsi"/>
          <w:sz w:val="22"/>
          <w:szCs w:val="22"/>
        </w:rPr>
        <w:t>Yenni</w:t>
      </w:r>
      <w:proofErr w:type="spellEnd"/>
      <w:r w:rsidRPr="00A068E1">
        <w:rPr>
          <w:rFonts w:asciiTheme="minorHAnsi" w:hAnsiTheme="minorHAnsi" w:cstheme="minorHAnsi"/>
          <w:sz w:val="22"/>
          <w:szCs w:val="22"/>
        </w:rPr>
        <w:t xml:space="preserve"> Marcela </w:t>
      </w:r>
      <w:proofErr w:type="spellStart"/>
      <w:r w:rsidRPr="00A068E1">
        <w:rPr>
          <w:rFonts w:asciiTheme="minorHAnsi" w:hAnsiTheme="minorHAnsi" w:cstheme="minorHAnsi"/>
          <w:sz w:val="22"/>
          <w:szCs w:val="22"/>
        </w:rPr>
        <w:t>Castaño</w:t>
      </w:r>
      <w:proofErr w:type="spellEnd"/>
      <w:r w:rsidRPr="00A068E1">
        <w:rPr>
          <w:rFonts w:asciiTheme="minorHAnsi" w:hAnsiTheme="minorHAnsi" w:cstheme="minorHAnsi"/>
          <w:sz w:val="22"/>
          <w:szCs w:val="22"/>
        </w:rPr>
        <w:t xml:space="preserve"> </w:t>
      </w:r>
      <w:bookmarkEnd w:id="32"/>
      <w:r w:rsidRPr="00A068E1">
        <w:rPr>
          <w:rFonts w:asciiTheme="minorHAnsi" w:hAnsiTheme="minorHAnsi" w:cstheme="minorHAnsi"/>
          <w:sz w:val="22"/>
          <w:szCs w:val="22"/>
        </w:rPr>
        <w:t>Gil (</w:t>
      </w:r>
      <w:r w:rsidR="00600985" w:rsidRPr="00A068E1">
        <w:rPr>
          <w:rFonts w:asciiTheme="minorHAnsi" w:hAnsiTheme="minorHAnsi" w:cstheme="minorHAnsi"/>
          <w:sz w:val="22"/>
          <w:szCs w:val="22"/>
        </w:rPr>
        <w:t>Polymer Science (</w:t>
      </w:r>
      <w:r w:rsidRPr="00A068E1">
        <w:rPr>
          <w:rFonts w:asciiTheme="minorHAnsi" w:hAnsiTheme="minorHAnsi" w:cstheme="minorHAnsi"/>
          <w:sz w:val="22"/>
          <w:szCs w:val="22"/>
        </w:rPr>
        <w:t>PS</w:t>
      </w:r>
      <w:r w:rsidR="00600985" w:rsidRPr="00A068E1">
        <w:rPr>
          <w:rFonts w:asciiTheme="minorHAnsi" w:hAnsiTheme="minorHAnsi" w:cstheme="minorHAnsi"/>
          <w:sz w:val="22"/>
          <w:szCs w:val="22"/>
        </w:rPr>
        <w:t>)</w:t>
      </w:r>
      <w:r w:rsidRPr="00A068E1">
        <w:rPr>
          <w:rFonts w:asciiTheme="minorHAnsi" w:hAnsiTheme="minorHAnsi" w:cstheme="minorHAnsi"/>
          <w:sz w:val="22"/>
          <w:szCs w:val="22"/>
        </w:rPr>
        <w:t xml:space="preserve">, PhD), </w:t>
      </w:r>
      <w:proofErr w:type="spellStart"/>
      <w:r w:rsidR="000961F3" w:rsidRPr="00A068E1">
        <w:rPr>
          <w:rFonts w:asciiTheme="minorHAnsi" w:hAnsiTheme="minorHAnsi" w:cstheme="minorHAnsi"/>
          <w:sz w:val="22"/>
          <w:szCs w:val="22"/>
        </w:rPr>
        <w:t>Judit</w:t>
      </w:r>
      <w:proofErr w:type="spellEnd"/>
      <w:r w:rsidR="000961F3" w:rsidRPr="00A068E1">
        <w:rPr>
          <w:rFonts w:asciiTheme="minorHAnsi" w:hAnsiTheme="minorHAnsi" w:cstheme="minorHAnsi"/>
          <w:sz w:val="22"/>
          <w:szCs w:val="22"/>
        </w:rPr>
        <w:t xml:space="preserve"> E. Puskas (Advisor)</w:t>
      </w:r>
      <w:r w:rsidR="003E4DF7" w:rsidRPr="00A068E1">
        <w:rPr>
          <w:rFonts w:asciiTheme="minorHAnsi" w:hAnsiTheme="minorHAnsi" w:cstheme="minorHAnsi"/>
          <w:sz w:val="22"/>
          <w:szCs w:val="22"/>
        </w:rPr>
        <w:t xml:space="preserve"> and</w:t>
      </w:r>
      <w:r w:rsidR="000961F3" w:rsidRPr="00A068E1">
        <w:rPr>
          <w:rFonts w:asciiTheme="minorHAnsi" w:hAnsiTheme="minorHAnsi" w:cstheme="minorHAnsi"/>
          <w:sz w:val="22"/>
          <w:szCs w:val="22"/>
        </w:rPr>
        <w:t xml:space="preserve"> Matthew L. Becker (Advisor)</w:t>
      </w:r>
      <w:r w:rsidR="003E4DF7" w:rsidRPr="00A068E1">
        <w:rPr>
          <w:rFonts w:asciiTheme="minorHAnsi" w:hAnsiTheme="minorHAnsi" w:cstheme="minorHAnsi"/>
          <w:sz w:val="22"/>
          <w:szCs w:val="22"/>
        </w:rPr>
        <w:t>,</w:t>
      </w:r>
      <w:r w:rsidR="000961F3" w:rsidRPr="00A068E1">
        <w:rPr>
          <w:rFonts w:asciiTheme="minorHAnsi" w:hAnsiTheme="minorHAnsi" w:cstheme="minorHAnsi"/>
          <w:sz w:val="22"/>
          <w:szCs w:val="22"/>
        </w:rPr>
        <w:t xml:space="preserve"> Green Polymer Chemistry: The Role of Candida Antarctica Lipase B in Polymer Functionalization, May </w:t>
      </w:r>
      <w:r w:rsidRPr="00A068E1">
        <w:rPr>
          <w:rFonts w:asciiTheme="minorHAnsi" w:hAnsiTheme="minorHAnsi" w:cstheme="minorHAnsi"/>
          <w:sz w:val="22"/>
          <w:szCs w:val="22"/>
        </w:rPr>
        <w:t>2014</w:t>
      </w:r>
      <w:r w:rsidR="000961F3" w:rsidRPr="00A068E1">
        <w:rPr>
          <w:rFonts w:asciiTheme="minorHAnsi" w:hAnsiTheme="minorHAnsi" w:cstheme="minorHAnsi"/>
          <w:sz w:val="22"/>
          <w:szCs w:val="22"/>
        </w:rPr>
        <w:t>.</w:t>
      </w:r>
    </w:p>
    <w:p w14:paraId="32F46528" w14:textId="7D7DF08C" w:rsidR="00F95D29" w:rsidRPr="00A068E1" w:rsidRDefault="00EA5A07" w:rsidP="00D707B0">
      <w:pPr>
        <w:pStyle w:val="ListParagraph"/>
        <w:numPr>
          <w:ilvl w:val="0"/>
          <w:numId w:val="4"/>
        </w:numPr>
        <w:rPr>
          <w:rFonts w:asciiTheme="minorHAnsi" w:hAnsiTheme="minorHAnsi" w:cstheme="minorHAnsi"/>
          <w:sz w:val="22"/>
          <w:szCs w:val="22"/>
        </w:rPr>
      </w:pPr>
      <w:bookmarkStart w:id="33" w:name="OLE_LINK20"/>
      <w:r w:rsidRPr="00A068E1">
        <w:rPr>
          <w:rFonts w:asciiTheme="minorHAnsi" w:hAnsiTheme="minorHAnsi" w:cstheme="minorHAnsi"/>
          <w:sz w:val="22"/>
          <w:szCs w:val="22"/>
        </w:rPr>
        <w:t xml:space="preserve">Alejandra Alvarez </w:t>
      </w:r>
      <w:proofErr w:type="spellStart"/>
      <w:r w:rsidRPr="00A068E1">
        <w:rPr>
          <w:rFonts w:asciiTheme="minorHAnsi" w:hAnsiTheme="minorHAnsi" w:cstheme="minorHAnsi"/>
          <w:sz w:val="22"/>
          <w:szCs w:val="22"/>
        </w:rPr>
        <w:t>Albarran</w:t>
      </w:r>
      <w:proofErr w:type="spellEnd"/>
      <w:r w:rsidRPr="00A068E1">
        <w:rPr>
          <w:rFonts w:asciiTheme="minorHAnsi" w:hAnsiTheme="minorHAnsi" w:cstheme="minorHAnsi"/>
          <w:sz w:val="22"/>
          <w:szCs w:val="22"/>
        </w:rPr>
        <w:t xml:space="preserve"> </w:t>
      </w:r>
      <w:bookmarkEnd w:id="33"/>
      <w:r w:rsidRPr="00A068E1">
        <w:rPr>
          <w:rFonts w:asciiTheme="minorHAnsi" w:hAnsiTheme="minorHAnsi" w:cstheme="minorHAnsi"/>
          <w:sz w:val="22"/>
          <w:szCs w:val="22"/>
        </w:rPr>
        <w:t>(PS, PhD),</w:t>
      </w:r>
      <w:r w:rsidR="000961F3" w:rsidRPr="00A068E1">
        <w:rPr>
          <w:rFonts w:asciiTheme="minorHAnsi" w:hAnsiTheme="minorHAnsi" w:cstheme="minorHAnsi"/>
          <w:sz w:val="22"/>
          <w:szCs w:val="22"/>
        </w:rPr>
        <w:t xml:space="preserve"> </w:t>
      </w:r>
      <w:proofErr w:type="spellStart"/>
      <w:r w:rsidR="003E4DF7" w:rsidRPr="00A068E1">
        <w:rPr>
          <w:rFonts w:asciiTheme="minorHAnsi" w:hAnsiTheme="minorHAnsi" w:cstheme="minorHAnsi"/>
          <w:sz w:val="22"/>
          <w:szCs w:val="22"/>
        </w:rPr>
        <w:t>Judit</w:t>
      </w:r>
      <w:proofErr w:type="spellEnd"/>
      <w:r w:rsidR="003E4DF7" w:rsidRPr="00A068E1">
        <w:rPr>
          <w:rFonts w:asciiTheme="minorHAnsi" w:hAnsiTheme="minorHAnsi" w:cstheme="minorHAnsi"/>
          <w:sz w:val="22"/>
          <w:szCs w:val="22"/>
        </w:rPr>
        <w:t xml:space="preserve"> E. Puskas (Advisor), Modular Surface Functionalization of Polyisobutylene-based Biomaterials, </w:t>
      </w:r>
      <w:r w:rsidR="000961F3" w:rsidRPr="00A068E1">
        <w:rPr>
          <w:rFonts w:asciiTheme="minorHAnsi" w:hAnsiTheme="minorHAnsi" w:cstheme="minorHAnsi"/>
          <w:sz w:val="22"/>
          <w:szCs w:val="22"/>
        </w:rPr>
        <w:t>August</w:t>
      </w:r>
      <w:r w:rsidRPr="00A068E1">
        <w:rPr>
          <w:rFonts w:asciiTheme="minorHAnsi" w:hAnsiTheme="minorHAnsi" w:cstheme="minorHAnsi"/>
          <w:sz w:val="22"/>
          <w:szCs w:val="22"/>
        </w:rPr>
        <w:t xml:space="preserve"> 2014</w:t>
      </w:r>
      <w:r w:rsidR="00405F61">
        <w:rPr>
          <w:rFonts w:asciiTheme="minorHAnsi" w:hAnsiTheme="minorHAnsi" w:cstheme="minorHAnsi"/>
          <w:sz w:val="22"/>
          <w:szCs w:val="22"/>
        </w:rPr>
        <w:t>.</w:t>
      </w:r>
      <w:r w:rsidR="00F95D29" w:rsidRPr="00A068E1">
        <w:rPr>
          <w:rFonts w:asciiTheme="minorHAnsi" w:hAnsiTheme="minorHAnsi" w:cstheme="minorHAnsi"/>
          <w:sz w:val="22"/>
          <w:szCs w:val="22"/>
        </w:rPr>
        <w:t xml:space="preserve"> </w:t>
      </w:r>
    </w:p>
    <w:p w14:paraId="32F46529" w14:textId="5B739DEA" w:rsidR="00F95D29" w:rsidRPr="00A068E1" w:rsidRDefault="00F95D29" w:rsidP="00D707B0">
      <w:pPr>
        <w:pStyle w:val="ListParagraph"/>
        <w:numPr>
          <w:ilvl w:val="0"/>
          <w:numId w:val="4"/>
        </w:numPr>
        <w:rPr>
          <w:rFonts w:asciiTheme="minorHAnsi" w:hAnsiTheme="minorHAnsi" w:cstheme="minorHAnsi"/>
          <w:sz w:val="22"/>
          <w:szCs w:val="22"/>
        </w:rPr>
      </w:pPr>
      <w:proofErr w:type="spellStart"/>
      <w:r w:rsidRPr="00A068E1">
        <w:rPr>
          <w:rFonts w:asciiTheme="minorHAnsi" w:hAnsiTheme="minorHAnsi" w:cstheme="minorHAnsi"/>
          <w:sz w:val="22"/>
          <w:szCs w:val="22"/>
        </w:rPr>
        <w:t>Hokyung</w:t>
      </w:r>
      <w:proofErr w:type="spellEnd"/>
      <w:r w:rsidRPr="00A068E1">
        <w:rPr>
          <w:rFonts w:asciiTheme="minorHAnsi" w:hAnsiTheme="minorHAnsi" w:cstheme="minorHAnsi"/>
          <w:sz w:val="22"/>
          <w:szCs w:val="22"/>
        </w:rPr>
        <w:t xml:space="preserve"> Song (CBE, PhD)</w:t>
      </w:r>
      <w:r w:rsidR="00146C03" w:rsidRPr="00A068E1">
        <w:rPr>
          <w:rFonts w:asciiTheme="minorHAnsi" w:hAnsiTheme="minorHAnsi" w:cstheme="minorHAnsi"/>
          <w:sz w:val="22"/>
          <w:szCs w:val="22"/>
        </w:rPr>
        <w:t xml:space="preserve">, </w:t>
      </w:r>
      <w:r w:rsidR="0033701D" w:rsidRPr="00A068E1">
        <w:rPr>
          <w:rFonts w:asciiTheme="minorHAnsi" w:hAnsiTheme="minorHAnsi" w:cstheme="minorHAnsi"/>
          <w:sz w:val="22"/>
          <w:szCs w:val="22"/>
        </w:rPr>
        <w:t xml:space="preserve">Bi-min Zhang Newby (Advisor), Fabrication of Injectable Cell Carriers Based on Polymer Thin Film </w:t>
      </w:r>
      <w:proofErr w:type="spellStart"/>
      <w:r w:rsidR="0033701D" w:rsidRPr="00A068E1">
        <w:rPr>
          <w:rFonts w:asciiTheme="minorHAnsi" w:hAnsiTheme="minorHAnsi" w:cstheme="minorHAnsi"/>
          <w:sz w:val="22"/>
          <w:szCs w:val="22"/>
        </w:rPr>
        <w:t>Dewetting</w:t>
      </w:r>
      <w:proofErr w:type="spellEnd"/>
      <w:r w:rsidR="0033701D" w:rsidRPr="00A068E1">
        <w:rPr>
          <w:rFonts w:asciiTheme="minorHAnsi" w:hAnsiTheme="minorHAnsi" w:cstheme="minorHAnsi"/>
          <w:sz w:val="22"/>
          <w:szCs w:val="22"/>
        </w:rPr>
        <w:t xml:space="preserve">, </w:t>
      </w:r>
      <w:r w:rsidR="00146C03" w:rsidRPr="00A068E1">
        <w:rPr>
          <w:rFonts w:asciiTheme="minorHAnsi" w:hAnsiTheme="minorHAnsi" w:cstheme="minorHAnsi"/>
          <w:sz w:val="22"/>
          <w:szCs w:val="22"/>
        </w:rPr>
        <w:t>December</w:t>
      </w:r>
      <w:r w:rsidRPr="00A068E1">
        <w:rPr>
          <w:rFonts w:asciiTheme="minorHAnsi" w:hAnsiTheme="minorHAnsi" w:cstheme="minorHAnsi"/>
          <w:sz w:val="22"/>
          <w:szCs w:val="22"/>
        </w:rPr>
        <w:t xml:space="preserve"> 2014</w:t>
      </w:r>
      <w:r w:rsidR="00405F61">
        <w:rPr>
          <w:rFonts w:asciiTheme="minorHAnsi" w:hAnsiTheme="minorHAnsi" w:cstheme="minorHAnsi"/>
          <w:sz w:val="22"/>
          <w:szCs w:val="22"/>
        </w:rPr>
        <w:t>.</w:t>
      </w:r>
    </w:p>
    <w:p w14:paraId="32F4652A" w14:textId="44F739DD" w:rsidR="00F95D29" w:rsidRPr="00A068E1" w:rsidRDefault="00F95D29" w:rsidP="00D707B0">
      <w:pPr>
        <w:pStyle w:val="ListParagraph"/>
        <w:numPr>
          <w:ilvl w:val="0"/>
          <w:numId w:val="4"/>
        </w:numPr>
        <w:rPr>
          <w:rFonts w:asciiTheme="minorHAnsi" w:hAnsiTheme="minorHAnsi" w:cstheme="minorHAnsi"/>
          <w:sz w:val="22"/>
          <w:szCs w:val="22"/>
        </w:rPr>
      </w:pPr>
      <w:bookmarkStart w:id="34" w:name="OLE_LINK21"/>
      <w:proofErr w:type="spellStart"/>
      <w:r w:rsidRPr="00A068E1">
        <w:rPr>
          <w:rFonts w:asciiTheme="minorHAnsi" w:hAnsiTheme="minorHAnsi" w:cstheme="minorHAnsi"/>
          <w:sz w:val="22"/>
          <w:szCs w:val="22"/>
        </w:rPr>
        <w:t>Shuangyi</w:t>
      </w:r>
      <w:proofErr w:type="spellEnd"/>
      <w:r w:rsidRPr="00A068E1">
        <w:rPr>
          <w:rFonts w:asciiTheme="minorHAnsi" w:hAnsiTheme="minorHAnsi" w:cstheme="minorHAnsi"/>
          <w:sz w:val="22"/>
          <w:szCs w:val="22"/>
        </w:rPr>
        <w:t xml:space="preserve"> Sun </w:t>
      </w:r>
      <w:bookmarkEnd w:id="34"/>
      <w:r w:rsidR="00146C03" w:rsidRPr="00A068E1">
        <w:rPr>
          <w:rFonts w:asciiTheme="minorHAnsi" w:hAnsiTheme="minorHAnsi" w:cstheme="minorHAnsi"/>
          <w:sz w:val="22"/>
          <w:szCs w:val="22"/>
        </w:rPr>
        <w:t>(PS, PhD),</w:t>
      </w:r>
      <w:r w:rsidR="005370BC" w:rsidRPr="00A068E1">
        <w:rPr>
          <w:rFonts w:asciiTheme="minorHAnsi" w:hAnsiTheme="minorHAnsi" w:cstheme="minorHAnsi"/>
          <w:sz w:val="22"/>
          <w:szCs w:val="22"/>
        </w:rPr>
        <w:t xml:space="preserve"> Abraham Joy (Advisor), </w:t>
      </w:r>
      <w:r w:rsidR="00146C03" w:rsidRPr="00A068E1">
        <w:rPr>
          <w:rFonts w:asciiTheme="minorHAnsi" w:hAnsiTheme="minorHAnsi" w:cstheme="minorHAnsi"/>
          <w:sz w:val="22"/>
          <w:szCs w:val="22"/>
        </w:rPr>
        <w:t xml:space="preserve"> </w:t>
      </w:r>
      <w:proofErr w:type="spellStart"/>
      <w:r w:rsidR="00A068E1" w:rsidRPr="00A068E1">
        <w:rPr>
          <w:rFonts w:asciiTheme="minorHAnsi" w:hAnsiTheme="minorHAnsi" w:cstheme="minorHAnsi"/>
          <w:sz w:val="22"/>
          <w:szCs w:val="22"/>
        </w:rPr>
        <w:t>Alkoxyphenacyl</w:t>
      </w:r>
      <w:proofErr w:type="spellEnd"/>
      <w:r w:rsidR="00A068E1" w:rsidRPr="00A068E1">
        <w:rPr>
          <w:rFonts w:asciiTheme="minorHAnsi" w:hAnsiTheme="minorHAnsi" w:cstheme="minorHAnsi"/>
          <w:sz w:val="22"/>
          <w:szCs w:val="22"/>
        </w:rPr>
        <w:t xml:space="preserve"> Polymers: A Novel Photodegradable Polymer Platform</w:t>
      </w:r>
      <w:r w:rsidR="00A068E1">
        <w:rPr>
          <w:rFonts w:asciiTheme="minorHAnsi" w:hAnsiTheme="minorHAnsi" w:cstheme="minorHAnsi"/>
          <w:sz w:val="22"/>
          <w:szCs w:val="22"/>
        </w:rPr>
        <w:t xml:space="preserve">, </w:t>
      </w:r>
      <w:r w:rsidRPr="00A068E1">
        <w:rPr>
          <w:rFonts w:asciiTheme="minorHAnsi" w:hAnsiTheme="minorHAnsi" w:cstheme="minorHAnsi"/>
          <w:sz w:val="22"/>
          <w:szCs w:val="22"/>
        </w:rPr>
        <w:t>Feb 2015</w:t>
      </w:r>
      <w:r w:rsidR="00405F61">
        <w:rPr>
          <w:rFonts w:asciiTheme="minorHAnsi" w:hAnsiTheme="minorHAnsi" w:cstheme="minorHAnsi"/>
          <w:sz w:val="22"/>
          <w:szCs w:val="22"/>
        </w:rPr>
        <w:t>.</w:t>
      </w:r>
    </w:p>
    <w:p w14:paraId="32F4652B" w14:textId="60129BFE" w:rsidR="00F95D29" w:rsidRPr="00A068E1" w:rsidRDefault="00F95D29" w:rsidP="00D707B0">
      <w:pPr>
        <w:pStyle w:val="ListParagraph"/>
        <w:numPr>
          <w:ilvl w:val="0"/>
          <w:numId w:val="4"/>
        </w:numPr>
        <w:rPr>
          <w:rFonts w:asciiTheme="minorHAnsi" w:hAnsiTheme="minorHAnsi" w:cstheme="minorHAnsi"/>
          <w:sz w:val="22"/>
          <w:szCs w:val="22"/>
        </w:rPr>
      </w:pPr>
      <w:r w:rsidRPr="00A068E1">
        <w:rPr>
          <w:rFonts w:asciiTheme="minorHAnsi" w:hAnsiTheme="minorHAnsi" w:cstheme="minorHAnsi"/>
          <w:sz w:val="22"/>
          <w:szCs w:val="22"/>
        </w:rPr>
        <w:t xml:space="preserve">Nicholas Callow (CBE, PhD), </w:t>
      </w:r>
      <w:r w:rsidR="000C1A00" w:rsidRPr="000C1A00">
        <w:rPr>
          <w:rFonts w:asciiTheme="minorHAnsi" w:hAnsiTheme="minorHAnsi" w:cstheme="minorHAnsi"/>
          <w:sz w:val="22"/>
          <w:szCs w:val="22"/>
        </w:rPr>
        <w:t>Lu-Kwang Ju (Advisor)</w:t>
      </w:r>
      <w:r w:rsidR="000C1A00">
        <w:rPr>
          <w:rFonts w:asciiTheme="minorHAnsi" w:hAnsiTheme="minorHAnsi" w:cstheme="minorHAnsi"/>
          <w:sz w:val="22"/>
          <w:szCs w:val="22"/>
        </w:rPr>
        <w:t xml:space="preserve">, </w:t>
      </w:r>
      <w:r w:rsidR="000C1A00" w:rsidRPr="000C1A00">
        <w:rPr>
          <w:rFonts w:asciiTheme="minorHAnsi" w:hAnsiTheme="minorHAnsi" w:cstheme="minorHAnsi"/>
          <w:sz w:val="22"/>
          <w:szCs w:val="22"/>
        </w:rPr>
        <w:t xml:space="preserve">Exploring The Controlled Pellet Formation of Trichoderma </w:t>
      </w:r>
      <w:proofErr w:type="spellStart"/>
      <w:r w:rsidR="000C1A00" w:rsidRPr="000C1A00">
        <w:rPr>
          <w:rFonts w:asciiTheme="minorHAnsi" w:hAnsiTheme="minorHAnsi" w:cstheme="minorHAnsi"/>
          <w:sz w:val="22"/>
          <w:szCs w:val="22"/>
        </w:rPr>
        <w:t>reesei</w:t>
      </w:r>
      <w:proofErr w:type="spellEnd"/>
      <w:r w:rsidR="000C1A00" w:rsidRPr="000C1A00">
        <w:rPr>
          <w:rFonts w:asciiTheme="minorHAnsi" w:hAnsiTheme="minorHAnsi" w:cstheme="minorHAnsi"/>
          <w:sz w:val="22"/>
          <w:szCs w:val="22"/>
        </w:rPr>
        <w:t xml:space="preserve"> RUT-C30 for Improved Fermentation</w:t>
      </w:r>
      <w:r w:rsidR="000C1A00">
        <w:rPr>
          <w:rFonts w:asciiTheme="minorHAnsi" w:hAnsiTheme="minorHAnsi" w:cstheme="minorHAnsi"/>
          <w:sz w:val="22"/>
          <w:szCs w:val="22"/>
        </w:rPr>
        <w:t>, May</w:t>
      </w:r>
      <w:r w:rsidR="00483B63" w:rsidRPr="00A068E1">
        <w:rPr>
          <w:rFonts w:asciiTheme="minorHAnsi" w:hAnsiTheme="minorHAnsi" w:cstheme="minorHAnsi"/>
          <w:sz w:val="22"/>
          <w:szCs w:val="22"/>
        </w:rPr>
        <w:t xml:space="preserve"> 2015</w:t>
      </w:r>
      <w:r w:rsidR="00405F61">
        <w:rPr>
          <w:rFonts w:asciiTheme="minorHAnsi" w:hAnsiTheme="minorHAnsi" w:cstheme="minorHAnsi"/>
          <w:sz w:val="22"/>
          <w:szCs w:val="22"/>
        </w:rPr>
        <w:t>.</w:t>
      </w:r>
    </w:p>
    <w:p w14:paraId="32F4652C" w14:textId="28E4796A" w:rsidR="00BF201C" w:rsidRPr="00A068E1" w:rsidRDefault="00BF201C" w:rsidP="00D707B0">
      <w:pPr>
        <w:pStyle w:val="ListParagraph"/>
        <w:numPr>
          <w:ilvl w:val="0"/>
          <w:numId w:val="4"/>
        </w:numPr>
        <w:rPr>
          <w:rFonts w:asciiTheme="minorHAnsi" w:hAnsiTheme="minorHAnsi" w:cstheme="minorHAnsi"/>
          <w:sz w:val="22"/>
          <w:szCs w:val="22"/>
        </w:rPr>
      </w:pPr>
      <w:r w:rsidRPr="00A068E1">
        <w:rPr>
          <w:rFonts w:asciiTheme="minorHAnsi" w:hAnsiTheme="minorHAnsi" w:cstheme="minorHAnsi"/>
          <w:sz w:val="22"/>
          <w:szCs w:val="22"/>
        </w:rPr>
        <w:t xml:space="preserve">Phillip McClendon (PS, PhD), </w:t>
      </w:r>
      <w:r w:rsidR="00E617D8" w:rsidRPr="00A068E1">
        <w:rPr>
          <w:rFonts w:asciiTheme="minorHAnsi" w:hAnsiTheme="minorHAnsi" w:cstheme="minorHAnsi"/>
          <w:sz w:val="22"/>
          <w:szCs w:val="22"/>
        </w:rPr>
        <w:t xml:space="preserve">William Landis (Advisor), </w:t>
      </w:r>
      <w:proofErr w:type="spellStart"/>
      <w:r w:rsidR="00DB3DEE" w:rsidRPr="00A068E1">
        <w:rPr>
          <w:rFonts w:asciiTheme="minorHAnsi" w:hAnsiTheme="minorHAnsi" w:cstheme="minorHAnsi"/>
          <w:sz w:val="22"/>
          <w:szCs w:val="22"/>
        </w:rPr>
        <w:t>Electrospun</w:t>
      </w:r>
      <w:proofErr w:type="spellEnd"/>
      <w:r w:rsidR="00DB3DEE" w:rsidRPr="00A068E1">
        <w:rPr>
          <w:rFonts w:asciiTheme="minorHAnsi" w:hAnsiTheme="minorHAnsi" w:cstheme="minorHAnsi"/>
          <w:sz w:val="22"/>
          <w:szCs w:val="22"/>
        </w:rPr>
        <w:t xml:space="preserve"> PLLA Nanofiber Coating of Scaffolds for Applications in Bone Tissue Engineering, </w:t>
      </w:r>
      <w:r w:rsidRPr="00A068E1">
        <w:rPr>
          <w:rFonts w:asciiTheme="minorHAnsi" w:hAnsiTheme="minorHAnsi" w:cstheme="minorHAnsi"/>
          <w:sz w:val="22"/>
          <w:szCs w:val="22"/>
        </w:rPr>
        <w:t>July 2015</w:t>
      </w:r>
      <w:r w:rsidR="00405F61">
        <w:rPr>
          <w:rFonts w:asciiTheme="minorHAnsi" w:hAnsiTheme="minorHAnsi" w:cstheme="minorHAnsi"/>
          <w:sz w:val="22"/>
          <w:szCs w:val="22"/>
        </w:rPr>
        <w:t>.</w:t>
      </w:r>
    </w:p>
    <w:p w14:paraId="32F4652D" w14:textId="207AFA63" w:rsidR="008B007D" w:rsidRPr="00A068E1" w:rsidRDefault="008B007D" w:rsidP="00D707B0">
      <w:pPr>
        <w:pStyle w:val="ListParagraph"/>
        <w:numPr>
          <w:ilvl w:val="0"/>
          <w:numId w:val="4"/>
        </w:numPr>
        <w:rPr>
          <w:rFonts w:asciiTheme="minorHAnsi" w:hAnsiTheme="minorHAnsi" w:cstheme="minorHAnsi"/>
          <w:sz w:val="22"/>
          <w:szCs w:val="22"/>
        </w:rPr>
      </w:pPr>
      <w:r w:rsidRPr="00A068E1">
        <w:rPr>
          <w:rFonts w:asciiTheme="minorHAnsi" w:hAnsiTheme="minorHAnsi" w:cstheme="minorHAnsi"/>
          <w:sz w:val="22"/>
          <w:szCs w:val="22"/>
        </w:rPr>
        <w:t xml:space="preserve">Gina M </w:t>
      </w:r>
      <w:proofErr w:type="spellStart"/>
      <w:r w:rsidRPr="00A068E1">
        <w:rPr>
          <w:rFonts w:asciiTheme="minorHAnsi" w:hAnsiTheme="minorHAnsi" w:cstheme="minorHAnsi"/>
          <w:sz w:val="22"/>
          <w:szCs w:val="22"/>
        </w:rPr>
        <w:t>Policastro</w:t>
      </w:r>
      <w:proofErr w:type="spellEnd"/>
      <w:r w:rsidRPr="00A068E1">
        <w:rPr>
          <w:rFonts w:asciiTheme="minorHAnsi" w:hAnsiTheme="minorHAnsi" w:cstheme="minorHAnsi"/>
          <w:sz w:val="22"/>
          <w:szCs w:val="22"/>
        </w:rPr>
        <w:t xml:space="preserve"> (PS, PhD), </w:t>
      </w:r>
      <w:r w:rsidR="002A4156" w:rsidRPr="00A068E1">
        <w:rPr>
          <w:rFonts w:asciiTheme="minorHAnsi" w:hAnsiTheme="minorHAnsi" w:cstheme="minorHAnsi"/>
          <w:sz w:val="22"/>
          <w:szCs w:val="22"/>
        </w:rPr>
        <w:t>Matthew L. Becker (Advisor),</w:t>
      </w:r>
      <w:r w:rsidR="002A4156">
        <w:rPr>
          <w:rFonts w:asciiTheme="minorHAnsi" w:hAnsiTheme="minorHAnsi" w:cstheme="minorHAnsi"/>
          <w:sz w:val="22"/>
          <w:szCs w:val="22"/>
        </w:rPr>
        <w:t xml:space="preserve"> </w:t>
      </w:r>
      <w:r w:rsidR="002A4156" w:rsidRPr="002A4156">
        <w:rPr>
          <w:rFonts w:asciiTheme="minorHAnsi" w:hAnsiTheme="minorHAnsi" w:cstheme="minorHAnsi"/>
          <w:sz w:val="22"/>
          <w:szCs w:val="22"/>
        </w:rPr>
        <w:t>Osteogenic-Peptide Functionalized Polymeric Materials for Bone Regeneration Applications</w:t>
      </w:r>
      <w:r w:rsidR="002A4156">
        <w:rPr>
          <w:rFonts w:asciiTheme="minorHAnsi" w:hAnsiTheme="minorHAnsi" w:cstheme="minorHAnsi"/>
          <w:sz w:val="22"/>
          <w:szCs w:val="22"/>
        </w:rPr>
        <w:t xml:space="preserve">. </w:t>
      </w:r>
      <w:r w:rsidRPr="00A068E1">
        <w:rPr>
          <w:rFonts w:asciiTheme="minorHAnsi" w:hAnsiTheme="minorHAnsi" w:cstheme="minorHAnsi"/>
          <w:sz w:val="22"/>
          <w:szCs w:val="22"/>
        </w:rPr>
        <w:t>April 2015</w:t>
      </w:r>
      <w:r w:rsidR="00405F61">
        <w:rPr>
          <w:rFonts w:asciiTheme="minorHAnsi" w:hAnsiTheme="minorHAnsi" w:cstheme="minorHAnsi"/>
          <w:sz w:val="22"/>
          <w:szCs w:val="22"/>
        </w:rPr>
        <w:t>.</w:t>
      </w:r>
    </w:p>
    <w:p w14:paraId="32F4652E" w14:textId="24FC8A11" w:rsidR="008B007D" w:rsidRPr="00A068E1" w:rsidRDefault="008B007D" w:rsidP="00D707B0">
      <w:pPr>
        <w:pStyle w:val="ListParagraph"/>
        <w:numPr>
          <w:ilvl w:val="0"/>
          <w:numId w:val="4"/>
        </w:numPr>
        <w:rPr>
          <w:rFonts w:asciiTheme="minorHAnsi" w:hAnsiTheme="minorHAnsi" w:cstheme="minorHAnsi"/>
          <w:sz w:val="22"/>
          <w:szCs w:val="22"/>
        </w:rPr>
      </w:pPr>
      <w:r w:rsidRPr="00A068E1">
        <w:rPr>
          <w:rFonts w:asciiTheme="minorHAnsi" w:hAnsiTheme="minorHAnsi" w:cstheme="minorHAnsi"/>
          <w:sz w:val="22"/>
          <w:szCs w:val="22"/>
        </w:rPr>
        <w:t xml:space="preserve">John Swanson (PS, PhD), </w:t>
      </w:r>
      <w:r w:rsidR="005370BC" w:rsidRPr="00A068E1">
        <w:rPr>
          <w:rFonts w:asciiTheme="minorHAnsi" w:hAnsiTheme="minorHAnsi" w:cstheme="minorHAnsi"/>
          <w:sz w:val="22"/>
          <w:szCs w:val="22"/>
        </w:rPr>
        <w:t xml:space="preserve">Abraham Joy (Advisor), </w:t>
      </w:r>
      <w:r w:rsidR="00E639CC" w:rsidRPr="00E639CC">
        <w:rPr>
          <w:rFonts w:asciiTheme="minorHAnsi" w:hAnsiTheme="minorHAnsi" w:cstheme="minorHAnsi"/>
          <w:sz w:val="22"/>
          <w:szCs w:val="22"/>
        </w:rPr>
        <w:t xml:space="preserve">A New Class of Biodegradable, Coacervate-Forming, </w:t>
      </w:r>
      <w:proofErr w:type="spellStart"/>
      <w:r w:rsidR="00E639CC" w:rsidRPr="00E639CC">
        <w:rPr>
          <w:rFonts w:asciiTheme="minorHAnsi" w:hAnsiTheme="minorHAnsi" w:cstheme="minorHAnsi"/>
          <w:sz w:val="22"/>
          <w:szCs w:val="22"/>
        </w:rPr>
        <w:t>Thermoresponsive</w:t>
      </w:r>
      <w:proofErr w:type="spellEnd"/>
      <w:r w:rsidR="00E639CC" w:rsidRPr="00E639CC">
        <w:rPr>
          <w:rFonts w:asciiTheme="minorHAnsi" w:hAnsiTheme="minorHAnsi" w:cstheme="minorHAnsi"/>
          <w:sz w:val="22"/>
          <w:szCs w:val="22"/>
        </w:rPr>
        <w:t xml:space="preserve"> Polyesters Based on N-Substituted Diols</w:t>
      </w:r>
      <w:r w:rsidR="00E639CC">
        <w:rPr>
          <w:rFonts w:asciiTheme="minorHAnsi" w:hAnsiTheme="minorHAnsi" w:cstheme="minorHAnsi"/>
          <w:sz w:val="22"/>
          <w:szCs w:val="22"/>
        </w:rPr>
        <w:t xml:space="preserve">. </w:t>
      </w:r>
      <w:r w:rsidRPr="00A068E1">
        <w:rPr>
          <w:rFonts w:asciiTheme="minorHAnsi" w:hAnsiTheme="minorHAnsi" w:cstheme="minorHAnsi"/>
          <w:sz w:val="22"/>
          <w:szCs w:val="22"/>
        </w:rPr>
        <w:t>April 2015</w:t>
      </w:r>
      <w:r w:rsidR="00405F61">
        <w:rPr>
          <w:rFonts w:asciiTheme="minorHAnsi" w:hAnsiTheme="minorHAnsi" w:cstheme="minorHAnsi"/>
          <w:sz w:val="22"/>
          <w:szCs w:val="22"/>
        </w:rPr>
        <w:t>.</w:t>
      </w:r>
    </w:p>
    <w:p w14:paraId="32F4652F" w14:textId="7C529A89" w:rsidR="0067519B" w:rsidRPr="00A068E1" w:rsidRDefault="0067519B" w:rsidP="00D707B0">
      <w:pPr>
        <w:pStyle w:val="ListParagraph"/>
        <w:numPr>
          <w:ilvl w:val="0"/>
          <w:numId w:val="4"/>
        </w:numPr>
        <w:rPr>
          <w:rFonts w:asciiTheme="minorHAnsi" w:hAnsiTheme="minorHAnsi" w:cstheme="minorHAnsi"/>
          <w:sz w:val="22"/>
          <w:szCs w:val="22"/>
        </w:rPr>
      </w:pPr>
      <w:r w:rsidRPr="00A068E1">
        <w:rPr>
          <w:rFonts w:asciiTheme="minorHAnsi" w:hAnsiTheme="minorHAnsi" w:cstheme="minorHAnsi"/>
          <w:sz w:val="22"/>
          <w:szCs w:val="22"/>
        </w:rPr>
        <w:t xml:space="preserve">Abdullah Al Loman (CBE, PhD), </w:t>
      </w:r>
      <w:r w:rsidR="00F50C6C" w:rsidRPr="000C1A00">
        <w:rPr>
          <w:rFonts w:asciiTheme="minorHAnsi" w:hAnsiTheme="minorHAnsi" w:cstheme="minorHAnsi"/>
          <w:sz w:val="22"/>
          <w:szCs w:val="22"/>
        </w:rPr>
        <w:t>Lu-Kwang Ju (Advisor)</w:t>
      </w:r>
      <w:r w:rsidR="00F50C6C">
        <w:rPr>
          <w:rFonts w:asciiTheme="minorHAnsi" w:hAnsiTheme="minorHAnsi" w:cstheme="minorHAnsi"/>
          <w:sz w:val="22"/>
          <w:szCs w:val="22"/>
        </w:rPr>
        <w:t xml:space="preserve">, </w:t>
      </w:r>
      <w:r w:rsidR="00F50C6C" w:rsidRPr="00F50C6C">
        <w:rPr>
          <w:rFonts w:asciiTheme="minorHAnsi" w:hAnsiTheme="minorHAnsi" w:cstheme="minorHAnsi"/>
          <w:sz w:val="22"/>
          <w:szCs w:val="22"/>
        </w:rPr>
        <w:t xml:space="preserve">Enzyme Based Processing of Soybean Meal: Production of Enriched Protein Product and Utilization of Carbohydrate as Fermentation Feedstock for </w:t>
      </w:r>
      <w:proofErr w:type="spellStart"/>
      <w:r w:rsidR="00F50C6C" w:rsidRPr="00F50C6C">
        <w:rPr>
          <w:rFonts w:asciiTheme="minorHAnsi" w:hAnsiTheme="minorHAnsi" w:cstheme="minorHAnsi"/>
          <w:sz w:val="22"/>
          <w:szCs w:val="22"/>
        </w:rPr>
        <w:t>Arabitol</w:t>
      </w:r>
      <w:proofErr w:type="spellEnd"/>
      <w:r w:rsidR="00F50C6C" w:rsidRPr="00F50C6C">
        <w:rPr>
          <w:rFonts w:asciiTheme="minorHAnsi" w:hAnsiTheme="minorHAnsi" w:cstheme="minorHAnsi"/>
          <w:sz w:val="22"/>
          <w:szCs w:val="22"/>
        </w:rPr>
        <w:t xml:space="preserve"> Production</w:t>
      </w:r>
      <w:r w:rsidR="00F50C6C">
        <w:rPr>
          <w:rFonts w:asciiTheme="minorHAnsi" w:hAnsiTheme="minorHAnsi" w:cstheme="minorHAnsi"/>
          <w:sz w:val="22"/>
          <w:szCs w:val="22"/>
        </w:rPr>
        <w:t xml:space="preserve">, </w:t>
      </w:r>
      <w:r w:rsidRPr="00A068E1">
        <w:rPr>
          <w:rFonts w:asciiTheme="minorHAnsi" w:hAnsiTheme="minorHAnsi" w:cstheme="minorHAnsi"/>
          <w:sz w:val="22"/>
          <w:szCs w:val="22"/>
        </w:rPr>
        <w:t>April 2016</w:t>
      </w:r>
      <w:r w:rsidR="00405F61">
        <w:rPr>
          <w:rFonts w:asciiTheme="minorHAnsi" w:hAnsiTheme="minorHAnsi" w:cstheme="minorHAnsi"/>
          <w:sz w:val="22"/>
          <w:szCs w:val="22"/>
        </w:rPr>
        <w:t>.</w:t>
      </w:r>
    </w:p>
    <w:p w14:paraId="32F46530" w14:textId="52EB4363" w:rsidR="0067519B" w:rsidRPr="00A068E1" w:rsidRDefault="0067519B" w:rsidP="00D707B0">
      <w:pPr>
        <w:pStyle w:val="ListParagraph"/>
        <w:numPr>
          <w:ilvl w:val="0"/>
          <w:numId w:val="4"/>
        </w:numPr>
        <w:rPr>
          <w:rFonts w:asciiTheme="minorHAnsi" w:hAnsiTheme="minorHAnsi" w:cstheme="minorHAnsi"/>
          <w:sz w:val="22"/>
          <w:szCs w:val="22"/>
        </w:rPr>
      </w:pPr>
      <w:r w:rsidRPr="00A068E1">
        <w:rPr>
          <w:rFonts w:asciiTheme="minorHAnsi" w:hAnsiTheme="minorHAnsi" w:cstheme="minorHAnsi"/>
          <w:sz w:val="22"/>
          <w:szCs w:val="22"/>
        </w:rPr>
        <w:t xml:space="preserve">Ernest </w:t>
      </w:r>
      <w:proofErr w:type="spellStart"/>
      <w:r w:rsidRPr="00A068E1">
        <w:rPr>
          <w:rFonts w:asciiTheme="minorHAnsi" w:hAnsiTheme="minorHAnsi" w:cstheme="minorHAnsi"/>
          <w:sz w:val="22"/>
          <w:szCs w:val="22"/>
        </w:rPr>
        <w:t>Duah</w:t>
      </w:r>
      <w:proofErr w:type="spellEnd"/>
      <w:r w:rsidRPr="00A068E1">
        <w:rPr>
          <w:rFonts w:asciiTheme="minorHAnsi" w:hAnsiTheme="minorHAnsi" w:cstheme="minorHAnsi"/>
          <w:sz w:val="22"/>
          <w:szCs w:val="22"/>
        </w:rPr>
        <w:t xml:space="preserve"> (Chem, PhD), </w:t>
      </w:r>
      <w:r w:rsidR="00D74FAB" w:rsidRPr="00D74FAB">
        <w:rPr>
          <w:rFonts w:asciiTheme="minorHAnsi" w:hAnsiTheme="minorHAnsi" w:cstheme="minorHAnsi"/>
          <w:sz w:val="22"/>
          <w:szCs w:val="22"/>
        </w:rPr>
        <w:t>Sailaja Paruchuri (Advisor)</w:t>
      </w:r>
      <w:r w:rsidR="00D74FAB">
        <w:rPr>
          <w:rFonts w:asciiTheme="minorHAnsi" w:hAnsiTheme="minorHAnsi" w:cstheme="minorHAnsi"/>
          <w:sz w:val="22"/>
          <w:szCs w:val="22"/>
        </w:rPr>
        <w:t xml:space="preserve">, </w:t>
      </w:r>
      <w:r w:rsidR="00D74FAB" w:rsidRPr="00D74FAB">
        <w:rPr>
          <w:rFonts w:asciiTheme="minorHAnsi" w:hAnsiTheme="minorHAnsi" w:cstheme="minorHAnsi"/>
          <w:sz w:val="22"/>
          <w:szCs w:val="22"/>
        </w:rPr>
        <w:t>Cysteinyl Leukotrienes and Their Receptors: Potential Roles in Endothelial Function and Cancer</w:t>
      </w:r>
      <w:r w:rsidR="00D74FAB">
        <w:rPr>
          <w:rFonts w:asciiTheme="minorHAnsi" w:hAnsiTheme="minorHAnsi" w:cstheme="minorHAnsi"/>
          <w:sz w:val="22"/>
          <w:szCs w:val="22"/>
        </w:rPr>
        <w:t xml:space="preserve">, </w:t>
      </w:r>
      <w:r w:rsidRPr="00A068E1">
        <w:rPr>
          <w:rFonts w:asciiTheme="minorHAnsi" w:hAnsiTheme="minorHAnsi" w:cstheme="minorHAnsi"/>
          <w:sz w:val="22"/>
          <w:szCs w:val="22"/>
        </w:rPr>
        <w:t>July 2016</w:t>
      </w:r>
      <w:r w:rsidR="00405F61">
        <w:rPr>
          <w:rFonts w:asciiTheme="minorHAnsi" w:hAnsiTheme="minorHAnsi" w:cstheme="minorHAnsi"/>
          <w:sz w:val="22"/>
          <w:szCs w:val="22"/>
        </w:rPr>
        <w:t>.</w:t>
      </w:r>
    </w:p>
    <w:p w14:paraId="32F46531" w14:textId="5D395E3A" w:rsidR="00183B3E" w:rsidRPr="00A068E1" w:rsidRDefault="00530D81" w:rsidP="00D707B0">
      <w:pPr>
        <w:pStyle w:val="ListParagraph"/>
        <w:numPr>
          <w:ilvl w:val="0"/>
          <w:numId w:val="4"/>
        </w:numPr>
        <w:rPr>
          <w:rFonts w:asciiTheme="minorHAnsi" w:hAnsiTheme="minorHAnsi" w:cstheme="minorHAnsi"/>
          <w:sz w:val="22"/>
          <w:szCs w:val="22"/>
        </w:rPr>
      </w:pPr>
      <w:r w:rsidRPr="00530D81">
        <w:rPr>
          <w:rFonts w:asciiTheme="minorHAnsi" w:hAnsiTheme="minorHAnsi" w:cstheme="minorHAnsi"/>
          <w:sz w:val="22"/>
          <w:szCs w:val="22"/>
        </w:rPr>
        <w:t xml:space="preserve">Gustavo A Guzman Cardozo </w:t>
      </w:r>
      <w:r w:rsidR="0067519B" w:rsidRPr="00A068E1">
        <w:rPr>
          <w:rFonts w:asciiTheme="minorHAnsi" w:hAnsiTheme="minorHAnsi" w:cstheme="minorHAnsi"/>
          <w:sz w:val="22"/>
          <w:szCs w:val="22"/>
        </w:rPr>
        <w:t>(</w:t>
      </w:r>
      <w:r>
        <w:rPr>
          <w:rFonts w:asciiTheme="minorHAnsi" w:hAnsiTheme="minorHAnsi" w:cstheme="minorHAnsi"/>
          <w:sz w:val="22"/>
          <w:szCs w:val="22"/>
        </w:rPr>
        <w:t>Polymer Engineering (</w:t>
      </w:r>
      <w:r w:rsidR="0067519B" w:rsidRPr="00A068E1">
        <w:rPr>
          <w:rFonts w:asciiTheme="minorHAnsi" w:hAnsiTheme="minorHAnsi" w:cstheme="minorHAnsi"/>
          <w:sz w:val="22"/>
          <w:szCs w:val="22"/>
        </w:rPr>
        <w:t>PE</w:t>
      </w:r>
      <w:r>
        <w:rPr>
          <w:rFonts w:asciiTheme="minorHAnsi" w:hAnsiTheme="minorHAnsi" w:cstheme="minorHAnsi"/>
          <w:sz w:val="22"/>
          <w:szCs w:val="22"/>
        </w:rPr>
        <w:t>)</w:t>
      </w:r>
      <w:r w:rsidR="0067519B" w:rsidRPr="00A068E1">
        <w:rPr>
          <w:rFonts w:asciiTheme="minorHAnsi" w:hAnsiTheme="minorHAnsi" w:cstheme="minorHAnsi"/>
          <w:sz w:val="22"/>
          <w:szCs w:val="22"/>
        </w:rPr>
        <w:t xml:space="preserve">, PhD), </w:t>
      </w:r>
      <w:proofErr w:type="spellStart"/>
      <w:r w:rsidR="00F50C6C" w:rsidRPr="00F50C6C">
        <w:rPr>
          <w:rFonts w:asciiTheme="minorHAnsi" w:hAnsiTheme="minorHAnsi" w:cstheme="minorHAnsi"/>
          <w:sz w:val="22"/>
          <w:szCs w:val="22"/>
        </w:rPr>
        <w:t>Mukerrem</w:t>
      </w:r>
      <w:proofErr w:type="spellEnd"/>
      <w:r w:rsidR="00F50C6C" w:rsidRPr="00F50C6C">
        <w:rPr>
          <w:rFonts w:asciiTheme="minorHAnsi" w:hAnsiTheme="minorHAnsi" w:cstheme="minorHAnsi"/>
          <w:sz w:val="22"/>
          <w:szCs w:val="22"/>
        </w:rPr>
        <w:t xml:space="preserve"> </w:t>
      </w:r>
      <w:proofErr w:type="spellStart"/>
      <w:r w:rsidR="00F50C6C" w:rsidRPr="00F50C6C">
        <w:rPr>
          <w:rFonts w:asciiTheme="minorHAnsi" w:hAnsiTheme="minorHAnsi" w:cstheme="minorHAnsi"/>
          <w:sz w:val="22"/>
          <w:szCs w:val="22"/>
        </w:rPr>
        <w:t>Cakmak</w:t>
      </w:r>
      <w:proofErr w:type="spellEnd"/>
      <w:r w:rsidR="00F50C6C">
        <w:rPr>
          <w:rFonts w:asciiTheme="minorHAnsi" w:hAnsiTheme="minorHAnsi" w:cstheme="minorHAnsi"/>
          <w:sz w:val="22"/>
          <w:szCs w:val="22"/>
        </w:rPr>
        <w:t xml:space="preserve"> </w:t>
      </w:r>
      <w:r w:rsidR="00F50C6C" w:rsidRPr="00F50C6C">
        <w:rPr>
          <w:rFonts w:asciiTheme="minorHAnsi" w:hAnsiTheme="minorHAnsi" w:cstheme="minorHAnsi"/>
          <w:sz w:val="22"/>
          <w:szCs w:val="22"/>
        </w:rPr>
        <w:t>(Advisor)</w:t>
      </w:r>
      <w:r w:rsidR="00F50C6C">
        <w:rPr>
          <w:rFonts w:asciiTheme="minorHAnsi" w:hAnsiTheme="minorHAnsi" w:cstheme="minorHAnsi"/>
          <w:sz w:val="22"/>
          <w:szCs w:val="22"/>
        </w:rPr>
        <w:t xml:space="preserve">, </w:t>
      </w:r>
      <w:r w:rsidR="00E639CC" w:rsidRPr="00E639CC">
        <w:rPr>
          <w:rFonts w:asciiTheme="minorHAnsi" w:hAnsiTheme="minorHAnsi" w:cstheme="minorHAnsi"/>
          <w:sz w:val="22"/>
          <w:szCs w:val="22"/>
        </w:rPr>
        <w:t xml:space="preserve">Bimodal Amphiphilic Polymer </w:t>
      </w:r>
      <w:proofErr w:type="spellStart"/>
      <w:r w:rsidR="00E639CC" w:rsidRPr="00E639CC">
        <w:rPr>
          <w:rFonts w:asciiTheme="minorHAnsi" w:hAnsiTheme="minorHAnsi" w:cstheme="minorHAnsi"/>
          <w:sz w:val="22"/>
          <w:szCs w:val="22"/>
        </w:rPr>
        <w:t>Conetworks</w:t>
      </w:r>
      <w:proofErr w:type="spellEnd"/>
      <w:r w:rsidR="00E639CC" w:rsidRPr="00E639CC">
        <w:rPr>
          <w:rFonts w:asciiTheme="minorHAnsi" w:hAnsiTheme="minorHAnsi" w:cstheme="minorHAnsi"/>
          <w:sz w:val="22"/>
          <w:szCs w:val="22"/>
        </w:rPr>
        <w:t>: Structure-Property Characterization, Processing and Applications</w:t>
      </w:r>
      <w:r w:rsidR="00E639CC">
        <w:rPr>
          <w:rFonts w:asciiTheme="minorHAnsi" w:hAnsiTheme="minorHAnsi" w:cstheme="minorHAnsi"/>
          <w:sz w:val="22"/>
          <w:szCs w:val="22"/>
        </w:rPr>
        <w:t xml:space="preserve">, </w:t>
      </w:r>
      <w:r w:rsidR="0067519B" w:rsidRPr="00A068E1">
        <w:rPr>
          <w:rFonts w:asciiTheme="minorHAnsi" w:hAnsiTheme="minorHAnsi" w:cstheme="minorHAnsi"/>
          <w:sz w:val="22"/>
          <w:szCs w:val="22"/>
        </w:rPr>
        <w:t>August 2016</w:t>
      </w:r>
      <w:r w:rsidR="00405F61">
        <w:rPr>
          <w:rFonts w:asciiTheme="minorHAnsi" w:hAnsiTheme="minorHAnsi" w:cstheme="minorHAnsi"/>
          <w:sz w:val="22"/>
          <w:szCs w:val="22"/>
        </w:rPr>
        <w:t>.</w:t>
      </w:r>
      <w:r w:rsidR="00183B3E" w:rsidRPr="00A068E1">
        <w:rPr>
          <w:rFonts w:asciiTheme="minorHAnsi" w:hAnsiTheme="minorHAnsi" w:cstheme="minorHAnsi"/>
          <w:sz w:val="22"/>
          <w:szCs w:val="22"/>
        </w:rPr>
        <w:t xml:space="preserve"> </w:t>
      </w:r>
    </w:p>
    <w:p w14:paraId="32F46532" w14:textId="2AFA6722" w:rsidR="00183B3E" w:rsidRPr="00A068E1" w:rsidRDefault="00183B3E" w:rsidP="00D707B0">
      <w:pPr>
        <w:pStyle w:val="ListParagraph"/>
        <w:numPr>
          <w:ilvl w:val="0"/>
          <w:numId w:val="4"/>
        </w:numPr>
        <w:rPr>
          <w:rFonts w:asciiTheme="minorHAnsi" w:hAnsiTheme="minorHAnsi" w:cstheme="minorHAnsi"/>
          <w:sz w:val="22"/>
          <w:szCs w:val="22"/>
        </w:rPr>
      </w:pPr>
      <w:r w:rsidRPr="00A068E1">
        <w:rPr>
          <w:rFonts w:asciiTheme="minorHAnsi" w:hAnsiTheme="minorHAnsi" w:cstheme="minorHAnsi"/>
          <w:sz w:val="22"/>
          <w:szCs w:val="22"/>
        </w:rPr>
        <w:t>Yalong Li (CBE, PhD),</w:t>
      </w:r>
      <w:r w:rsidR="00C0214C">
        <w:rPr>
          <w:rFonts w:asciiTheme="minorHAnsi" w:hAnsiTheme="minorHAnsi" w:cstheme="minorHAnsi"/>
          <w:sz w:val="22"/>
          <w:szCs w:val="22"/>
        </w:rPr>
        <w:t xml:space="preserve"> </w:t>
      </w:r>
      <w:r w:rsidR="00BD495A">
        <w:rPr>
          <w:rFonts w:asciiTheme="minorHAnsi" w:hAnsiTheme="minorHAnsi" w:cstheme="minorHAnsi"/>
          <w:sz w:val="22"/>
          <w:szCs w:val="22"/>
        </w:rPr>
        <w:t>George</w:t>
      </w:r>
      <w:r w:rsidR="00C0214C">
        <w:rPr>
          <w:rFonts w:asciiTheme="minorHAnsi" w:hAnsiTheme="minorHAnsi" w:cstheme="minorHAnsi"/>
          <w:sz w:val="22"/>
          <w:szCs w:val="22"/>
        </w:rPr>
        <w:t xml:space="preserve"> Chase (Advisor)</w:t>
      </w:r>
      <w:r w:rsidR="00BD495A">
        <w:rPr>
          <w:rFonts w:asciiTheme="minorHAnsi" w:hAnsiTheme="minorHAnsi" w:cstheme="minorHAnsi"/>
          <w:sz w:val="22"/>
          <w:szCs w:val="22"/>
        </w:rPr>
        <w:t>,</w:t>
      </w:r>
      <w:r w:rsidRPr="00A068E1">
        <w:rPr>
          <w:rFonts w:asciiTheme="minorHAnsi" w:hAnsiTheme="minorHAnsi" w:cstheme="minorHAnsi"/>
          <w:sz w:val="22"/>
          <w:szCs w:val="22"/>
        </w:rPr>
        <w:t xml:space="preserve"> </w:t>
      </w:r>
      <w:r w:rsidR="00405F61" w:rsidRPr="00405F61">
        <w:rPr>
          <w:rFonts w:asciiTheme="minorHAnsi" w:hAnsiTheme="minorHAnsi" w:cstheme="minorHAnsi"/>
          <w:sz w:val="22"/>
          <w:szCs w:val="22"/>
        </w:rPr>
        <w:t>Solutions of Potential Fields Using Flexible Finite Element Methods with Applications in Flow through Porous Media and Electrospinning</w:t>
      </w:r>
      <w:r w:rsidR="00405F61">
        <w:rPr>
          <w:rFonts w:asciiTheme="minorHAnsi" w:hAnsiTheme="minorHAnsi" w:cstheme="minorHAnsi"/>
          <w:sz w:val="22"/>
          <w:szCs w:val="22"/>
        </w:rPr>
        <w:t xml:space="preserve">, </w:t>
      </w:r>
      <w:r w:rsidRPr="00A068E1">
        <w:rPr>
          <w:rFonts w:asciiTheme="minorHAnsi" w:hAnsiTheme="minorHAnsi" w:cstheme="minorHAnsi"/>
          <w:sz w:val="22"/>
          <w:szCs w:val="22"/>
        </w:rPr>
        <w:t>August 201</w:t>
      </w:r>
      <w:r w:rsidR="00405F61">
        <w:rPr>
          <w:rFonts w:asciiTheme="minorHAnsi" w:hAnsiTheme="minorHAnsi" w:cstheme="minorHAnsi"/>
          <w:sz w:val="22"/>
          <w:szCs w:val="22"/>
        </w:rPr>
        <w:t>7.</w:t>
      </w:r>
    </w:p>
    <w:p w14:paraId="32F46533" w14:textId="5F72E169" w:rsidR="00684514" w:rsidRPr="00A068E1" w:rsidRDefault="00684514" w:rsidP="00D707B0">
      <w:pPr>
        <w:pStyle w:val="ListParagraph"/>
        <w:numPr>
          <w:ilvl w:val="0"/>
          <w:numId w:val="4"/>
        </w:numPr>
        <w:rPr>
          <w:rFonts w:asciiTheme="minorHAnsi" w:hAnsiTheme="minorHAnsi" w:cstheme="minorHAnsi"/>
          <w:sz w:val="22"/>
          <w:szCs w:val="22"/>
        </w:rPr>
      </w:pPr>
      <w:r w:rsidRPr="00A068E1">
        <w:rPr>
          <w:rFonts w:asciiTheme="minorHAnsi" w:hAnsiTheme="minorHAnsi" w:cstheme="minorHAnsi"/>
          <w:sz w:val="22"/>
          <w:szCs w:val="22"/>
        </w:rPr>
        <w:t>Jessica Stukel (BME, PhD),</w:t>
      </w:r>
      <w:r w:rsidR="00C0214C">
        <w:rPr>
          <w:rFonts w:asciiTheme="minorHAnsi" w:hAnsiTheme="minorHAnsi" w:cstheme="minorHAnsi"/>
          <w:sz w:val="22"/>
          <w:szCs w:val="22"/>
        </w:rPr>
        <w:t xml:space="preserve"> Rebecca Willits (Advisor),</w:t>
      </w:r>
      <w:r w:rsidRPr="00A068E1">
        <w:rPr>
          <w:rFonts w:asciiTheme="minorHAnsi" w:hAnsiTheme="minorHAnsi" w:cstheme="minorHAnsi"/>
          <w:sz w:val="22"/>
          <w:szCs w:val="22"/>
        </w:rPr>
        <w:t xml:space="preserve"> </w:t>
      </w:r>
      <w:r w:rsidR="00F96B4F" w:rsidRPr="00A068E1">
        <w:rPr>
          <w:rFonts w:asciiTheme="minorHAnsi" w:hAnsiTheme="minorHAnsi" w:cstheme="minorHAnsi"/>
          <w:sz w:val="22"/>
          <w:szCs w:val="22"/>
        </w:rPr>
        <w:t xml:space="preserve">Engineering Tumor Models Using Aqueous Biphasic 3D Culture Microtechnology, </w:t>
      </w:r>
      <w:r w:rsidRPr="00A068E1">
        <w:rPr>
          <w:rFonts w:asciiTheme="minorHAnsi" w:hAnsiTheme="minorHAnsi" w:cstheme="minorHAnsi"/>
          <w:sz w:val="22"/>
          <w:szCs w:val="22"/>
        </w:rPr>
        <w:t>August 2017</w:t>
      </w:r>
      <w:r w:rsidR="00405F61">
        <w:rPr>
          <w:rFonts w:asciiTheme="minorHAnsi" w:hAnsiTheme="minorHAnsi" w:cstheme="minorHAnsi"/>
          <w:sz w:val="22"/>
          <w:szCs w:val="22"/>
        </w:rPr>
        <w:t>.</w:t>
      </w:r>
    </w:p>
    <w:p w14:paraId="32F46534" w14:textId="4C22F6C1" w:rsidR="00684514" w:rsidRPr="00A068E1" w:rsidRDefault="00684514" w:rsidP="00D707B0">
      <w:pPr>
        <w:pStyle w:val="ListParagraph"/>
        <w:numPr>
          <w:ilvl w:val="0"/>
          <w:numId w:val="4"/>
        </w:numPr>
        <w:rPr>
          <w:rFonts w:asciiTheme="minorHAnsi" w:hAnsiTheme="minorHAnsi" w:cstheme="minorHAnsi"/>
          <w:sz w:val="22"/>
          <w:szCs w:val="22"/>
        </w:rPr>
      </w:pPr>
      <w:bookmarkStart w:id="35" w:name="OLE_LINK38"/>
      <w:r w:rsidRPr="00A068E1">
        <w:rPr>
          <w:rFonts w:asciiTheme="minorHAnsi" w:hAnsiTheme="minorHAnsi" w:cstheme="minorHAnsi"/>
          <w:sz w:val="22"/>
          <w:szCs w:val="22"/>
        </w:rPr>
        <w:t xml:space="preserve">Stephanie Lemmo </w:t>
      </w:r>
      <w:bookmarkEnd w:id="35"/>
      <w:r w:rsidR="00F96B4F" w:rsidRPr="00A068E1">
        <w:rPr>
          <w:rFonts w:asciiTheme="minorHAnsi" w:hAnsiTheme="minorHAnsi" w:cstheme="minorHAnsi"/>
          <w:sz w:val="22"/>
          <w:szCs w:val="22"/>
        </w:rPr>
        <w:t xml:space="preserve">Ham </w:t>
      </w:r>
      <w:r w:rsidRPr="00A068E1">
        <w:rPr>
          <w:rFonts w:asciiTheme="minorHAnsi" w:hAnsiTheme="minorHAnsi" w:cstheme="minorHAnsi"/>
          <w:sz w:val="22"/>
          <w:szCs w:val="22"/>
        </w:rPr>
        <w:t xml:space="preserve">(BME PhD), </w:t>
      </w:r>
      <w:r w:rsidR="00F96B4F" w:rsidRPr="00A068E1">
        <w:rPr>
          <w:rFonts w:asciiTheme="minorHAnsi" w:hAnsiTheme="minorHAnsi" w:cstheme="minorHAnsi"/>
          <w:sz w:val="22"/>
          <w:szCs w:val="22"/>
        </w:rPr>
        <w:t xml:space="preserve">Hossein Tavana (Advisor), </w:t>
      </w:r>
      <w:r w:rsidR="005370BC" w:rsidRPr="00A068E1">
        <w:rPr>
          <w:rFonts w:asciiTheme="minorHAnsi" w:hAnsiTheme="minorHAnsi" w:cstheme="minorHAnsi"/>
          <w:sz w:val="22"/>
          <w:szCs w:val="22"/>
        </w:rPr>
        <w:t xml:space="preserve">Engineering Tumor Models Using Aqueous Biphasic 3D Culture Microtechnology, </w:t>
      </w:r>
      <w:r w:rsidRPr="00A068E1">
        <w:rPr>
          <w:rFonts w:asciiTheme="minorHAnsi" w:hAnsiTheme="minorHAnsi" w:cstheme="minorHAnsi"/>
          <w:sz w:val="22"/>
          <w:szCs w:val="22"/>
        </w:rPr>
        <w:t>August 2017</w:t>
      </w:r>
      <w:r w:rsidR="00405F61">
        <w:rPr>
          <w:rFonts w:asciiTheme="minorHAnsi" w:hAnsiTheme="minorHAnsi" w:cstheme="minorHAnsi"/>
          <w:sz w:val="22"/>
          <w:szCs w:val="22"/>
        </w:rPr>
        <w:t>.</w:t>
      </w:r>
    </w:p>
    <w:p w14:paraId="32F46535" w14:textId="455C0457" w:rsidR="00684514" w:rsidRPr="00A068E1" w:rsidRDefault="00684514" w:rsidP="00D707B0">
      <w:pPr>
        <w:pStyle w:val="ListParagraph"/>
        <w:numPr>
          <w:ilvl w:val="0"/>
          <w:numId w:val="4"/>
        </w:numPr>
        <w:rPr>
          <w:rFonts w:asciiTheme="minorHAnsi" w:hAnsiTheme="minorHAnsi" w:cstheme="minorHAnsi"/>
          <w:sz w:val="22"/>
          <w:szCs w:val="22"/>
        </w:rPr>
      </w:pPr>
      <w:bookmarkStart w:id="36" w:name="OLE_LINK39"/>
      <w:r w:rsidRPr="00A068E1">
        <w:rPr>
          <w:rFonts w:asciiTheme="minorHAnsi" w:hAnsiTheme="minorHAnsi" w:cstheme="minorHAnsi"/>
          <w:sz w:val="22"/>
          <w:szCs w:val="22"/>
        </w:rPr>
        <w:t xml:space="preserve">Masoume Davoudi </w:t>
      </w:r>
      <w:bookmarkEnd w:id="36"/>
      <w:r w:rsidR="001D0CF1" w:rsidRPr="00A068E1">
        <w:rPr>
          <w:rFonts w:asciiTheme="minorHAnsi" w:hAnsiTheme="minorHAnsi" w:cstheme="minorHAnsi"/>
          <w:sz w:val="22"/>
          <w:szCs w:val="22"/>
        </w:rPr>
        <w:t>(CBE, PhD),</w:t>
      </w:r>
      <w:r w:rsidR="00A46110">
        <w:rPr>
          <w:rFonts w:asciiTheme="minorHAnsi" w:hAnsiTheme="minorHAnsi" w:cstheme="minorHAnsi"/>
          <w:sz w:val="22"/>
          <w:szCs w:val="22"/>
        </w:rPr>
        <w:t xml:space="preserve"> </w:t>
      </w:r>
      <w:r w:rsidR="00A46110" w:rsidRPr="00A46110">
        <w:rPr>
          <w:rFonts w:asciiTheme="minorHAnsi" w:hAnsiTheme="minorHAnsi" w:cstheme="minorHAnsi"/>
          <w:sz w:val="22"/>
          <w:szCs w:val="22"/>
        </w:rPr>
        <w:t>George Chase (Advisor)</w:t>
      </w:r>
      <w:r w:rsidR="00A46110">
        <w:rPr>
          <w:rFonts w:asciiTheme="minorHAnsi" w:hAnsiTheme="minorHAnsi" w:cstheme="minorHAnsi"/>
          <w:sz w:val="22"/>
          <w:szCs w:val="22"/>
        </w:rPr>
        <w:t>,</w:t>
      </w:r>
      <w:r w:rsidR="00BD495A">
        <w:rPr>
          <w:rFonts w:asciiTheme="minorHAnsi" w:hAnsiTheme="minorHAnsi" w:cstheme="minorHAnsi"/>
          <w:sz w:val="22"/>
          <w:szCs w:val="22"/>
        </w:rPr>
        <w:t xml:space="preserve"> </w:t>
      </w:r>
      <w:r w:rsidR="00A46110" w:rsidRPr="00A46110">
        <w:rPr>
          <w:rFonts w:asciiTheme="minorHAnsi" w:hAnsiTheme="minorHAnsi" w:cstheme="minorHAnsi"/>
          <w:sz w:val="22"/>
          <w:szCs w:val="22"/>
        </w:rPr>
        <w:t>Aerosol Droplet Migration in Fibrous Media</w:t>
      </w:r>
      <w:r w:rsidR="00A46110">
        <w:rPr>
          <w:rFonts w:asciiTheme="minorHAnsi" w:hAnsiTheme="minorHAnsi" w:cstheme="minorHAnsi"/>
          <w:sz w:val="22"/>
          <w:szCs w:val="22"/>
        </w:rPr>
        <w:t>,</w:t>
      </w:r>
      <w:r w:rsidR="001D0CF1" w:rsidRPr="00A068E1">
        <w:rPr>
          <w:rFonts w:asciiTheme="minorHAnsi" w:hAnsiTheme="minorHAnsi" w:cstheme="minorHAnsi"/>
          <w:sz w:val="22"/>
          <w:szCs w:val="22"/>
        </w:rPr>
        <w:t xml:space="preserve"> October</w:t>
      </w:r>
      <w:r w:rsidRPr="00A068E1">
        <w:rPr>
          <w:rFonts w:asciiTheme="minorHAnsi" w:hAnsiTheme="minorHAnsi" w:cstheme="minorHAnsi"/>
          <w:sz w:val="22"/>
          <w:szCs w:val="22"/>
        </w:rPr>
        <w:t xml:space="preserve"> 2017</w:t>
      </w:r>
      <w:r w:rsidR="00405F61">
        <w:rPr>
          <w:rFonts w:asciiTheme="minorHAnsi" w:hAnsiTheme="minorHAnsi" w:cstheme="minorHAnsi"/>
          <w:sz w:val="22"/>
          <w:szCs w:val="22"/>
        </w:rPr>
        <w:t>.</w:t>
      </w:r>
    </w:p>
    <w:p w14:paraId="7E45F581" w14:textId="6512C486" w:rsidR="0093767C" w:rsidRPr="00A068E1" w:rsidRDefault="001D0CF1" w:rsidP="00D707B0">
      <w:pPr>
        <w:pStyle w:val="ListParagraph"/>
        <w:numPr>
          <w:ilvl w:val="0"/>
          <w:numId w:val="4"/>
        </w:numPr>
        <w:rPr>
          <w:rFonts w:asciiTheme="minorHAnsi" w:hAnsiTheme="minorHAnsi" w:cstheme="minorHAnsi"/>
          <w:sz w:val="22"/>
          <w:szCs w:val="22"/>
        </w:rPr>
      </w:pPr>
      <w:r w:rsidRPr="00A068E1">
        <w:rPr>
          <w:rFonts w:asciiTheme="minorHAnsi" w:hAnsiTheme="minorHAnsi" w:cstheme="minorHAnsi"/>
          <w:sz w:val="22"/>
          <w:szCs w:val="22"/>
        </w:rPr>
        <w:t xml:space="preserve">Jon Chen (IB, PhD), </w:t>
      </w:r>
      <w:r w:rsidR="00CE187A" w:rsidRPr="00CE187A">
        <w:rPr>
          <w:rFonts w:asciiTheme="minorHAnsi" w:hAnsiTheme="minorHAnsi" w:cstheme="minorHAnsi"/>
          <w:sz w:val="22"/>
          <w:szCs w:val="22"/>
        </w:rPr>
        <w:t>Donald Visco, Jr. (Advisor)</w:t>
      </w:r>
      <w:r w:rsidR="00CE187A">
        <w:rPr>
          <w:rFonts w:asciiTheme="minorHAnsi" w:hAnsiTheme="minorHAnsi" w:cstheme="minorHAnsi"/>
          <w:sz w:val="22"/>
          <w:szCs w:val="22"/>
        </w:rPr>
        <w:t xml:space="preserve">, </w:t>
      </w:r>
      <w:r w:rsidR="00CE187A" w:rsidRPr="00CE187A">
        <w:rPr>
          <w:rFonts w:asciiTheme="minorHAnsi" w:hAnsiTheme="minorHAnsi" w:cstheme="minorHAnsi"/>
          <w:sz w:val="22"/>
          <w:szCs w:val="22"/>
        </w:rPr>
        <w:t>Data Mining/Machine Learning Techniques for Drug Discovery: Computational and Experimental Pipeline Development</w:t>
      </w:r>
      <w:r w:rsidR="00CE187A">
        <w:rPr>
          <w:rFonts w:asciiTheme="minorHAnsi" w:hAnsiTheme="minorHAnsi" w:cstheme="minorHAnsi"/>
          <w:sz w:val="22"/>
          <w:szCs w:val="22"/>
        </w:rPr>
        <w:t xml:space="preserve">, </w:t>
      </w:r>
      <w:r w:rsidRPr="00A068E1">
        <w:rPr>
          <w:rFonts w:asciiTheme="minorHAnsi" w:hAnsiTheme="minorHAnsi" w:cstheme="minorHAnsi"/>
          <w:sz w:val="22"/>
          <w:szCs w:val="22"/>
        </w:rPr>
        <w:t>May</w:t>
      </w:r>
      <w:r w:rsidR="0093767C" w:rsidRPr="00A068E1">
        <w:rPr>
          <w:rFonts w:asciiTheme="minorHAnsi" w:hAnsiTheme="minorHAnsi" w:cstheme="minorHAnsi"/>
          <w:sz w:val="22"/>
          <w:szCs w:val="22"/>
        </w:rPr>
        <w:t xml:space="preserve"> 2018</w:t>
      </w:r>
      <w:r w:rsidR="00405F61">
        <w:rPr>
          <w:rFonts w:asciiTheme="minorHAnsi" w:hAnsiTheme="minorHAnsi" w:cstheme="minorHAnsi"/>
          <w:sz w:val="22"/>
          <w:szCs w:val="22"/>
        </w:rPr>
        <w:t>.</w:t>
      </w:r>
    </w:p>
    <w:p w14:paraId="369BDE02" w14:textId="2CB8E056" w:rsidR="001D0CF1" w:rsidRPr="00907264" w:rsidRDefault="001D0CF1" w:rsidP="00907264">
      <w:pPr>
        <w:pStyle w:val="ListParagraph"/>
        <w:numPr>
          <w:ilvl w:val="0"/>
          <w:numId w:val="4"/>
        </w:numPr>
        <w:rPr>
          <w:rFonts w:asciiTheme="minorHAnsi" w:hAnsiTheme="minorHAnsi" w:cstheme="minorHAnsi"/>
          <w:sz w:val="22"/>
          <w:szCs w:val="22"/>
        </w:rPr>
      </w:pPr>
      <w:r w:rsidRPr="00A068E1">
        <w:rPr>
          <w:rFonts w:asciiTheme="minorHAnsi" w:hAnsiTheme="minorHAnsi" w:cstheme="minorHAnsi"/>
          <w:sz w:val="22"/>
          <w:szCs w:val="22"/>
        </w:rPr>
        <w:t xml:space="preserve">Chathura Abeywickrama, (Chem, PhD), </w:t>
      </w:r>
      <w:r w:rsidR="00A306D0">
        <w:rPr>
          <w:rFonts w:asciiTheme="minorHAnsi" w:hAnsiTheme="minorHAnsi" w:cstheme="minorHAnsi"/>
          <w:sz w:val="22"/>
          <w:szCs w:val="22"/>
        </w:rPr>
        <w:t>Yi Pang (</w:t>
      </w:r>
      <w:r w:rsidR="00907264">
        <w:rPr>
          <w:rFonts w:asciiTheme="minorHAnsi" w:hAnsiTheme="minorHAnsi" w:cstheme="minorHAnsi"/>
          <w:sz w:val="22"/>
          <w:szCs w:val="22"/>
        </w:rPr>
        <w:t>A</w:t>
      </w:r>
      <w:r w:rsidR="00A306D0">
        <w:rPr>
          <w:rFonts w:asciiTheme="minorHAnsi" w:hAnsiTheme="minorHAnsi" w:cstheme="minorHAnsi"/>
          <w:sz w:val="22"/>
          <w:szCs w:val="22"/>
        </w:rPr>
        <w:t xml:space="preserve">dvisor), </w:t>
      </w:r>
      <w:r w:rsidR="00907264">
        <w:rPr>
          <w:rFonts w:asciiTheme="minorHAnsi" w:hAnsiTheme="minorHAnsi" w:cstheme="minorHAnsi"/>
          <w:sz w:val="22"/>
          <w:szCs w:val="22"/>
        </w:rPr>
        <w:t>Synthesis of novel organic fluorescent small molecules for ion detection and cellular imaging</w:t>
      </w:r>
      <w:r w:rsidR="00827285" w:rsidRPr="00907264">
        <w:rPr>
          <w:rFonts w:asciiTheme="minorHAnsi" w:hAnsiTheme="minorHAnsi" w:cstheme="minorHAnsi"/>
          <w:sz w:val="22"/>
          <w:szCs w:val="22"/>
        </w:rPr>
        <w:t xml:space="preserve">, </w:t>
      </w:r>
      <w:r w:rsidRPr="00907264">
        <w:rPr>
          <w:rFonts w:asciiTheme="minorHAnsi" w:hAnsiTheme="minorHAnsi" w:cstheme="minorHAnsi"/>
          <w:sz w:val="22"/>
          <w:szCs w:val="22"/>
        </w:rPr>
        <w:t>August 2018</w:t>
      </w:r>
      <w:r w:rsidR="00405F61" w:rsidRPr="00907264">
        <w:rPr>
          <w:rFonts w:asciiTheme="minorHAnsi" w:hAnsiTheme="minorHAnsi" w:cstheme="minorHAnsi"/>
          <w:sz w:val="22"/>
          <w:szCs w:val="22"/>
        </w:rPr>
        <w:t>.</w:t>
      </w:r>
    </w:p>
    <w:p w14:paraId="3634E603" w14:textId="36943333" w:rsidR="008C5F92" w:rsidRPr="00A068E1" w:rsidRDefault="008C5F92" w:rsidP="00D707B0">
      <w:pPr>
        <w:pStyle w:val="ListParagraph"/>
        <w:numPr>
          <w:ilvl w:val="0"/>
          <w:numId w:val="4"/>
        </w:numPr>
        <w:rPr>
          <w:rFonts w:asciiTheme="minorHAnsi" w:hAnsiTheme="minorHAnsi" w:cstheme="minorHAnsi"/>
          <w:sz w:val="22"/>
          <w:szCs w:val="22"/>
        </w:rPr>
      </w:pPr>
      <w:bookmarkStart w:id="37" w:name="OLE_LINK44"/>
      <w:r w:rsidRPr="00A068E1">
        <w:rPr>
          <w:rFonts w:asciiTheme="minorHAnsi" w:hAnsiTheme="minorHAnsi" w:cstheme="minorHAnsi"/>
          <w:sz w:val="22"/>
          <w:szCs w:val="22"/>
        </w:rPr>
        <w:t xml:space="preserve">Suo (Daniel) Xiao </w:t>
      </w:r>
      <w:bookmarkEnd w:id="37"/>
      <w:r w:rsidRPr="00A068E1">
        <w:rPr>
          <w:rFonts w:asciiTheme="minorHAnsi" w:hAnsiTheme="minorHAnsi" w:cstheme="minorHAnsi"/>
          <w:sz w:val="22"/>
          <w:szCs w:val="22"/>
        </w:rPr>
        <w:t>(CBE, PhD)</w:t>
      </w:r>
      <w:r w:rsidR="00AA0E4E" w:rsidRPr="00A068E1">
        <w:rPr>
          <w:rFonts w:asciiTheme="minorHAnsi" w:hAnsiTheme="minorHAnsi" w:cstheme="minorHAnsi"/>
          <w:sz w:val="22"/>
          <w:szCs w:val="22"/>
        </w:rPr>
        <w:t>,</w:t>
      </w:r>
      <w:r w:rsidR="0039159E" w:rsidRPr="0039159E">
        <w:rPr>
          <w:rFonts w:asciiTheme="minorHAnsi" w:hAnsiTheme="minorHAnsi" w:cstheme="minorHAnsi"/>
          <w:sz w:val="22"/>
          <w:szCs w:val="22"/>
        </w:rPr>
        <w:t xml:space="preserve"> </w:t>
      </w:r>
      <w:r w:rsidR="0039159E" w:rsidRPr="000C1A00">
        <w:rPr>
          <w:rFonts w:asciiTheme="minorHAnsi" w:hAnsiTheme="minorHAnsi" w:cstheme="minorHAnsi"/>
          <w:sz w:val="22"/>
          <w:szCs w:val="22"/>
        </w:rPr>
        <w:t>Lu-Kwang Ju</w:t>
      </w:r>
      <w:r w:rsidR="00FF4223">
        <w:rPr>
          <w:rFonts w:asciiTheme="minorHAnsi" w:hAnsiTheme="minorHAnsi" w:cstheme="minorHAnsi"/>
          <w:sz w:val="22"/>
          <w:szCs w:val="22"/>
        </w:rPr>
        <w:t xml:space="preserve"> </w:t>
      </w:r>
      <w:r w:rsidR="0039159E" w:rsidRPr="000C1A00">
        <w:rPr>
          <w:rFonts w:asciiTheme="minorHAnsi" w:hAnsiTheme="minorHAnsi" w:cstheme="minorHAnsi"/>
          <w:sz w:val="22"/>
          <w:szCs w:val="22"/>
        </w:rPr>
        <w:t>(Advisor)</w:t>
      </w:r>
      <w:r w:rsidR="0039159E">
        <w:rPr>
          <w:rFonts w:asciiTheme="minorHAnsi" w:hAnsiTheme="minorHAnsi" w:cstheme="minorHAnsi"/>
          <w:sz w:val="22"/>
          <w:szCs w:val="22"/>
        </w:rPr>
        <w:t>,</w:t>
      </w:r>
      <w:r w:rsidR="00AA0E4E" w:rsidRPr="00A068E1">
        <w:rPr>
          <w:rFonts w:asciiTheme="minorHAnsi" w:hAnsiTheme="minorHAnsi" w:cstheme="minorHAnsi"/>
          <w:sz w:val="22"/>
          <w:szCs w:val="22"/>
        </w:rPr>
        <w:t xml:space="preserve"> </w:t>
      </w:r>
      <w:r w:rsidR="0039159E" w:rsidRPr="0039159E">
        <w:rPr>
          <w:rFonts w:asciiTheme="minorHAnsi" w:hAnsiTheme="minorHAnsi" w:cstheme="minorHAnsi"/>
          <w:sz w:val="22"/>
          <w:szCs w:val="22"/>
        </w:rPr>
        <w:t>Phagotrophic Algae Based Approaches for Advanced Wastewater Treatment</w:t>
      </w:r>
      <w:r w:rsidR="0039159E">
        <w:rPr>
          <w:rFonts w:asciiTheme="minorHAnsi" w:hAnsiTheme="minorHAnsi" w:cstheme="minorHAnsi"/>
          <w:sz w:val="22"/>
          <w:szCs w:val="22"/>
        </w:rPr>
        <w:t xml:space="preserve">, </w:t>
      </w:r>
      <w:r w:rsidR="00092014" w:rsidRPr="00A068E1">
        <w:rPr>
          <w:rFonts w:asciiTheme="minorHAnsi" w:hAnsiTheme="minorHAnsi" w:cstheme="minorHAnsi"/>
          <w:sz w:val="22"/>
          <w:szCs w:val="22"/>
        </w:rPr>
        <w:t>December 2018</w:t>
      </w:r>
      <w:r w:rsidR="00405F61">
        <w:rPr>
          <w:rFonts w:asciiTheme="minorHAnsi" w:hAnsiTheme="minorHAnsi" w:cstheme="minorHAnsi"/>
          <w:sz w:val="22"/>
          <w:szCs w:val="22"/>
        </w:rPr>
        <w:t>.</w:t>
      </w:r>
    </w:p>
    <w:p w14:paraId="2668C5A7" w14:textId="26F47866" w:rsidR="008C5F92" w:rsidRPr="00A068E1" w:rsidRDefault="008C5F92" w:rsidP="009F4F3E">
      <w:pPr>
        <w:pStyle w:val="ListParagraph"/>
        <w:numPr>
          <w:ilvl w:val="0"/>
          <w:numId w:val="4"/>
        </w:numPr>
        <w:jc w:val="both"/>
        <w:rPr>
          <w:rFonts w:asciiTheme="minorHAnsi" w:hAnsiTheme="minorHAnsi" w:cstheme="minorHAnsi"/>
          <w:sz w:val="22"/>
          <w:szCs w:val="22"/>
        </w:rPr>
      </w:pPr>
      <w:r w:rsidRPr="00A068E1">
        <w:rPr>
          <w:rFonts w:asciiTheme="minorHAnsi" w:hAnsiTheme="minorHAnsi" w:cstheme="minorHAnsi"/>
          <w:sz w:val="22"/>
          <w:szCs w:val="22"/>
        </w:rPr>
        <w:t>Ramila Joshi (BME, PhD)</w:t>
      </w:r>
      <w:r w:rsidR="00AA0E4E" w:rsidRPr="00A068E1">
        <w:rPr>
          <w:rFonts w:asciiTheme="minorHAnsi" w:hAnsiTheme="minorHAnsi" w:cstheme="minorHAnsi"/>
          <w:sz w:val="22"/>
          <w:szCs w:val="22"/>
        </w:rPr>
        <w:t xml:space="preserve">, </w:t>
      </w:r>
      <w:r w:rsidR="00FF4223" w:rsidRPr="00A068E1">
        <w:rPr>
          <w:rFonts w:asciiTheme="minorHAnsi" w:hAnsiTheme="minorHAnsi" w:cstheme="minorHAnsi"/>
          <w:sz w:val="22"/>
          <w:szCs w:val="22"/>
        </w:rPr>
        <w:t>Hossein Tavana (Advisor)</w:t>
      </w:r>
      <w:r w:rsidR="00FF4223">
        <w:rPr>
          <w:rFonts w:asciiTheme="minorHAnsi" w:hAnsiTheme="minorHAnsi" w:cstheme="minorHAnsi"/>
          <w:sz w:val="22"/>
          <w:szCs w:val="22"/>
        </w:rPr>
        <w:t xml:space="preserve">, </w:t>
      </w:r>
      <w:r w:rsidR="00FF4223" w:rsidRPr="00FF4223">
        <w:rPr>
          <w:rFonts w:asciiTheme="minorHAnsi" w:hAnsiTheme="minorHAnsi" w:cstheme="minorHAnsi"/>
          <w:sz w:val="22"/>
          <w:szCs w:val="22"/>
        </w:rPr>
        <w:t>Micro-engineering of embryonic stem cells niche to regulate neural cell differentiation</w:t>
      </w:r>
      <w:r w:rsidR="009F4F3E" w:rsidRPr="00A068E1">
        <w:rPr>
          <w:rFonts w:asciiTheme="minorHAnsi" w:hAnsiTheme="minorHAnsi" w:cstheme="minorHAnsi"/>
          <w:sz w:val="22"/>
          <w:szCs w:val="22"/>
        </w:rPr>
        <w:t xml:space="preserve">, </w:t>
      </w:r>
      <w:r w:rsidR="00AA0E4E" w:rsidRPr="00A068E1">
        <w:rPr>
          <w:rFonts w:asciiTheme="minorHAnsi" w:hAnsiTheme="minorHAnsi" w:cstheme="minorHAnsi"/>
          <w:sz w:val="22"/>
          <w:szCs w:val="22"/>
        </w:rPr>
        <w:t>December 2018</w:t>
      </w:r>
      <w:r w:rsidR="00405F61">
        <w:rPr>
          <w:rFonts w:asciiTheme="minorHAnsi" w:hAnsiTheme="minorHAnsi" w:cstheme="minorHAnsi"/>
          <w:sz w:val="22"/>
          <w:szCs w:val="22"/>
        </w:rPr>
        <w:t>.</w:t>
      </w:r>
    </w:p>
    <w:p w14:paraId="7CD5EEBE" w14:textId="219FACB0" w:rsidR="008C5F92" w:rsidRPr="00A068E1" w:rsidRDefault="008C5F92" w:rsidP="009F4F3E">
      <w:pPr>
        <w:pStyle w:val="ListParagraph"/>
        <w:numPr>
          <w:ilvl w:val="0"/>
          <w:numId w:val="4"/>
        </w:numPr>
        <w:jc w:val="both"/>
        <w:rPr>
          <w:rFonts w:asciiTheme="minorHAnsi" w:hAnsiTheme="minorHAnsi" w:cstheme="minorHAnsi"/>
          <w:sz w:val="22"/>
          <w:szCs w:val="22"/>
        </w:rPr>
      </w:pPr>
      <w:proofErr w:type="spellStart"/>
      <w:r w:rsidRPr="00A068E1">
        <w:rPr>
          <w:rFonts w:asciiTheme="minorHAnsi" w:hAnsiTheme="minorHAnsi" w:cstheme="minorHAnsi"/>
          <w:sz w:val="22"/>
          <w:szCs w:val="22"/>
        </w:rPr>
        <w:lastRenderedPageBreak/>
        <w:t>Cecília</w:t>
      </w:r>
      <w:proofErr w:type="spellEnd"/>
      <w:r w:rsidRPr="00A068E1">
        <w:rPr>
          <w:rFonts w:asciiTheme="minorHAnsi" w:hAnsiTheme="minorHAnsi" w:cstheme="minorHAnsi"/>
          <w:sz w:val="22"/>
          <w:szCs w:val="22"/>
        </w:rPr>
        <w:t xml:space="preserve"> Margarida Mendes Motta (PS, PhD),</w:t>
      </w:r>
      <w:r w:rsidR="002A4156">
        <w:rPr>
          <w:rFonts w:asciiTheme="minorHAnsi" w:hAnsiTheme="minorHAnsi" w:cstheme="minorHAnsi"/>
          <w:sz w:val="22"/>
          <w:szCs w:val="22"/>
        </w:rPr>
        <w:t xml:space="preserve"> </w:t>
      </w:r>
      <w:r w:rsidR="002A4156" w:rsidRPr="00A068E1">
        <w:rPr>
          <w:rFonts w:asciiTheme="minorHAnsi" w:hAnsiTheme="minorHAnsi" w:cstheme="minorHAnsi"/>
          <w:sz w:val="22"/>
          <w:szCs w:val="22"/>
        </w:rPr>
        <w:t>Matthew L. Becker (Advisor),</w:t>
      </w:r>
      <w:r w:rsidR="002A4156">
        <w:rPr>
          <w:rFonts w:asciiTheme="minorHAnsi" w:hAnsiTheme="minorHAnsi" w:cstheme="minorHAnsi"/>
          <w:sz w:val="22"/>
          <w:szCs w:val="22"/>
        </w:rPr>
        <w:t xml:space="preserve"> </w:t>
      </w:r>
      <w:r w:rsidR="001038E3" w:rsidRPr="00A068E1">
        <w:rPr>
          <w:rFonts w:asciiTheme="minorHAnsi" w:hAnsiTheme="minorHAnsi" w:cstheme="minorHAnsi"/>
          <w:sz w:val="22"/>
          <w:szCs w:val="22"/>
        </w:rPr>
        <w:t xml:space="preserve">Tuning surface properties to optimize cell behavior for tissue engineering applications, </w:t>
      </w:r>
      <w:r w:rsidRPr="00A068E1">
        <w:rPr>
          <w:rFonts w:asciiTheme="minorHAnsi" w:hAnsiTheme="minorHAnsi" w:cstheme="minorHAnsi"/>
          <w:sz w:val="22"/>
          <w:szCs w:val="22"/>
        </w:rPr>
        <w:t>May 2019</w:t>
      </w:r>
      <w:r w:rsidR="00405F61">
        <w:rPr>
          <w:rFonts w:asciiTheme="minorHAnsi" w:hAnsiTheme="minorHAnsi" w:cstheme="minorHAnsi"/>
          <w:sz w:val="22"/>
          <w:szCs w:val="22"/>
        </w:rPr>
        <w:t>.</w:t>
      </w:r>
    </w:p>
    <w:p w14:paraId="5DC61BB6" w14:textId="2BD7D769" w:rsidR="00761330" w:rsidRPr="00A068E1" w:rsidRDefault="00761330" w:rsidP="009F4F3E">
      <w:pPr>
        <w:pStyle w:val="ListParagraph"/>
        <w:numPr>
          <w:ilvl w:val="0"/>
          <w:numId w:val="4"/>
        </w:numPr>
        <w:jc w:val="both"/>
        <w:rPr>
          <w:rFonts w:asciiTheme="minorHAnsi" w:hAnsiTheme="minorHAnsi" w:cstheme="minorHAnsi"/>
          <w:sz w:val="22"/>
          <w:szCs w:val="22"/>
        </w:rPr>
      </w:pPr>
      <w:r w:rsidRPr="00A068E1">
        <w:rPr>
          <w:rFonts w:asciiTheme="minorHAnsi" w:hAnsiTheme="minorHAnsi" w:cstheme="minorHAnsi"/>
          <w:sz w:val="22"/>
          <w:szCs w:val="22"/>
        </w:rPr>
        <w:t xml:space="preserve">Keti </w:t>
      </w:r>
      <w:proofErr w:type="spellStart"/>
      <w:r w:rsidRPr="00A068E1">
        <w:rPr>
          <w:rFonts w:asciiTheme="minorHAnsi" w:hAnsiTheme="minorHAnsi" w:cstheme="minorHAnsi"/>
          <w:sz w:val="22"/>
          <w:szCs w:val="22"/>
        </w:rPr>
        <w:t>Gitit</w:t>
      </w:r>
      <w:proofErr w:type="spellEnd"/>
      <w:r w:rsidRPr="00A068E1">
        <w:rPr>
          <w:rFonts w:asciiTheme="minorHAnsi" w:hAnsiTheme="minorHAnsi" w:cstheme="minorHAnsi"/>
          <w:sz w:val="22"/>
          <w:szCs w:val="22"/>
        </w:rPr>
        <w:t xml:space="preserve"> Bertman (Chem, PhD), </w:t>
      </w:r>
      <w:r w:rsidR="00907264">
        <w:rPr>
          <w:rFonts w:asciiTheme="minorHAnsi" w:hAnsiTheme="minorHAnsi" w:cstheme="minorHAnsi"/>
          <w:sz w:val="22"/>
          <w:szCs w:val="22"/>
        </w:rPr>
        <w:t>Yi Pang (</w:t>
      </w:r>
      <w:r w:rsidR="00C0214C">
        <w:rPr>
          <w:rFonts w:asciiTheme="minorHAnsi" w:hAnsiTheme="minorHAnsi" w:cstheme="minorHAnsi"/>
          <w:sz w:val="22"/>
          <w:szCs w:val="22"/>
        </w:rPr>
        <w:t>A</w:t>
      </w:r>
      <w:r w:rsidR="00907264">
        <w:rPr>
          <w:rFonts w:asciiTheme="minorHAnsi" w:hAnsiTheme="minorHAnsi" w:cstheme="minorHAnsi"/>
          <w:sz w:val="22"/>
          <w:szCs w:val="22"/>
        </w:rPr>
        <w:t>dvisor),</w:t>
      </w:r>
      <w:r w:rsidR="00E56B6F" w:rsidRPr="00E56B6F">
        <w:rPr>
          <w:rFonts w:asciiTheme="minorHAnsi" w:hAnsiTheme="minorHAnsi" w:cstheme="minorHAnsi"/>
          <w:sz w:val="22"/>
          <w:szCs w:val="22"/>
        </w:rPr>
        <w:t xml:space="preserve"> </w:t>
      </w:r>
      <w:r w:rsidR="00E56B6F">
        <w:rPr>
          <w:rFonts w:asciiTheme="minorHAnsi" w:hAnsiTheme="minorHAnsi" w:cstheme="minorHAnsi"/>
          <w:sz w:val="22"/>
          <w:szCs w:val="22"/>
        </w:rPr>
        <w:t>Synthesis of organic small-molecule fluorescent for probes for chemical and biological applications</w:t>
      </w:r>
      <w:r w:rsidR="009F69F2" w:rsidRPr="00A068E1">
        <w:rPr>
          <w:rFonts w:asciiTheme="minorHAnsi" w:hAnsiTheme="minorHAnsi" w:cstheme="minorHAnsi"/>
          <w:sz w:val="22"/>
          <w:szCs w:val="22"/>
        </w:rPr>
        <w:t>, December 2019</w:t>
      </w:r>
      <w:r w:rsidR="00405F61">
        <w:rPr>
          <w:rFonts w:asciiTheme="minorHAnsi" w:hAnsiTheme="minorHAnsi" w:cstheme="minorHAnsi"/>
          <w:sz w:val="22"/>
          <w:szCs w:val="22"/>
        </w:rPr>
        <w:t>.</w:t>
      </w:r>
    </w:p>
    <w:p w14:paraId="0B3330ED" w14:textId="10A0BAD1" w:rsidR="001C1B83" w:rsidRPr="00A068E1" w:rsidRDefault="001C1B83" w:rsidP="009F4F3E">
      <w:pPr>
        <w:pStyle w:val="ListParagraph"/>
        <w:numPr>
          <w:ilvl w:val="0"/>
          <w:numId w:val="4"/>
        </w:numPr>
        <w:jc w:val="both"/>
        <w:rPr>
          <w:rFonts w:asciiTheme="minorHAnsi" w:hAnsiTheme="minorHAnsi" w:cstheme="minorHAnsi"/>
          <w:sz w:val="22"/>
          <w:szCs w:val="22"/>
        </w:rPr>
      </w:pPr>
      <w:r w:rsidRPr="00A068E1">
        <w:rPr>
          <w:rFonts w:asciiTheme="minorHAnsi" w:hAnsiTheme="minorHAnsi" w:cstheme="minorHAnsi"/>
          <w:sz w:val="22"/>
          <w:szCs w:val="22"/>
        </w:rPr>
        <w:t>Pradip Shahi Thakuri, (BME, PhD),</w:t>
      </w:r>
      <w:r w:rsidR="00F70E2E" w:rsidRPr="00A068E1">
        <w:rPr>
          <w:rFonts w:asciiTheme="minorHAnsi" w:hAnsiTheme="minorHAnsi" w:cstheme="minorHAnsi"/>
          <w:sz w:val="22"/>
          <w:szCs w:val="22"/>
        </w:rPr>
        <w:t xml:space="preserve"> </w:t>
      </w:r>
      <w:r w:rsidR="00F96B4F" w:rsidRPr="00A068E1">
        <w:rPr>
          <w:rFonts w:asciiTheme="minorHAnsi" w:hAnsiTheme="minorHAnsi" w:cstheme="minorHAnsi"/>
          <w:sz w:val="22"/>
          <w:szCs w:val="22"/>
        </w:rPr>
        <w:t xml:space="preserve">Hossein Tavana (Advisor), </w:t>
      </w:r>
      <w:r w:rsidR="00F70E2E" w:rsidRPr="00A068E1">
        <w:rPr>
          <w:rFonts w:asciiTheme="minorHAnsi" w:hAnsiTheme="minorHAnsi" w:cstheme="minorHAnsi"/>
          <w:sz w:val="22"/>
          <w:szCs w:val="22"/>
        </w:rPr>
        <w:t>Modeling anticancer drug resistance using tumor spheroids, December 2019.</w:t>
      </w:r>
    </w:p>
    <w:p w14:paraId="09384109" w14:textId="4B53C8D9" w:rsidR="002329CE" w:rsidRPr="00A068E1" w:rsidRDefault="009269BD" w:rsidP="009F4F3E">
      <w:pPr>
        <w:pStyle w:val="ListParagraph"/>
        <w:numPr>
          <w:ilvl w:val="0"/>
          <w:numId w:val="4"/>
        </w:numPr>
        <w:jc w:val="both"/>
        <w:rPr>
          <w:rFonts w:asciiTheme="minorHAnsi" w:hAnsiTheme="minorHAnsi" w:cstheme="minorHAnsi"/>
          <w:sz w:val="22"/>
          <w:szCs w:val="22"/>
        </w:rPr>
      </w:pPr>
      <w:r w:rsidRPr="00A068E1">
        <w:rPr>
          <w:rFonts w:asciiTheme="minorHAnsi" w:hAnsiTheme="minorHAnsi" w:cstheme="minorHAnsi"/>
          <w:sz w:val="22"/>
          <w:szCs w:val="22"/>
        </w:rPr>
        <w:t>Shaun Christie (Chem, PhD),</w:t>
      </w:r>
      <w:r w:rsidR="00080A75" w:rsidRPr="00A068E1">
        <w:rPr>
          <w:rFonts w:asciiTheme="minorHAnsi" w:hAnsiTheme="minorHAnsi" w:cstheme="minorHAnsi"/>
          <w:sz w:val="22"/>
          <w:szCs w:val="22"/>
        </w:rPr>
        <w:t xml:space="preserve"> ELUCIDATION OF MEMBRANE PROTEIN INTERACTIONS UNDER NATIVE AND LIGAND STIMULATED CONDITIONS USING FLUORESCENCE CORRELATION SPECTROSCOPY,</w:t>
      </w:r>
      <w:r w:rsidRPr="00A068E1">
        <w:rPr>
          <w:rFonts w:asciiTheme="minorHAnsi" w:hAnsiTheme="minorHAnsi" w:cstheme="minorHAnsi"/>
          <w:sz w:val="22"/>
          <w:szCs w:val="22"/>
        </w:rPr>
        <w:t xml:space="preserve"> August 20</w:t>
      </w:r>
      <w:r w:rsidR="004E1C4B">
        <w:rPr>
          <w:rFonts w:asciiTheme="minorHAnsi" w:hAnsiTheme="minorHAnsi" w:cstheme="minorHAnsi"/>
          <w:sz w:val="22"/>
          <w:szCs w:val="22"/>
        </w:rPr>
        <w:t>20</w:t>
      </w:r>
      <w:r w:rsidR="00405F61">
        <w:rPr>
          <w:rFonts w:asciiTheme="minorHAnsi" w:hAnsiTheme="minorHAnsi" w:cstheme="minorHAnsi"/>
          <w:sz w:val="22"/>
          <w:szCs w:val="22"/>
        </w:rPr>
        <w:t>.</w:t>
      </w:r>
      <w:r w:rsidRPr="00A068E1">
        <w:rPr>
          <w:rFonts w:asciiTheme="minorHAnsi" w:hAnsiTheme="minorHAnsi" w:cstheme="minorHAnsi"/>
          <w:sz w:val="22"/>
          <w:szCs w:val="22"/>
        </w:rPr>
        <w:t xml:space="preserve"> </w:t>
      </w:r>
    </w:p>
    <w:p w14:paraId="55C6A6F4" w14:textId="3E93F885" w:rsidR="005230D2" w:rsidRPr="00A068E1" w:rsidRDefault="005230D2" w:rsidP="009F4F3E">
      <w:pPr>
        <w:pStyle w:val="ListParagraph"/>
        <w:numPr>
          <w:ilvl w:val="0"/>
          <w:numId w:val="4"/>
        </w:numPr>
        <w:jc w:val="both"/>
        <w:rPr>
          <w:rFonts w:asciiTheme="minorHAnsi" w:hAnsiTheme="minorHAnsi" w:cstheme="minorHAnsi"/>
          <w:sz w:val="22"/>
          <w:szCs w:val="22"/>
        </w:rPr>
      </w:pPr>
      <w:r w:rsidRPr="00A068E1">
        <w:rPr>
          <w:rFonts w:asciiTheme="minorHAnsi" w:hAnsiTheme="minorHAnsi" w:cstheme="minorHAnsi"/>
          <w:sz w:val="22"/>
          <w:szCs w:val="22"/>
        </w:rPr>
        <w:t xml:space="preserve">Brian Balog (IB, PhD), </w:t>
      </w:r>
      <w:r w:rsidR="00BC781E" w:rsidRPr="00A068E1">
        <w:rPr>
          <w:rFonts w:asciiTheme="minorHAnsi" w:hAnsiTheme="minorHAnsi" w:cstheme="minorHAnsi"/>
          <w:sz w:val="22"/>
          <w:szCs w:val="22"/>
        </w:rPr>
        <w:t xml:space="preserve">BRAIN DERIVED NEUROTROPHIC FACTORS ROLE IN RECOVERY AND TREATMENT AFTER SIMULATED CHILDBIRTH INJURY MODELS, </w:t>
      </w:r>
      <w:r w:rsidRPr="00A068E1">
        <w:rPr>
          <w:rFonts w:asciiTheme="minorHAnsi" w:hAnsiTheme="minorHAnsi" w:cstheme="minorHAnsi"/>
          <w:sz w:val="22"/>
          <w:szCs w:val="22"/>
        </w:rPr>
        <w:t>August 20</w:t>
      </w:r>
      <w:r w:rsidR="004E1C4B">
        <w:rPr>
          <w:rFonts w:asciiTheme="minorHAnsi" w:hAnsiTheme="minorHAnsi" w:cstheme="minorHAnsi"/>
          <w:sz w:val="22"/>
          <w:szCs w:val="22"/>
        </w:rPr>
        <w:t>20</w:t>
      </w:r>
      <w:r w:rsidR="00405F61">
        <w:rPr>
          <w:rFonts w:asciiTheme="minorHAnsi" w:hAnsiTheme="minorHAnsi" w:cstheme="minorHAnsi"/>
          <w:sz w:val="22"/>
          <w:szCs w:val="22"/>
        </w:rPr>
        <w:t>.</w:t>
      </w:r>
    </w:p>
    <w:p w14:paraId="65E45365" w14:textId="4D3FBDD8" w:rsidR="002329CE" w:rsidRDefault="002329CE" w:rsidP="009F4F3E">
      <w:pPr>
        <w:pStyle w:val="ListParagraph"/>
        <w:numPr>
          <w:ilvl w:val="0"/>
          <w:numId w:val="4"/>
        </w:numPr>
        <w:jc w:val="both"/>
        <w:rPr>
          <w:rFonts w:asciiTheme="minorHAnsi" w:hAnsiTheme="minorHAnsi" w:cstheme="minorHAnsi"/>
          <w:sz w:val="22"/>
          <w:szCs w:val="22"/>
        </w:rPr>
      </w:pPr>
      <w:r w:rsidRPr="00A068E1">
        <w:rPr>
          <w:rFonts w:asciiTheme="minorHAnsi" w:hAnsiTheme="minorHAnsi" w:cstheme="minorHAnsi"/>
          <w:sz w:val="22"/>
          <w:szCs w:val="22"/>
        </w:rPr>
        <w:t>Maggie Eppelheimer (BME, PhD)</w:t>
      </w:r>
      <w:r w:rsidR="00BC781E" w:rsidRPr="00A068E1">
        <w:rPr>
          <w:rFonts w:asciiTheme="minorHAnsi" w:hAnsiTheme="minorHAnsi" w:cstheme="minorHAnsi"/>
          <w:sz w:val="22"/>
          <w:szCs w:val="22"/>
        </w:rPr>
        <w:t xml:space="preserve"> IDENTIFICATION OF CHIARI MALFORMATION TYPE I BIOMECHANICS: A MULTI-DISCIPLINARY APPROACH TO DETERMINE DIAGNOSTIC AND TREATMENT CRITERIA, August 20</w:t>
      </w:r>
      <w:r w:rsidR="004E1C4B">
        <w:rPr>
          <w:rFonts w:asciiTheme="minorHAnsi" w:hAnsiTheme="minorHAnsi" w:cstheme="minorHAnsi"/>
          <w:sz w:val="22"/>
          <w:szCs w:val="22"/>
        </w:rPr>
        <w:t>20</w:t>
      </w:r>
    </w:p>
    <w:p w14:paraId="682593FC" w14:textId="248F9C69" w:rsidR="00E87FC3" w:rsidRPr="00FF6B91" w:rsidRDefault="00E87FC3" w:rsidP="00FF6B91">
      <w:pPr>
        <w:pStyle w:val="ListParagraph"/>
        <w:numPr>
          <w:ilvl w:val="0"/>
          <w:numId w:val="4"/>
        </w:numPr>
        <w:rPr>
          <w:rFonts w:asciiTheme="minorHAnsi" w:hAnsiTheme="minorHAnsi" w:cstheme="minorHAnsi"/>
          <w:sz w:val="22"/>
          <w:szCs w:val="22"/>
        </w:rPr>
      </w:pPr>
      <w:r w:rsidRPr="00A068E1">
        <w:rPr>
          <w:rFonts w:asciiTheme="minorHAnsi" w:hAnsiTheme="minorHAnsi" w:cstheme="minorHAnsi"/>
          <w:sz w:val="22"/>
          <w:szCs w:val="22"/>
        </w:rPr>
        <w:t>Megan Cruz</w:t>
      </w:r>
      <w:r w:rsidR="00FF6B91" w:rsidRPr="00FF6B91">
        <w:t xml:space="preserve"> </w:t>
      </w:r>
      <w:r w:rsidR="00FF6B91" w:rsidRPr="00FF6B91">
        <w:rPr>
          <w:rFonts w:asciiTheme="minorHAnsi" w:hAnsiTheme="minorHAnsi" w:cstheme="minorHAnsi"/>
          <w:sz w:val="22"/>
          <w:szCs w:val="22"/>
        </w:rPr>
        <w:t>(PS, PhD), Abraham Joy (Advisor)</w:t>
      </w:r>
      <w:r w:rsidR="00FF6B91">
        <w:rPr>
          <w:rFonts w:asciiTheme="minorHAnsi" w:hAnsiTheme="minorHAnsi" w:cstheme="minorHAnsi"/>
          <w:sz w:val="22"/>
          <w:szCs w:val="22"/>
        </w:rPr>
        <w:t>,</w:t>
      </w:r>
      <w:r w:rsidR="00FF6B91" w:rsidRPr="00FF6B91">
        <w:rPr>
          <w:rFonts w:asciiTheme="minorHAnsi" w:hAnsiTheme="minorHAnsi" w:cstheme="minorHAnsi"/>
          <w:sz w:val="22"/>
          <w:szCs w:val="22"/>
        </w:rPr>
        <w:t xml:space="preserve"> COACERVATE-FORMING THERMORESPONSIVE POLYESTERS AS</w:t>
      </w:r>
      <w:r w:rsidR="00FF6B91">
        <w:rPr>
          <w:rFonts w:asciiTheme="minorHAnsi" w:hAnsiTheme="minorHAnsi" w:cstheme="minorHAnsi"/>
          <w:sz w:val="22"/>
          <w:szCs w:val="22"/>
        </w:rPr>
        <w:t xml:space="preserve"> </w:t>
      </w:r>
      <w:r w:rsidR="00FF6B91" w:rsidRPr="00FF6B91">
        <w:rPr>
          <w:rFonts w:asciiTheme="minorHAnsi" w:hAnsiTheme="minorHAnsi" w:cstheme="minorHAnsi"/>
          <w:sz w:val="22"/>
          <w:szCs w:val="22"/>
        </w:rPr>
        <w:t>PROTEIN DELIVERY PLATFORMS</w:t>
      </w:r>
      <w:r w:rsidR="009F2680">
        <w:rPr>
          <w:rFonts w:asciiTheme="minorHAnsi" w:hAnsiTheme="minorHAnsi" w:cstheme="minorHAnsi"/>
          <w:sz w:val="22"/>
          <w:szCs w:val="22"/>
        </w:rPr>
        <w:t>. November 2020</w:t>
      </w:r>
      <w:r w:rsidR="000A5827">
        <w:rPr>
          <w:rFonts w:asciiTheme="minorHAnsi" w:hAnsiTheme="minorHAnsi" w:cstheme="minorHAnsi"/>
          <w:sz w:val="22"/>
          <w:szCs w:val="22"/>
        </w:rPr>
        <w:t>.</w:t>
      </w:r>
      <w:r w:rsidRPr="00FF6B91">
        <w:rPr>
          <w:rFonts w:asciiTheme="minorHAnsi" w:hAnsiTheme="minorHAnsi" w:cstheme="minorHAnsi"/>
          <w:sz w:val="22"/>
          <w:szCs w:val="22"/>
        </w:rPr>
        <w:t xml:space="preserve"> </w:t>
      </w:r>
    </w:p>
    <w:p w14:paraId="2162D8D8" w14:textId="058DF60B" w:rsidR="00E87FC3" w:rsidRDefault="00E87FC3" w:rsidP="000A5827">
      <w:pPr>
        <w:pStyle w:val="ListParagraph"/>
        <w:numPr>
          <w:ilvl w:val="0"/>
          <w:numId w:val="4"/>
        </w:numPr>
        <w:rPr>
          <w:rFonts w:asciiTheme="minorHAnsi" w:hAnsiTheme="minorHAnsi" w:cstheme="minorHAnsi"/>
          <w:sz w:val="22"/>
          <w:szCs w:val="22"/>
        </w:rPr>
      </w:pPr>
      <w:r w:rsidRPr="00A068E1">
        <w:rPr>
          <w:rFonts w:asciiTheme="minorHAnsi" w:hAnsiTheme="minorHAnsi" w:cstheme="minorHAnsi"/>
          <w:sz w:val="22"/>
          <w:szCs w:val="22"/>
        </w:rPr>
        <w:t>Seyedeh Neda Mehdizadeh (CB</w:t>
      </w:r>
      <w:r>
        <w:rPr>
          <w:rFonts w:asciiTheme="minorHAnsi" w:hAnsiTheme="minorHAnsi" w:cstheme="minorHAnsi"/>
          <w:sz w:val="22"/>
          <w:szCs w:val="22"/>
        </w:rPr>
        <w:t>C</w:t>
      </w:r>
      <w:r w:rsidRPr="00A068E1">
        <w:rPr>
          <w:rFonts w:asciiTheme="minorHAnsi" w:hAnsiTheme="minorHAnsi" w:cstheme="minorHAnsi"/>
          <w:sz w:val="22"/>
          <w:szCs w:val="22"/>
        </w:rPr>
        <w:t>E, PhD), George Chase (Advisor)</w:t>
      </w:r>
      <w:r w:rsidR="00134BF6">
        <w:rPr>
          <w:rFonts w:asciiTheme="minorHAnsi" w:hAnsiTheme="minorHAnsi" w:cstheme="minorHAnsi"/>
          <w:sz w:val="22"/>
          <w:szCs w:val="22"/>
        </w:rPr>
        <w:t xml:space="preserve">, </w:t>
      </w:r>
      <w:r w:rsidR="000A5827" w:rsidRPr="000A5827">
        <w:rPr>
          <w:rFonts w:asciiTheme="minorHAnsi" w:hAnsiTheme="minorHAnsi" w:cstheme="minorHAnsi"/>
          <w:sz w:val="22"/>
          <w:szCs w:val="22"/>
        </w:rPr>
        <w:t>INVESTIGATION OF THE DROP MOTION AND MODELING OF THE SATURATION WITHIN DEPTH COALESCING FILTER</w:t>
      </w:r>
      <w:r w:rsidR="000A5827">
        <w:rPr>
          <w:rFonts w:asciiTheme="minorHAnsi" w:hAnsiTheme="minorHAnsi" w:cstheme="minorHAnsi"/>
          <w:sz w:val="22"/>
          <w:szCs w:val="22"/>
        </w:rPr>
        <w:t>. November 2020.</w:t>
      </w:r>
    </w:p>
    <w:p w14:paraId="3224C2A3" w14:textId="509A7801" w:rsidR="00B63744" w:rsidRDefault="00B63744" w:rsidP="000A5827">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S</w:t>
      </w:r>
      <w:r w:rsidR="00CF7D89">
        <w:rPr>
          <w:rFonts w:asciiTheme="minorHAnsi" w:hAnsiTheme="minorHAnsi" w:cstheme="minorHAnsi"/>
          <w:sz w:val="22"/>
          <w:szCs w:val="22"/>
        </w:rPr>
        <w:t xml:space="preserve">unil Singh (BME, PhD), </w:t>
      </w:r>
      <w:r w:rsidR="00CF7D89" w:rsidRPr="00A068E1">
        <w:rPr>
          <w:rFonts w:asciiTheme="minorHAnsi" w:hAnsiTheme="minorHAnsi" w:cstheme="minorHAnsi"/>
          <w:sz w:val="22"/>
          <w:szCs w:val="22"/>
        </w:rPr>
        <w:t xml:space="preserve">Hossein Tavana (Advisor), </w:t>
      </w:r>
      <w:r w:rsidR="00E06696" w:rsidRPr="00E06696">
        <w:rPr>
          <w:rFonts w:asciiTheme="minorHAnsi" w:hAnsiTheme="minorHAnsi" w:cstheme="minorHAnsi"/>
          <w:sz w:val="22"/>
          <w:szCs w:val="22"/>
        </w:rPr>
        <w:t>ENGINEERED ORGANOTYPIC BREAST TUMOR MODEL FOR MECHANISTIC STUDIES OF TUMOR-STROMAL INTERACTIONS AND DRUG DISCOVERY</w:t>
      </w:r>
      <w:r w:rsidR="00CF7D89" w:rsidRPr="00A068E1">
        <w:rPr>
          <w:rFonts w:asciiTheme="minorHAnsi" w:hAnsiTheme="minorHAnsi" w:cstheme="minorHAnsi"/>
          <w:sz w:val="22"/>
          <w:szCs w:val="22"/>
        </w:rPr>
        <w:t xml:space="preserve">, </w:t>
      </w:r>
      <w:r w:rsidR="00070E3E">
        <w:rPr>
          <w:rFonts w:asciiTheme="minorHAnsi" w:hAnsiTheme="minorHAnsi" w:cstheme="minorHAnsi"/>
          <w:sz w:val="22"/>
          <w:szCs w:val="22"/>
        </w:rPr>
        <w:t>January</w:t>
      </w:r>
      <w:r w:rsidR="00E06696">
        <w:rPr>
          <w:rFonts w:asciiTheme="minorHAnsi" w:hAnsiTheme="minorHAnsi" w:cstheme="minorHAnsi"/>
          <w:sz w:val="22"/>
          <w:szCs w:val="22"/>
        </w:rPr>
        <w:t xml:space="preserve"> 2021</w:t>
      </w:r>
      <w:r w:rsidR="00CF7D89" w:rsidRPr="00A068E1">
        <w:rPr>
          <w:rFonts w:asciiTheme="minorHAnsi" w:hAnsiTheme="minorHAnsi" w:cstheme="minorHAnsi"/>
          <w:sz w:val="22"/>
          <w:szCs w:val="22"/>
        </w:rPr>
        <w:t>.</w:t>
      </w:r>
    </w:p>
    <w:p w14:paraId="09DC9C28" w14:textId="26DF4271" w:rsidR="006F0CBB" w:rsidRPr="007B2838" w:rsidRDefault="006F0CBB" w:rsidP="00C1111D">
      <w:pPr>
        <w:pStyle w:val="ListParagraph"/>
        <w:numPr>
          <w:ilvl w:val="0"/>
          <w:numId w:val="4"/>
        </w:numPr>
        <w:rPr>
          <w:rFonts w:asciiTheme="minorHAnsi" w:hAnsiTheme="minorHAnsi" w:cstheme="minorHAnsi"/>
          <w:sz w:val="22"/>
          <w:szCs w:val="22"/>
        </w:rPr>
      </w:pPr>
      <w:r w:rsidRPr="007B2838">
        <w:rPr>
          <w:rFonts w:asciiTheme="minorHAnsi" w:hAnsiTheme="minorHAnsi" w:cstheme="minorHAnsi"/>
          <w:sz w:val="22"/>
          <w:szCs w:val="22"/>
        </w:rPr>
        <w:t>Nicholas Nun</w:t>
      </w:r>
      <w:r w:rsidRPr="00FF6B91">
        <w:t xml:space="preserve"> </w:t>
      </w:r>
      <w:r w:rsidRPr="007B2838">
        <w:rPr>
          <w:rFonts w:asciiTheme="minorHAnsi" w:hAnsiTheme="minorHAnsi" w:cstheme="minorHAnsi"/>
          <w:sz w:val="22"/>
          <w:szCs w:val="22"/>
        </w:rPr>
        <w:t xml:space="preserve">(PS, PhD), Abraham Joy (Advisor), </w:t>
      </w:r>
      <w:r w:rsidR="007B2838" w:rsidRPr="007B2838">
        <w:rPr>
          <w:rFonts w:asciiTheme="minorHAnsi" w:hAnsiTheme="minorHAnsi" w:cstheme="minorHAnsi"/>
          <w:sz w:val="22"/>
          <w:szCs w:val="22"/>
        </w:rPr>
        <w:t>IMPROVING SKIN WOUND HEALING USING FUNCTIONAL ELECTROSPU</w:t>
      </w:r>
      <w:r w:rsidR="007B2838">
        <w:rPr>
          <w:rFonts w:asciiTheme="minorHAnsi" w:hAnsiTheme="minorHAnsi" w:cstheme="minorHAnsi"/>
          <w:sz w:val="22"/>
          <w:szCs w:val="22"/>
        </w:rPr>
        <w:t xml:space="preserve">N </w:t>
      </w:r>
      <w:r w:rsidR="007B2838" w:rsidRPr="007B2838">
        <w:rPr>
          <w:rFonts w:asciiTheme="minorHAnsi" w:hAnsiTheme="minorHAnsi" w:cstheme="minorHAnsi"/>
          <w:sz w:val="22"/>
          <w:szCs w:val="22"/>
        </w:rPr>
        <w:t>WOUND DRESSINGS AND 3D PRINTED TISSUE ENGINEERING CONSTRUCTS</w:t>
      </w:r>
      <w:r w:rsidRPr="007B2838">
        <w:rPr>
          <w:rFonts w:asciiTheme="minorHAnsi" w:hAnsiTheme="minorHAnsi" w:cstheme="minorHAnsi"/>
          <w:sz w:val="22"/>
          <w:szCs w:val="22"/>
        </w:rPr>
        <w:t xml:space="preserve">. November 2020. </w:t>
      </w:r>
    </w:p>
    <w:p w14:paraId="1D44EA07" w14:textId="307A9043" w:rsidR="00E06696" w:rsidRPr="00BD495A" w:rsidRDefault="00BD0DCB" w:rsidP="00BD495A">
      <w:pPr>
        <w:pStyle w:val="ListParagraph"/>
        <w:numPr>
          <w:ilvl w:val="0"/>
          <w:numId w:val="4"/>
        </w:numPr>
        <w:rPr>
          <w:rFonts w:asciiTheme="minorHAnsi" w:hAnsiTheme="minorHAnsi" w:cstheme="minorHAnsi"/>
          <w:sz w:val="22"/>
          <w:szCs w:val="22"/>
        </w:rPr>
      </w:pPr>
      <w:r w:rsidRPr="00C0214C">
        <w:rPr>
          <w:rFonts w:asciiTheme="minorHAnsi" w:hAnsiTheme="minorHAnsi" w:cstheme="minorHAnsi"/>
          <w:sz w:val="22"/>
          <w:szCs w:val="22"/>
        </w:rPr>
        <w:t>Diana</w:t>
      </w:r>
      <w:r w:rsidR="00C0214C">
        <w:rPr>
          <w:rFonts w:asciiTheme="minorHAnsi" w:hAnsiTheme="minorHAnsi" w:cstheme="minorHAnsi"/>
          <w:sz w:val="22"/>
          <w:szCs w:val="22"/>
        </w:rPr>
        <w:t xml:space="preserve"> </w:t>
      </w:r>
      <w:r w:rsidR="00C0214C" w:rsidRPr="00C0214C">
        <w:rPr>
          <w:rFonts w:asciiTheme="minorHAnsi" w:hAnsiTheme="minorHAnsi" w:cstheme="minorHAnsi"/>
          <w:sz w:val="22"/>
          <w:szCs w:val="22"/>
        </w:rPr>
        <w:t>Philip</w:t>
      </w:r>
      <w:r w:rsidR="00C0214C">
        <w:rPr>
          <w:rFonts w:asciiTheme="minorHAnsi" w:hAnsiTheme="minorHAnsi" w:cstheme="minorHAnsi"/>
          <w:sz w:val="22"/>
          <w:szCs w:val="22"/>
        </w:rPr>
        <w:t xml:space="preserve"> </w:t>
      </w:r>
      <w:r w:rsidR="00C0214C" w:rsidRPr="00A068E1">
        <w:rPr>
          <w:rFonts w:asciiTheme="minorHAnsi" w:hAnsiTheme="minorHAnsi" w:cstheme="minorHAnsi"/>
          <w:sz w:val="22"/>
          <w:szCs w:val="22"/>
        </w:rPr>
        <w:t>(BME, PhD),</w:t>
      </w:r>
      <w:r w:rsidR="00C0214C">
        <w:rPr>
          <w:rFonts w:asciiTheme="minorHAnsi" w:hAnsiTheme="minorHAnsi" w:cstheme="minorHAnsi"/>
          <w:sz w:val="22"/>
          <w:szCs w:val="22"/>
        </w:rPr>
        <w:t xml:space="preserve"> Rebecca Willits (Advisor),</w:t>
      </w:r>
      <w:r w:rsidR="00BD495A" w:rsidRPr="00BD495A">
        <w:t xml:space="preserve"> </w:t>
      </w:r>
      <w:r w:rsidR="00BD495A" w:rsidRPr="00BD495A">
        <w:rPr>
          <w:rFonts w:asciiTheme="minorHAnsi" w:hAnsiTheme="minorHAnsi" w:cstheme="minorHAnsi"/>
          <w:sz w:val="22"/>
          <w:szCs w:val="22"/>
        </w:rPr>
        <w:t>THE INFLUENCE OF SYNTHETI</w:t>
      </w:r>
      <w:r w:rsidR="00BD495A">
        <w:rPr>
          <w:rFonts w:asciiTheme="minorHAnsi" w:hAnsiTheme="minorHAnsi" w:cstheme="minorHAnsi"/>
          <w:sz w:val="22"/>
          <w:szCs w:val="22"/>
        </w:rPr>
        <w:t xml:space="preserve">C </w:t>
      </w:r>
      <w:r w:rsidR="00BD495A" w:rsidRPr="00BD495A">
        <w:rPr>
          <w:rFonts w:asciiTheme="minorHAnsi" w:hAnsiTheme="minorHAnsi" w:cstheme="minorHAnsi"/>
          <w:sz w:val="22"/>
          <w:szCs w:val="22"/>
        </w:rPr>
        <w:t>MICROENVIRONMENTS IN</w:t>
      </w:r>
      <w:r w:rsidR="00BD495A">
        <w:rPr>
          <w:rFonts w:asciiTheme="minorHAnsi" w:hAnsiTheme="minorHAnsi" w:cstheme="minorHAnsi"/>
          <w:sz w:val="22"/>
          <w:szCs w:val="22"/>
        </w:rPr>
        <w:t xml:space="preserve"> </w:t>
      </w:r>
      <w:r w:rsidR="00BD495A" w:rsidRPr="00BD495A">
        <w:rPr>
          <w:rFonts w:asciiTheme="minorHAnsi" w:hAnsiTheme="minorHAnsi" w:cstheme="minorHAnsi"/>
          <w:sz w:val="22"/>
          <w:szCs w:val="22"/>
        </w:rPr>
        <w:t>DETERMINING STEM CELL FATE</w:t>
      </w:r>
      <w:r w:rsidR="00BD495A">
        <w:rPr>
          <w:rFonts w:asciiTheme="minorHAnsi" w:hAnsiTheme="minorHAnsi" w:cstheme="minorHAnsi"/>
          <w:sz w:val="22"/>
          <w:szCs w:val="22"/>
        </w:rPr>
        <w:t>. May 2021.</w:t>
      </w:r>
    </w:p>
    <w:p w14:paraId="19CBC066" w14:textId="1E1EB237" w:rsidR="00BD495A" w:rsidRPr="00B4787A" w:rsidRDefault="00B4787A" w:rsidP="00B4787A">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S</w:t>
      </w:r>
      <w:r w:rsidRPr="00B4787A">
        <w:rPr>
          <w:rFonts w:asciiTheme="minorHAnsi" w:hAnsiTheme="minorHAnsi" w:cstheme="minorHAnsi"/>
          <w:sz w:val="22"/>
          <w:szCs w:val="22"/>
        </w:rPr>
        <w:t xml:space="preserve">abita </w:t>
      </w:r>
      <w:proofErr w:type="spellStart"/>
      <w:r w:rsidRPr="00B4787A">
        <w:rPr>
          <w:rFonts w:asciiTheme="minorHAnsi" w:hAnsiTheme="minorHAnsi" w:cstheme="minorHAnsi"/>
          <w:sz w:val="22"/>
          <w:szCs w:val="22"/>
        </w:rPr>
        <w:t>Pokhre</w:t>
      </w:r>
      <w:proofErr w:type="spellEnd"/>
      <w:r w:rsidRPr="00B4787A">
        <w:rPr>
          <w:rFonts w:asciiTheme="minorHAnsi" w:hAnsiTheme="minorHAnsi" w:cstheme="minorHAnsi"/>
          <w:sz w:val="22"/>
          <w:szCs w:val="22"/>
        </w:rPr>
        <w:t xml:space="preserve"> </w:t>
      </w:r>
      <w:r w:rsidR="00BD495A" w:rsidRPr="00A068E1">
        <w:rPr>
          <w:rFonts w:asciiTheme="minorHAnsi" w:hAnsiTheme="minorHAnsi" w:cstheme="minorHAnsi"/>
          <w:sz w:val="22"/>
          <w:szCs w:val="22"/>
        </w:rPr>
        <w:t xml:space="preserve">(Chem, PhD), </w:t>
      </w:r>
      <w:r w:rsidR="00BD495A" w:rsidRPr="00D74FAB">
        <w:rPr>
          <w:rFonts w:asciiTheme="minorHAnsi" w:hAnsiTheme="minorHAnsi" w:cstheme="minorHAnsi"/>
          <w:sz w:val="22"/>
          <w:szCs w:val="22"/>
        </w:rPr>
        <w:t>Sailaja Paruchuri (Advisor)</w:t>
      </w:r>
      <w:r w:rsidR="00BD495A">
        <w:rPr>
          <w:rFonts w:asciiTheme="minorHAnsi" w:hAnsiTheme="minorHAnsi" w:cstheme="minorHAnsi"/>
          <w:sz w:val="22"/>
          <w:szCs w:val="22"/>
        </w:rPr>
        <w:t xml:space="preserve">, </w:t>
      </w:r>
      <w:r w:rsidR="005130F4" w:rsidRPr="005130F4">
        <w:rPr>
          <w:rFonts w:asciiTheme="minorHAnsi" w:hAnsiTheme="minorHAnsi" w:cstheme="minorHAnsi"/>
          <w:sz w:val="22"/>
          <w:szCs w:val="22"/>
        </w:rPr>
        <w:t>ROLE OF CYSTEINYL LEUKOTRIENES IN THE REGULATION OF MACROPHAGE FUNCTION</w:t>
      </w:r>
      <w:r w:rsidR="00BD495A">
        <w:rPr>
          <w:rFonts w:asciiTheme="minorHAnsi" w:hAnsiTheme="minorHAnsi" w:cstheme="minorHAnsi"/>
          <w:sz w:val="22"/>
          <w:szCs w:val="22"/>
        </w:rPr>
        <w:t>, June 2021</w:t>
      </w:r>
      <w:r w:rsidR="005130F4">
        <w:rPr>
          <w:rFonts w:asciiTheme="minorHAnsi" w:hAnsiTheme="minorHAnsi" w:cstheme="minorHAnsi"/>
          <w:sz w:val="22"/>
          <w:szCs w:val="22"/>
        </w:rPr>
        <w:t>.</w:t>
      </w:r>
    </w:p>
    <w:p w14:paraId="32F46536" w14:textId="77777777" w:rsidR="00A317D6" w:rsidRPr="00A068E1" w:rsidRDefault="0066275E" w:rsidP="0066275E">
      <w:pPr>
        <w:rPr>
          <w:rFonts w:asciiTheme="minorHAnsi" w:hAnsiTheme="minorHAnsi" w:cstheme="minorHAnsi"/>
          <w:sz w:val="22"/>
          <w:szCs w:val="22"/>
        </w:rPr>
      </w:pPr>
      <w:r w:rsidRPr="00A068E1">
        <w:rPr>
          <w:rFonts w:asciiTheme="minorHAnsi" w:hAnsiTheme="minorHAnsi" w:cstheme="minorHAnsi"/>
          <w:i/>
          <w:sz w:val="22"/>
          <w:szCs w:val="22"/>
        </w:rPr>
        <w:t>In progress</w:t>
      </w:r>
      <w:r w:rsidRPr="00A068E1">
        <w:rPr>
          <w:rFonts w:asciiTheme="minorHAnsi" w:hAnsiTheme="minorHAnsi" w:cstheme="minorHAnsi"/>
          <w:sz w:val="22"/>
          <w:szCs w:val="22"/>
        </w:rPr>
        <w:t xml:space="preserve"> </w:t>
      </w:r>
    </w:p>
    <w:p w14:paraId="32F46537" w14:textId="1A2B8701" w:rsidR="003D1256" w:rsidRPr="007C0FDA" w:rsidRDefault="00D56215" w:rsidP="00D707B0">
      <w:pPr>
        <w:pStyle w:val="ListParagraph"/>
        <w:numPr>
          <w:ilvl w:val="0"/>
          <w:numId w:val="4"/>
        </w:numPr>
        <w:rPr>
          <w:rFonts w:asciiTheme="minorHAnsi" w:hAnsiTheme="minorHAnsi" w:cstheme="minorHAnsi"/>
          <w:sz w:val="22"/>
          <w:szCs w:val="22"/>
        </w:rPr>
      </w:pPr>
      <w:proofErr w:type="spellStart"/>
      <w:r w:rsidRPr="007C0FDA">
        <w:rPr>
          <w:rFonts w:asciiTheme="minorHAnsi" w:hAnsiTheme="minorHAnsi" w:cstheme="minorHAnsi"/>
          <w:sz w:val="22"/>
          <w:szCs w:val="22"/>
        </w:rPr>
        <w:t>Napaporn</w:t>
      </w:r>
      <w:proofErr w:type="spellEnd"/>
      <w:r w:rsidRPr="007C0FDA">
        <w:rPr>
          <w:rFonts w:asciiTheme="minorHAnsi" w:hAnsiTheme="minorHAnsi" w:cstheme="minorHAnsi"/>
          <w:sz w:val="22"/>
          <w:szCs w:val="22"/>
        </w:rPr>
        <w:t xml:space="preserve"> </w:t>
      </w:r>
      <w:proofErr w:type="spellStart"/>
      <w:r w:rsidRPr="007C0FDA">
        <w:rPr>
          <w:rFonts w:asciiTheme="minorHAnsi" w:hAnsiTheme="minorHAnsi" w:cstheme="minorHAnsi"/>
          <w:sz w:val="22"/>
          <w:szCs w:val="22"/>
        </w:rPr>
        <w:t>Vongpanish</w:t>
      </w:r>
      <w:proofErr w:type="spellEnd"/>
      <w:r w:rsidRPr="007C0FDA">
        <w:rPr>
          <w:rFonts w:asciiTheme="minorHAnsi" w:hAnsiTheme="minorHAnsi" w:cstheme="minorHAnsi"/>
          <w:sz w:val="22"/>
          <w:szCs w:val="22"/>
        </w:rPr>
        <w:t xml:space="preserve"> (CBE, PhD</w:t>
      </w:r>
      <w:r w:rsidR="004964A6" w:rsidRPr="007C0FDA">
        <w:rPr>
          <w:rFonts w:asciiTheme="minorHAnsi" w:hAnsiTheme="minorHAnsi" w:cstheme="minorHAnsi"/>
          <w:sz w:val="22"/>
          <w:szCs w:val="22"/>
        </w:rPr>
        <w:t>)</w:t>
      </w:r>
      <w:r w:rsidR="00A068E1" w:rsidRPr="007C0FDA">
        <w:rPr>
          <w:rFonts w:asciiTheme="minorHAnsi" w:hAnsiTheme="minorHAnsi" w:cstheme="minorHAnsi"/>
          <w:sz w:val="22"/>
          <w:szCs w:val="22"/>
        </w:rPr>
        <w:t xml:space="preserve">, </w:t>
      </w:r>
      <w:r w:rsidR="000C1A00" w:rsidRPr="007C0FDA">
        <w:rPr>
          <w:rFonts w:asciiTheme="minorHAnsi" w:hAnsiTheme="minorHAnsi" w:cstheme="minorHAnsi"/>
          <w:sz w:val="22"/>
          <w:szCs w:val="22"/>
        </w:rPr>
        <w:t>Lu-Kwang Ju (Advisor)</w:t>
      </w:r>
    </w:p>
    <w:p w14:paraId="713CDD12" w14:textId="64A4D149" w:rsidR="00B3505B" w:rsidRPr="007C0FDA" w:rsidRDefault="00B3505B" w:rsidP="00DC6BFF">
      <w:pPr>
        <w:pStyle w:val="ListParagraph"/>
        <w:numPr>
          <w:ilvl w:val="0"/>
          <w:numId w:val="4"/>
        </w:numPr>
        <w:rPr>
          <w:rFonts w:asciiTheme="minorHAnsi" w:hAnsiTheme="minorHAnsi" w:cstheme="minorHAnsi"/>
          <w:sz w:val="22"/>
          <w:szCs w:val="22"/>
        </w:rPr>
      </w:pPr>
      <w:r w:rsidRPr="007C0FDA">
        <w:rPr>
          <w:rFonts w:asciiTheme="minorHAnsi" w:hAnsiTheme="minorHAnsi" w:cstheme="minorHAnsi"/>
          <w:sz w:val="22"/>
          <w:szCs w:val="22"/>
        </w:rPr>
        <w:t>Derek Long (PS, PhD)</w:t>
      </w:r>
      <w:r w:rsidR="00A068E1" w:rsidRPr="007C0FDA">
        <w:rPr>
          <w:rFonts w:asciiTheme="minorHAnsi" w:hAnsiTheme="minorHAnsi" w:cstheme="minorHAnsi"/>
          <w:sz w:val="22"/>
          <w:szCs w:val="22"/>
        </w:rPr>
        <w:t>, Matthew L. Becker (Advisor)</w:t>
      </w:r>
    </w:p>
    <w:p w14:paraId="0844A04D" w14:textId="707F4646" w:rsidR="007B2838" w:rsidRPr="00A068E1" w:rsidRDefault="007B2838" w:rsidP="007B2838">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K</w:t>
      </w:r>
      <w:r w:rsidR="000B7ADA">
        <w:rPr>
          <w:rFonts w:asciiTheme="minorHAnsi" w:hAnsiTheme="minorHAnsi" w:cstheme="minorHAnsi"/>
          <w:sz w:val="22"/>
          <w:szCs w:val="22"/>
        </w:rPr>
        <w:t>aushik Mishra</w:t>
      </w:r>
      <w:r w:rsidRPr="00A068E1">
        <w:rPr>
          <w:rFonts w:asciiTheme="minorHAnsi" w:hAnsiTheme="minorHAnsi" w:cstheme="minorHAnsi"/>
          <w:sz w:val="22"/>
          <w:szCs w:val="22"/>
        </w:rPr>
        <w:t xml:space="preserve"> (PS, PhD) Abraham Joy (Advisor)</w:t>
      </w:r>
    </w:p>
    <w:p w14:paraId="48D67D7F" w14:textId="491EE975" w:rsidR="009F69F2" w:rsidRPr="00A068E1" w:rsidRDefault="00DD4ADA" w:rsidP="00D707B0">
      <w:pPr>
        <w:pStyle w:val="ListParagraph"/>
        <w:numPr>
          <w:ilvl w:val="0"/>
          <w:numId w:val="4"/>
        </w:numPr>
        <w:rPr>
          <w:rFonts w:asciiTheme="minorHAnsi" w:hAnsiTheme="minorHAnsi" w:cstheme="minorHAnsi"/>
          <w:sz w:val="22"/>
          <w:szCs w:val="22"/>
        </w:rPr>
      </w:pPr>
      <w:r w:rsidRPr="00A068E1">
        <w:rPr>
          <w:rFonts w:asciiTheme="minorHAnsi" w:hAnsiTheme="minorHAnsi" w:cstheme="minorHAnsi"/>
          <w:sz w:val="22"/>
          <w:szCs w:val="22"/>
        </w:rPr>
        <w:t>Mangaldeep Kundu (PS, PhD)</w:t>
      </w:r>
      <w:r w:rsidR="00255BE3" w:rsidRPr="00A068E1">
        <w:rPr>
          <w:rFonts w:asciiTheme="minorHAnsi" w:hAnsiTheme="minorHAnsi" w:cstheme="minorHAnsi"/>
          <w:sz w:val="22"/>
          <w:szCs w:val="22"/>
        </w:rPr>
        <w:t xml:space="preserve"> Abraham Joy (Advisor)</w:t>
      </w:r>
    </w:p>
    <w:p w14:paraId="20F1FFAF" w14:textId="7A34209B" w:rsidR="006F7B90" w:rsidRPr="006F7B90" w:rsidRDefault="006F7B90" w:rsidP="006F7B90">
      <w:pPr>
        <w:pStyle w:val="NormalWeb"/>
        <w:numPr>
          <w:ilvl w:val="0"/>
          <w:numId w:val="4"/>
        </w:numPr>
        <w:spacing w:after="0" w:afterAutospacing="0"/>
        <w:rPr>
          <w:rFonts w:asciiTheme="minorHAnsi" w:eastAsia="Times New Roman" w:hAnsiTheme="minorHAnsi" w:cstheme="minorHAnsi"/>
        </w:rPr>
      </w:pPr>
      <w:r w:rsidRPr="006F7B90">
        <w:rPr>
          <w:rFonts w:asciiTheme="minorHAnsi" w:eastAsia="Times New Roman" w:hAnsiTheme="minorHAnsi" w:cstheme="minorHAnsi"/>
        </w:rPr>
        <w:t>Ellie (Elham) Malekzadeh</w:t>
      </w:r>
      <w:r>
        <w:rPr>
          <w:rFonts w:asciiTheme="minorHAnsi" w:eastAsia="Times New Roman" w:hAnsiTheme="minorHAnsi" w:cstheme="minorHAnsi"/>
        </w:rPr>
        <w:t>,</w:t>
      </w:r>
      <w:r w:rsidRPr="006F7B90">
        <w:rPr>
          <w:rFonts w:asciiTheme="minorHAnsi" w:hAnsiTheme="minorHAnsi" w:cstheme="minorHAnsi"/>
        </w:rPr>
        <w:t xml:space="preserve"> </w:t>
      </w:r>
      <w:r w:rsidRPr="00A068E1">
        <w:rPr>
          <w:rFonts w:asciiTheme="minorHAnsi" w:hAnsiTheme="minorHAnsi" w:cstheme="minorHAnsi"/>
        </w:rPr>
        <w:t>(CB</w:t>
      </w:r>
      <w:r>
        <w:rPr>
          <w:rFonts w:asciiTheme="minorHAnsi" w:hAnsiTheme="minorHAnsi" w:cstheme="minorHAnsi"/>
        </w:rPr>
        <w:t>C</w:t>
      </w:r>
      <w:r w:rsidRPr="00A068E1">
        <w:rPr>
          <w:rFonts w:asciiTheme="minorHAnsi" w:hAnsiTheme="minorHAnsi" w:cstheme="minorHAnsi"/>
        </w:rPr>
        <w:t xml:space="preserve">E, PhD), </w:t>
      </w:r>
      <w:proofErr w:type="spellStart"/>
      <w:r>
        <w:rPr>
          <w:rFonts w:asciiTheme="minorHAnsi" w:hAnsiTheme="minorHAnsi" w:cstheme="minorHAnsi"/>
        </w:rPr>
        <w:t>Bimin</w:t>
      </w:r>
      <w:proofErr w:type="spellEnd"/>
      <w:r>
        <w:rPr>
          <w:rFonts w:asciiTheme="minorHAnsi" w:hAnsiTheme="minorHAnsi" w:cstheme="minorHAnsi"/>
        </w:rPr>
        <w:t xml:space="preserve"> Newby</w:t>
      </w:r>
      <w:r w:rsidRPr="00A068E1">
        <w:rPr>
          <w:rFonts w:asciiTheme="minorHAnsi" w:hAnsiTheme="minorHAnsi" w:cstheme="minorHAnsi"/>
        </w:rPr>
        <w:t xml:space="preserve"> (Advisor)</w:t>
      </w:r>
    </w:p>
    <w:p w14:paraId="32F4653B" w14:textId="45EF6282" w:rsidR="00684514" w:rsidRDefault="00684514" w:rsidP="00EE6DA5">
      <w:pPr>
        <w:rPr>
          <w:rFonts w:ascii="Calibri" w:hAnsi="Calibri"/>
          <w:b/>
          <w:bCs/>
          <w:smallCaps/>
        </w:rPr>
      </w:pPr>
    </w:p>
    <w:p w14:paraId="32F4653C" w14:textId="77777777" w:rsidR="00EE6DA5" w:rsidRPr="00EE6DA5" w:rsidRDefault="00EE6DA5" w:rsidP="00EE6DA5">
      <w:pPr>
        <w:rPr>
          <w:rFonts w:ascii="Calibri" w:hAnsi="Calibri"/>
          <w:b/>
          <w:bCs/>
          <w:smallCaps/>
        </w:rPr>
      </w:pPr>
      <w:r>
        <w:rPr>
          <w:rFonts w:ascii="Calibri" w:hAnsi="Calibri"/>
          <w:b/>
          <w:bCs/>
          <w:smallCaps/>
        </w:rPr>
        <w:t>In</w:t>
      </w:r>
      <w:r w:rsidRPr="00EE6DA5">
        <w:rPr>
          <w:rFonts w:ascii="Calibri" w:hAnsi="Calibri"/>
          <w:b/>
          <w:bCs/>
          <w:smallCaps/>
        </w:rPr>
        <w:t>ternal Service</w:t>
      </w:r>
    </w:p>
    <w:p w14:paraId="32F4653D" w14:textId="5D7F6BB7" w:rsidR="00EE6DA5" w:rsidRPr="00001A52" w:rsidRDefault="00EE6DA5" w:rsidP="00D707B0">
      <w:pPr>
        <w:pStyle w:val="ListParagraph"/>
        <w:numPr>
          <w:ilvl w:val="0"/>
          <w:numId w:val="7"/>
        </w:numPr>
        <w:ind w:left="360"/>
        <w:jc w:val="both"/>
        <w:rPr>
          <w:rFonts w:ascii="Calibri" w:hAnsi="Calibri"/>
          <w:sz w:val="22"/>
          <w:szCs w:val="22"/>
        </w:rPr>
      </w:pPr>
      <w:r w:rsidRPr="00001A52">
        <w:rPr>
          <w:rFonts w:ascii="Calibri" w:hAnsi="Calibri"/>
          <w:sz w:val="22"/>
          <w:szCs w:val="22"/>
        </w:rPr>
        <w:t>University of Akron, Chemical and Biomolecular Engineering, Awards Committee Chair, 2009-present.</w:t>
      </w:r>
    </w:p>
    <w:p w14:paraId="32F4653E" w14:textId="77777777" w:rsidR="00001A52" w:rsidRPr="00001A52" w:rsidRDefault="00001A52" w:rsidP="00D707B0">
      <w:pPr>
        <w:pStyle w:val="ListParagraph"/>
        <w:numPr>
          <w:ilvl w:val="0"/>
          <w:numId w:val="7"/>
        </w:numPr>
        <w:ind w:left="360"/>
        <w:jc w:val="both"/>
        <w:rPr>
          <w:rFonts w:ascii="Calibri" w:hAnsi="Calibri"/>
          <w:sz w:val="22"/>
          <w:szCs w:val="22"/>
        </w:rPr>
      </w:pPr>
      <w:r w:rsidRPr="00001A52">
        <w:rPr>
          <w:rFonts w:ascii="Calibri" w:hAnsi="Calibri"/>
          <w:sz w:val="22"/>
          <w:szCs w:val="22"/>
        </w:rPr>
        <w:t>University of Akron, Chemical and Biomolecular Engineering</w:t>
      </w:r>
      <w:r>
        <w:rPr>
          <w:rFonts w:ascii="Calibri" w:hAnsi="Calibri"/>
          <w:sz w:val="22"/>
          <w:szCs w:val="22"/>
        </w:rPr>
        <w:t>,</w:t>
      </w:r>
      <w:r w:rsidRPr="00001A52">
        <w:rPr>
          <w:rFonts w:ascii="Calibri" w:hAnsi="Calibri"/>
          <w:sz w:val="22"/>
          <w:szCs w:val="22"/>
        </w:rPr>
        <w:t xml:space="preserve"> </w:t>
      </w:r>
      <w:r>
        <w:rPr>
          <w:rFonts w:ascii="Calibri" w:hAnsi="Calibri"/>
          <w:sz w:val="22"/>
          <w:szCs w:val="22"/>
        </w:rPr>
        <w:t>Undergraduate</w:t>
      </w:r>
      <w:r w:rsidRPr="00001A52">
        <w:rPr>
          <w:rFonts w:ascii="Calibri" w:hAnsi="Calibri"/>
          <w:sz w:val="22"/>
          <w:szCs w:val="22"/>
        </w:rPr>
        <w:t xml:space="preserve"> Student </w:t>
      </w:r>
      <w:r>
        <w:rPr>
          <w:rFonts w:ascii="Calibri" w:hAnsi="Calibri"/>
          <w:sz w:val="22"/>
          <w:szCs w:val="22"/>
        </w:rPr>
        <w:t>Advisor, 2009</w:t>
      </w:r>
      <w:r w:rsidRPr="00001A52">
        <w:rPr>
          <w:rFonts w:ascii="Calibri" w:hAnsi="Calibri"/>
          <w:sz w:val="22"/>
          <w:szCs w:val="22"/>
        </w:rPr>
        <w:t>-present.</w:t>
      </w:r>
    </w:p>
    <w:p w14:paraId="32F4653F" w14:textId="77777777" w:rsidR="00EE6DA5" w:rsidRPr="00001A52" w:rsidRDefault="00EE6DA5" w:rsidP="00D707B0">
      <w:pPr>
        <w:pStyle w:val="ListParagraph"/>
        <w:numPr>
          <w:ilvl w:val="0"/>
          <w:numId w:val="7"/>
        </w:numPr>
        <w:ind w:left="360"/>
        <w:jc w:val="both"/>
        <w:rPr>
          <w:rFonts w:ascii="Calibri" w:hAnsi="Calibri"/>
          <w:sz w:val="22"/>
          <w:szCs w:val="22"/>
        </w:rPr>
      </w:pPr>
      <w:r w:rsidRPr="00001A52">
        <w:rPr>
          <w:rFonts w:ascii="Calibri" w:hAnsi="Calibri"/>
          <w:sz w:val="22"/>
          <w:szCs w:val="22"/>
        </w:rPr>
        <w:t>University of Akron, Chemical and Biomolecular Engineering, Merit Raise Committee Member, 2010-present.</w:t>
      </w:r>
    </w:p>
    <w:p w14:paraId="32F46540" w14:textId="77777777" w:rsidR="00001A52" w:rsidRPr="00001A52" w:rsidRDefault="00001A52" w:rsidP="00D707B0">
      <w:pPr>
        <w:pStyle w:val="ListParagraph"/>
        <w:numPr>
          <w:ilvl w:val="0"/>
          <w:numId w:val="7"/>
        </w:numPr>
        <w:ind w:left="360"/>
        <w:jc w:val="both"/>
        <w:rPr>
          <w:rFonts w:ascii="Calibri" w:hAnsi="Calibri"/>
          <w:sz w:val="22"/>
          <w:szCs w:val="22"/>
        </w:rPr>
      </w:pPr>
      <w:r w:rsidRPr="00001A52">
        <w:rPr>
          <w:rFonts w:ascii="Calibri" w:hAnsi="Calibri"/>
          <w:sz w:val="22"/>
          <w:szCs w:val="22"/>
        </w:rPr>
        <w:t>University of Akron, Chemical and Biomolecular Engineering</w:t>
      </w:r>
      <w:r>
        <w:rPr>
          <w:rFonts w:ascii="Calibri" w:hAnsi="Calibri"/>
          <w:sz w:val="22"/>
          <w:szCs w:val="22"/>
        </w:rPr>
        <w:t>,</w:t>
      </w:r>
      <w:r w:rsidRPr="00001A52">
        <w:rPr>
          <w:rFonts w:ascii="Calibri" w:hAnsi="Calibri"/>
          <w:sz w:val="22"/>
          <w:szCs w:val="22"/>
        </w:rPr>
        <w:t xml:space="preserve"> International </w:t>
      </w:r>
      <w:r>
        <w:rPr>
          <w:rFonts w:ascii="Calibri" w:hAnsi="Calibri"/>
          <w:sz w:val="22"/>
          <w:szCs w:val="22"/>
        </w:rPr>
        <w:t xml:space="preserve">Undergraduate </w:t>
      </w:r>
      <w:r w:rsidRPr="00001A52">
        <w:rPr>
          <w:rFonts w:ascii="Calibri" w:hAnsi="Calibri"/>
          <w:sz w:val="22"/>
          <w:szCs w:val="22"/>
        </w:rPr>
        <w:t>Student (new and transfer) Advisor, 2011-present.</w:t>
      </w:r>
    </w:p>
    <w:p w14:paraId="32F46541" w14:textId="77777777" w:rsidR="00EE6DA5" w:rsidRPr="00001A52" w:rsidRDefault="00EE6DA5" w:rsidP="00D707B0">
      <w:pPr>
        <w:pStyle w:val="ListParagraph"/>
        <w:numPr>
          <w:ilvl w:val="0"/>
          <w:numId w:val="7"/>
        </w:numPr>
        <w:ind w:left="360"/>
        <w:jc w:val="both"/>
        <w:rPr>
          <w:rFonts w:ascii="Calibri" w:hAnsi="Calibri"/>
          <w:sz w:val="22"/>
          <w:szCs w:val="22"/>
        </w:rPr>
      </w:pPr>
      <w:r w:rsidRPr="00001A52">
        <w:rPr>
          <w:rFonts w:ascii="Calibri" w:hAnsi="Calibri"/>
          <w:sz w:val="22"/>
          <w:szCs w:val="22"/>
        </w:rPr>
        <w:t>University of Akron, Chemical and Biomolecular Engineering, Course Program Committee Member, 2014-present.</w:t>
      </w:r>
    </w:p>
    <w:p w14:paraId="32F46542" w14:textId="02A302E8" w:rsidR="00EE6DA5" w:rsidRPr="00B63744" w:rsidRDefault="00EE6DA5" w:rsidP="00D707B0">
      <w:pPr>
        <w:pStyle w:val="ListParagraph"/>
        <w:numPr>
          <w:ilvl w:val="0"/>
          <w:numId w:val="7"/>
        </w:numPr>
        <w:ind w:left="360"/>
        <w:jc w:val="both"/>
        <w:rPr>
          <w:rFonts w:ascii="Calibri" w:hAnsi="Calibri"/>
          <w:sz w:val="22"/>
        </w:rPr>
      </w:pPr>
      <w:r w:rsidRPr="00146C03">
        <w:rPr>
          <w:rFonts w:ascii="Calibri" w:hAnsi="Calibri"/>
          <w:sz w:val="22"/>
          <w:szCs w:val="22"/>
        </w:rPr>
        <w:t xml:space="preserve">University of Akron, Chemical and Biomolecular Engineering, Hiring Committee Member for new CBE Staff </w:t>
      </w:r>
      <w:r w:rsidRPr="00B63744">
        <w:rPr>
          <w:rFonts w:ascii="Calibri" w:hAnsi="Calibri"/>
          <w:sz w:val="22"/>
          <w:szCs w:val="22"/>
        </w:rPr>
        <w:t xml:space="preserve">position, </w:t>
      </w:r>
      <w:r w:rsidR="00513A30" w:rsidRPr="00B63744">
        <w:rPr>
          <w:rFonts w:ascii="Calibri" w:hAnsi="Calibri"/>
          <w:sz w:val="22"/>
          <w:szCs w:val="22"/>
        </w:rPr>
        <w:t xml:space="preserve">Fall </w:t>
      </w:r>
      <w:r w:rsidRPr="00B63744">
        <w:rPr>
          <w:rFonts w:ascii="Calibri" w:hAnsi="Calibri"/>
          <w:sz w:val="22"/>
          <w:szCs w:val="22"/>
        </w:rPr>
        <w:t>2014</w:t>
      </w:r>
      <w:r w:rsidRPr="00B63744">
        <w:rPr>
          <w:rFonts w:ascii="Calibri" w:hAnsi="Calibri"/>
          <w:sz w:val="22"/>
        </w:rPr>
        <w:t>-</w:t>
      </w:r>
      <w:r w:rsidR="00513A30" w:rsidRPr="00B63744">
        <w:rPr>
          <w:rFonts w:ascii="Calibri" w:hAnsi="Calibri"/>
          <w:sz w:val="22"/>
        </w:rPr>
        <w:t xml:space="preserve"> Winter 2015</w:t>
      </w:r>
    </w:p>
    <w:p w14:paraId="32F46543" w14:textId="7C904561" w:rsidR="00EE6DA5" w:rsidRPr="00B63744" w:rsidRDefault="00EE6DA5" w:rsidP="00D707B0">
      <w:pPr>
        <w:pStyle w:val="ListParagraph"/>
        <w:numPr>
          <w:ilvl w:val="0"/>
          <w:numId w:val="7"/>
        </w:numPr>
        <w:ind w:left="360"/>
        <w:jc w:val="both"/>
        <w:rPr>
          <w:rFonts w:ascii="Calibri" w:hAnsi="Calibri"/>
          <w:sz w:val="22"/>
        </w:rPr>
      </w:pPr>
      <w:r w:rsidRPr="00B63744">
        <w:rPr>
          <w:rFonts w:ascii="Calibri" w:hAnsi="Calibri"/>
          <w:sz w:val="22"/>
        </w:rPr>
        <w:t>University of Akron, Institutional Animal Care and Use Committee (</w:t>
      </w:r>
      <w:r w:rsidR="00720BF1" w:rsidRPr="00B63744">
        <w:rPr>
          <w:rFonts w:ascii="Calibri" w:hAnsi="Calibri"/>
          <w:sz w:val="22"/>
        </w:rPr>
        <w:t>IACU</w:t>
      </w:r>
      <w:r w:rsidRPr="00B63744">
        <w:rPr>
          <w:rFonts w:ascii="Calibri" w:hAnsi="Calibri"/>
          <w:sz w:val="22"/>
        </w:rPr>
        <w:t xml:space="preserve">C), Scientist Member, </w:t>
      </w:r>
      <w:r w:rsidR="00513A30" w:rsidRPr="00B63744">
        <w:rPr>
          <w:rFonts w:ascii="Calibri" w:hAnsi="Calibri"/>
          <w:sz w:val="22"/>
        </w:rPr>
        <w:t>January</w:t>
      </w:r>
      <w:r w:rsidR="00F808DE" w:rsidRPr="00B63744">
        <w:rPr>
          <w:rFonts w:ascii="Calibri" w:hAnsi="Calibri"/>
          <w:sz w:val="22"/>
        </w:rPr>
        <w:t xml:space="preserve"> </w:t>
      </w:r>
      <w:r w:rsidRPr="00B63744">
        <w:rPr>
          <w:rFonts w:ascii="Calibri" w:hAnsi="Calibri"/>
          <w:sz w:val="22"/>
        </w:rPr>
        <w:t>2014</w:t>
      </w:r>
      <w:r w:rsidR="00F808DE" w:rsidRPr="00B63744">
        <w:rPr>
          <w:rFonts w:ascii="Calibri" w:hAnsi="Calibri"/>
          <w:sz w:val="22"/>
        </w:rPr>
        <w:t xml:space="preserve"> to December </w:t>
      </w:r>
      <w:r w:rsidR="004221C5" w:rsidRPr="00B63744">
        <w:rPr>
          <w:rFonts w:ascii="Calibri" w:hAnsi="Calibri"/>
          <w:sz w:val="22"/>
        </w:rPr>
        <w:t>20</w:t>
      </w:r>
      <w:r w:rsidR="00F7662A" w:rsidRPr="00B63744">
        <w:rPr>
          <w:rFonts w:ascii="Calibri" w:hAnsi="Calibri"/>
          <w:sz w:val="22"/>
        </w:rPr>
        <w:t>19</w:t>
      </w:r>
      <w:r w:rsidRPr="00B63744">
        <w:rPr>
          <w:rFonts w:ascii="Calibri" w:hAnsi="Calibri"/>
          <w:sz w:val="22"/>
        </w:rPr>
        <w:t>.</w:t>
      </w:r>
    </w:p>
    <w:p w14:paraId="32F46544" w14:textId="3A859E15" w:rsidR="00684514" w:rsidRPr="00B63744" w:rsidRDefault="00F808DE" w:rsidP="00D707B0">
      <w:pPr>
        <w:pStyle w:val="ListParagraph"/>
        <w:numPr>
          <w:ilvl w:val="0"/>
          <w:numId w:val="7"/>
        </w:numPr>
        <w:ind w:left="360"/>
        <w:jc w:val="both"/>
        <w:rPr>
          <w:rFonts w:ascii="Calibri" w:hAnsi="Calibri"/>
          <w:sz w:val="22"/>
        </w:rPr>
      </w:pPr>
      <w:r w:rsidRPr="00B63744">
        <w:rPr>
          <w:rFonts w:ascii="Calibri" w:hAnsi="Calibri"/>
          <w:sz w:val="22"/>
          <w:szCs w:val="22"/>
        </w:rPr>
        <w:lastRenderedPageBreak/>
        <w:t xml:space="preserve">University of Akron, </w:t>
      </w:r>
      <w:r w:rsidR="00684514" w:rsidRPr="00B63744">
        <w:rPr>
          <w:rFonts w:ascii="Calibri" w:hAnsi="Calibri"/>
          <w:sz w:val="22"/>
        </w:rPr>
        <w:t xml:space="preserve">BME tenure track hiring committee, </w:t>
      </w:r>
      <w:r w:rsidR="00331DFD" w:rsidRPr="00B63744">
        <w:rPr>
          <w:rFonts w:ascii="Calibri" w:hAnsi="Calibri"/>
          <w:sz w:val="22"/>
        </w:rPr>
        <w:t xml:space="preserve">Fall </w:t>
      </w:r>
      <w:r w:rsidR="00684514" w:rsidRPr="00B63744">
        <w:rPr>
          <w:rFonts w:ascii="Calibri" w:hAnsi="Calibri"/>
          <w:sz w:val="22"/>
        </w:rPr>
        <w:t>2017-</w:t>
      </w:r>
      <w:r w:rsidR="00331DFD" w:rsidRPr="00B63744">
        <w:rPr>
          <w:rFonts w:ascii="Calibri" w:hAnsi="Calibri"/>
          <w:sz w:val="22"/>
        </w:rPr>
        <w:t xml:space="preserve"> Winter </w:t>
      </w:r>
      <w:r w:rsidR="00146C03" w:rsidRPr="00B63744">
        <w:rPr>
          <w:rFonts w:ascii="Calibri" w:hAnsi="Calibri"/>
          <w:sz w:val="22"/>
        </w:rPr>
        <w:t>2018</w:t>
      </w:r>
      <w:r w:rsidR="00331DFD" w:rsidRPr="00B63744">
        <w:rPr>
          <w:rFonts w:ascii="Calibri" w:hAnsi="Calibri"/>
          <w:sz w:val="22"/>
        </w:rPr>
        <w:t>.</w:t>
      </w:r>
    </w:p>
    <w:p w14:paraId="5A2F240B" w14:textId="7D218239" w:rsidR="00331DFD" w:rsidRPr="00B63744" w:rsidRDefault="00331DFD" w:rsidP="00D707B0">
      <w:pPr>
        <w:pStyle w:val="ListParagraph"/>
        <w:numPr>
          <w:ilvl w:val="0"/>
          <w:numId w:val="7"/>
        </w:numPr>
        <w:ind w:left="360"/>
        <w:jc w:val="both"/>
        <w:rPr>
          <w:rFonts w:ascii="Calibri" w:hAnsi="Calibri"/>
          <w:sz w:val="22"/>
        </w:rPr>
      </w:pPr>
      <w:r w:rsidRPr="00B63744">
        <w:rPr>
          <w:rFonts w:ascii="Calibri" w:hAnsi="Calibri"/>
          <w:sz w:val="22"/>
        </w:rPr>
        <w:t>College of Engineering Interim Dean Search, Fall 2018.</w:t>
      </w:r>
    </w:p>
    <w:p w14:paraId="37C0632A" w14:textId="098DB1BB" w:rsidR="00331DFD" w:rsidRPr="00B63744" w:rsidRDefault="00097770" w:rsidP="00D707B0">
      <w:pPr>
        <w:pStyle w:val="ListParagraph"/>
        <w:numPr>
          <w:ilvl w:val="0"/>
          <w:numId w:val="7"/>
        </w:numPr>
        <w:ind w:left="360"/>
        <w:jc w:val="both"/>
        <w:rPr>
          <w:rFonts w:ascii="Calibri" w:hAnsi="Calibri"/>
          <w:sz w:val="22"/>
        </w:rPr>
      </w:pPr>
      <w:r w:rsidRPr="00B63744">
        <w:rPr>
          <w:rFonts w:ascii="Calibri" w:hAnsi="Calibri"/>
          <w:sz w:val="22"/>
          <w:szCs w:val="22"/>
        </w:rPr>
        <w:t xml:space="preserve">University of Akron, Chemical and Biomolecular Engineering, </w:t>
      </w:r>
      <w:r w:rsidR="00080AE4" w:rsidRPr="00B63744">
        <w:rPr>
          <w:rFonts w:ascii="Calibri" w:hAnsi="Calibri"/>
          <w:sz w:val="22"/>
        </w:rPr>
        <w:t>Faculty Mentor to Davis Bastidas</w:t>
      </w:r>
      <w:r w:rsidR="00F808DE" w:rsidRPr="00B63744">
        <w:rPr>
          <w:rFonts w:ascii="Calibri" w:hAnsi="Calibri"/>
          <w:sz w:val="22"/>
        </w:rPr>
        <w:t>,</w:t>
      </w:r>
      <w:r w:rsidR="00080AE4" w:rsidRPr="00B63744">
        <w:rPr>
          <w:rFonts w:ascii="Calibri" w:hAnsi="Calibri"/>
          <w:sz w:val="22"/>
        </w:rPr>
        <w:t xml:space="preserve"> Spring 2019-present.</w:t>
      </w:r>
    </w:p>
    <w:p w14:paraId="161F0783" w14:textId="01BAA81D" w:rsidR="00953180" w:rsidRPr="00B63744" w:rsidRDefault="00953180" w:rsidP="00D707B0">
      <w:pPr>
        <w:pStyle w:val="ListParagraph"/>
        <w:numPr>
          <w:ilvl w:val="0"/>
          <w:numId w:val="7"/>
        </w:numPr>
        <w:ind w:left="360"/>
        <w:jc w:val="both"/>
        <w:rPr>
          <w:rFonts w:ascii="Calibri" w:hAnsi="Calibri"/>
          <w:sz w:val="22"/>
        </w:rPr>
      </w:pPr>
      <w:r w:rsidRPr="00B63744">
        <w:rPr>
          <w:rFonts w:ascii="Calibri" w:hAnsi="Calibri"/>
          <w:sz w:val="22"/>
        </w:rPr>
        <w:t xml:space="preserve">Graduate Council </w:t>
      </w:r>
      <w:r w:rsidR="003430BA" w:rsidRPr="00B63744">
        <w:rPr>
          <w:rFonts w:ascii="Calibri" w:hAnsi="Calibri"/>
          <w:sz w:val="22"/>
        </w:rPr>
        <w:t>Membership</w:t>
      </w:r>
      <w:r w:rsidRPr="00B63744">
        <w:rPr>
          <w:rFonts w:ascii="Calibri" w:hAnsi="Calibri"/>
          <w:sz w:val="22"/>
        </w:rPr>
        <w:t xml:space="preserve"> Committee, appointed member, 2019</w:t>
      </w:r>
      <w:r w:rsidR="003430BA" w:rsidRPr="00B63744">
        <w:rPr>
          <w:rFonts w:ascii="Calibri" w:hAnsi="Calibri"/>
          <w:sz w:val="22"/>
        </w:rPr>
        <w:t>-2022.</w:t>
      </w:r>
    </w:p>
    <w:p w14:paraId="0F7B46A6" w14:textId="5413C951" w:rsidR="00F7662A" w:rsidRPr="00B63744" w:rsidRDefault="00F7662A" w:rsidP="00D707B0">
      <w:pPr>
        <w:pStyle w:val="ListParagraph"/>
        <w:numPr>
          <w:ilvl w:val="0"/>
          <w:numId w:val="7"/>
        </w:numPr>
        <w:ind w:left="360"/>
        <w:jc w:val="both"/>
        <w:rPr>
          <w:rFonts w:ascii="Calibri" w:hAnsi="Calibri"/>
          <w:sz w:val="22"/>
        </w:rPr>
      </w:pPr>
      <w:r w:rsidRPr="00B63744">
        <w:rPr>
          <w:rFonts w:ascii="Calibri" w:hAnsi="Calibri"/>
          <w:sz w:val="22"/>
        </w:rPr>
        <w:t xml:space="preserve">Graduate </w:t>
      </w:r>
      <w:r w:rsidR="00D755DD" w:rsidRPr="00B63744">
        <w:rPr>
          <w:rFonts w:ascii="Calibri" w:hAnsi="Calibri"/>
          <w:sz w:val="22"/>
        </w:rPr>
        <w:t>C</w:t>
      </w:r>
      <w:r w:rsidRPr="00B63744">
        <w:rPr>
          <w:rFonts w:ascii="Calibri" w:hAnsi="Calibri"/>
          <w:sz w:val="22"/>
        </w:rPr>
        <w:t xml:space="preserve">ouncil </w:t>
      </w:r>
      <w:r w:rsidR="000308F2" w:rsidRPr="00B63744">
        <w:rPr>
          <w:rFonts w:ascii="Calibri" w:hAnsi="Calibri"/>
          <w:sz w:val="22"/>
        </w:rPr>
        <w:t>E</w:t>
      </w:r>
      <w:r w:rsidRPr="00B63744">
        <w:rPr>
          <w:rFonts w:ascii="Calibri" w:hAnsi="Calibri"/>
          <w:sz w:val="22"/>
        </w:rPr>
        <w:t xml:space="preserve">xecutive </w:t>
      </w:r>
      <w:r w:rsidR="000308F2" w:rsidRPr="00B63744">
        <w:rPr>
          <w:rFonts w:ascii="Calibri" w:hAnsi="Calibri"/>
          <w:sz w:val="22"/>
        </w:rPr>
        <w:t>C</w:t>
      </w:r>
      <w:r w:rsidRPr="00B63744">
        <w:rPr>
          <w:rFonts w:ascii="Calibri" w:hAnsi="Calibri"/>
          <w:sz w:val="22"/>
        </w:rPr>
        <w:t>ommittee</w:t>
      </w:r>
      <w:r w:rsidR="00D755DD" w:rsidRPr="00B63744">
        <w:rPr>
          <w:rFonts w:ascii="Calibri" w:hAnsi="Calibri"/>
          <w:sz w:val="22"/>
        </w:rPr>
        <w:t xml:space="preserve">, elected member for </w:t>
      </w:r>
      <w:r w:rsidR="000308F2" w:rsidRPr="00B63744">
        <w:rPr>
          <w:rFonts w:ascii="Calibri" w:hAnsi="Calibri"/>
          <w:sz w:val="22"/>
        </w:rPr>
        <w:t>Engineering</w:t>
      </w:r>
      <w:r w:rsidR="00D755DD" w:rsidRPr="00B63744">
        <w:rPr>
          <w:rFonts w:ascii="Calibri" w:hAnsi="Calibri"/>
          <w:sz w:val="22"/>
        </w:rPr>
        <w:t xml:space="preserve">, </w:t>
      </w:r>
      <w:r w:rsidR="00097770" w:rsidRPr="00B63744">
        <w:rPr>
          <w:rFonts w:ascii="Calibri" w:hAnsi="Calibri"/>
          <w:sz w:val="22"/>
        </w:rPr>
        <w:t xml:space="preserve">3 year </w:t>
      </w:r>
      <w:r w:rsidR="00D755DD" w:rsidRPr="00B63744">
        <w:rPr>
          <w:rFonts w:ascii="Calibri" w:hAnsi="Calibri"/>
          <w:sz w:val="22"/>
        </w:rPr>
        <w:t>term</w:t>
      </w:r>
      <w:r w:rsidR="00097770" w:rsidRPr="00B63744">
        <w:rPr>
          <w:rFonts w:ascii="Calibri" w:hAnsi="Calibri"/>
          <w:sz w:val="22"/>
        </w:rPr>
        <w:t>, starting Fall 20</w:t>
      </w:r>
      <w:r w:rsidR="000308F2" w:rsidRPr="00B63744">
        <w:rPr>
          <w:rFonts w:ascii="Calibri" w:hAnsi="Calibri"/>
          <w:sz w:val="22"/>
        </w:rPr>
        <w:t>20.</w:t>
      </w:r>
      <w:r w:rsidR="00D755DD" w:rsidRPr="00B63744">
        <w:rPr>
          <w:rFonts w:ascii="Calibri" w:hAnsi="Calibri"/>
          <w:sz w:val="22"/>
        </w:rPr>
        <w:t xml:space="preserve"> </w:t>
      </w:r>
    </w:p>
    <w:p w14:paraId="30BD4D17" w14:textId="3D12F1FF" w:rsidR="00097770" w:rsidRPr="00B63744" w:rsidRDefault="005E6A31" w:rsidP="00097770">
      <w:pPr>
        <w:pStyle w:val="ListParagraph"/>
        <w:numPr>
          <w:ilvl w:val="0"/>
          <w:numId w:val="7"/>
        </w:numPr>
        <w:ind w:left="360"/>
        <w:jc w:val="both"/>
        <w:rPr>
          <w:rFonts w:ascii="Calibri" w:hAnsi="Calibri"/>
          <w:sz w:val="22"/>
        </w:rPr>
      </w:pPr>
      <w:r w:rsidRPr="00B63744">
        <w:rPr>
          <w:rFonts w:ascii="Calibri" w:hAnsi="Calibri"/>
          <w:sz w:val="22"/>
          <w:szCs w:val="22"/>
        </w:rPr>
        <w:t xml:space="preserve">University of Akron, </w:t>
      </w:r>
      <w:r w:rsidR="00097770" w:rsidRPr="00B63744">
        <w:rPr>
          <w:rFonts w:ascii="Calibri" w:hAnsi="Calibri"/>
          <w:sz w:val="22"/>
        </w:rPr>
        <w:t>BME tenure track hiring committee (2 pos</w:t>
      </w:r>
      <w:r w:rsidRPr="00B63744">
        <w:rPr>
          <w:rFonts w:ascii="Calibri" w:hAnsi="Calibri"/>
          <w:sz w:val="22"/>
        </w:rPr>
        <w:t>tings)</w:t>
      </w:r>
      <w:r w:rsidR="00097770" w:rsidRPr="00B63744">
        <w:rPr>
          <w:rFonts w:ascii="Calibri" w:hAnsi="Calibri"/>
          <w:sz w:val="22"/>
        </w:rPr>
        <w:t xml:space="preserve">, </w:t>
      </w:r>
      <w:r w:rsidRPr="00B63744">
        <w:rPr>
          <w:rFonts w:ascii="Calibri" w:hAnsi="Calibri"/>
          <w:sz w:val="22"/>
        </w:rPr>
        <w:t>Spring 2020-Summer 2020.</w:t>
      </w:r>
      <w:r w:rsidR="009407B2" w:rsidRPr="00B63744">
        <w:rPr>
          <w:rFonts w:ascii="Calibri" w:hAnsi="Calibri"/>
          <w:sz w:val="22"/>
        </w:rPr>
        <w:t xml:space="preserve"> Cancelled due to pandemic and budget cuts – got to phone interview stage.</w:t>
      </w:r>
    </w:p>
    <w:p w14:paraId="1531FFF0" w14:textId="670125EB" w:rsidR="003430BA" w:rsidRPr="00B63744" w:rsidRDefault="003430BA" w:rsidP="003430BA">
      <w:pPr>
        <w:pStyle w:val="ListParagraph"/>
        <w:numPr>
          <w:ilvl w:val="0"/>
          <w:numId w:val="7"/>
        </w:numPr>
        <w:ind w:left="360"/>
        <w:jc w:val="both"/>
        <w:rPr>
          <w:rFonts w:ascii="Calibri" w:hAnsi="Calibri"/>
          <w:sz w:val="22"/>
        </w:rPr>
      </w:pPr>
      <w:r w:rsidRPr="00B63744">
        <w:rPr>
          <w:rFonts w:ascii="Calibri" w:hAnsi="Calibri"/>
          <w:sz w:val="22"/>
        </w:rPr>
        <w:t>Graduate Council Membership Committee, Chair, 2020/21.</w:t>
      </w:r>
    </w:p>
    <w:p w14:paraId="32189731" w14:textId="46116942" w:rsidR="00715EC8" w:rsidRPr="00B63744" w:rsidRDefault="00715EC8" w:rsidP="003430BA">
      <w:pPr>
        <w:pStyle w:val="ListParagraph"/>
        <w:numPr>
          <w:ilvl w:val="0"/>
          <w:numId w:val="7"/>
        </w:numPr>
        <w:ind w:left="360"/>
        <w:jc w:val="both"/>
        <w:rPr>
          <w:rFonts w:ascii="Calibri" w:hAnsi="Calibri"/>
          <w:sz w:val="22"/>
        </w:rPr>
      </w:pPr>
      <w:r w:rsidRPr="00B63744">
        <w:rPr>
          <w:rFonts w:ascii="Calibri" w:hAnsi="Calibri"/>
          <w:sz w:val="22"/>
        </w:rPr>
        <w:t xml:space="preserve">College Reorg </w:t>
      </w:r>
      <w:r w:rsidR="00B63744">
        <w:rPr>
          <w:rFonts w:ascii="Calibri" w:hAnsi="Calibri"/>
          <w:sz w:val="22"/>
        </w:rPr>
        <w:t>C</w:t>
      </w:r>
      <w:r w:rsidRPr="00B63744">
        <w:rPr>
          <w:rFonts w:ascii="Calibri" w:hAnsi="Calibri"/>
          <w:sz w:val="22"/>
        </w:rPr>
        <w:t>ommittee</w:t>
      </w:r>
      <w:r w:rsidR="00B63744" w:rsidRPr="00B63744">
        <w:rPr>
          <w:rFonts w:ascii="Calibri" w:hAnsi="Calibri"/>
          <w:sz w:val="22"/>
        </w:rPr>
        <w:t xml:space="preserve">, appointed member, </w:t>
      </w:r>
      <w:r w:rsidR="007C0FDA" w:rsidRPr="00B63744">
        <w:rPr>
          <w:rFonts w:ascii="Calibri" w:hAnsi="Calibri"/>
          <w:sz w:val="22"/>
        </w:rPr>
        <w:t>2020/21.</w:t>
      </w:r>
    </w:p>
    <w:p w14:paraId="7ABC9C18" w14:textId="77777777" w:rsidR="00097770" w:rsidRPr="00146C03" w:rsidRDefault="00097770" w:rsidP="00F808DE">
      <w:pPr>
        <w:pStyle w:val="ListParagraph"/>
        <w:ind w:left="360"/>
        <w:jc w:val="both"/>
        <w:rPr>
          <w:rFonts w:ascii="Calibri" w:hAnsi="Calibri"/>
          <w:sz w:val="22"/>
        </w:rPr>
      </w:pPr>
    </w:p>
    <w:p w14:paraId="32F46546" w14:textId="77777777" w:rsidR="00B74B6B" w:rsidRPr="00146C03" w:rsidRDefault="00EE6DA5" w:rsidP="008B1E21">
      <w:pPr>
        <w:rPr>
          <w:rFonts w:ascii="Calibri" w:hAnsi="Calibri"/>
          <w:b/>
          <w:bCs/>
          <w:smallCaps/>
        </w:rPr>
      </w:pPr>
      <w:r w:rsidRPr="00146C03">
        <w:rPr>
          <w:rFonts w:ascii="Calibri" w:hAnsi="Calibri"/>
          <w:b/>
          <w:bCs/>
          <w:smallCaps/>
        </w:rPr>
        <w:t xml:space="preserve">External </w:t>
      </w:r>
      <w:r w:rsidR="00B5428B" w:rsidRPr="00146C03">
        <w:rPr>
          <w:rFonts w:ascii="Calibri" w:hAnsi="Calibri"/>
          <w:b/>
          <w:bCs/>
          <w:smallCaps/>
        </w:rPr>
        <w:t>Service</w:t>
      </w:r>
    </w:p>
    <w:p w14:paraId="1E038289" w14:textId="2823149F" w:rsidR="000C1725" w:rsidRDefault="000C1725" w:rsidP="000C1725">
      <w:pPr>
        <w:pStyle w:val="ListParagraph"/>
        <w:numPr>
          <w:ilvl w:val="0"/>
          <w:numId w:val="7"/>
        </w:numPr>
        <w:ind w:left="360"/>
        <w:jc w:val="both"/>
        <w:rPr>
          <w:rFonts w:ascii="Calibri" w:hAnsi="Calibri" w:cs="Arial"/>
          <w:sz w:val="22"/>
          <w:szCs w:val="22"/>
        </w:rPr>
      </w:pPr>
      <w:r w:rsidRPr="00901BE4">
        <w:rPr>
          <w:rFonts w:ascii="Calibri" w:hAnsi="Calibri" w:cs="Arial"/>
          <w:sz w:val="22"/>
          <w:szCs w:val="22"/>
        </w:rPr>
        <w:t>Invited Grant Reviewer</w:t>
      </w:r>
      <w:r>
        <w:rPr>
          <w:rFonts w:ascii="Calibri" w:hAnsi="Calibri" w:cs="Arial"/>
          <w:sz w:val="22"/>
          <w:szCs w:val="22"/>
        </w:rPr>
        <w:t>, NIH NIGMS MIRA New Investigator Panel. March 2021.</w:t>
      </w:r>
      <w:r w:rsidRPr="0067519B">
        <w:rPr>
          <w:rFonts w:ascii="Calibri" w:hAnsi="Calibri" w:cs="Arial"/>
          <w:sz w:val="22"/>
          <w:szCs w:val="22"/>
        </w:rPr>
        <w:t xml:space="preserve"> </w:t>
      </w:r>
    </w:p>
    <w:p w14:paraId="7D10F028" w14:textId="08BAC2EA" w:rsidR="000C1725" w:rsidRPr="0082611E" w:rsidRDefault="000C1725" w:rsidP="008D1749">
      <w:pPr>
        <w:pStyle w:val="ListParagraph"/>
        <w:numPr>
          <w:ilvl w:val="0"/>
          <w:numId w:val="7"/>
        </w:numPr>
        <w:ind w:left="360"/>
        <w:jc w:val="both"/>
        <w:rPr>
          <w:rFonts w:ascii="Calibri" w:hAnsi="Calibri" w:cs="Arial"/>
          <w:sz w:val="22"/>
          <w:szCs w:val="22"/>
        </w:rPr>
      </w:pPr>
      <w:r w:rsidRPr="0082611E">
        <w:rPr>
          <w:rFonts w:ascii="Calibri" w:hAnsi="Calibri" w:cs="Arial"/>
          <w:sz w:val="22"/>
          <w:szCs w:val="22"/>
        </w:rPr>
        <w:t xml:space="preserve">Invited Grant Reviewer, </w:t>
      </w:r>
      <w:r w:rsidR="0082611E" w:rsidRPr="0082611E">
        <w:rPr>
          <w:rFonts w:ascii="Calibri" w:hAnsi="Calibri" w:cs="Arial"/>
          <w:sz w:val="22"/>
          <w:szCs w:val="22"/>
        </w:rPr>
        <w:t>The Ohio Higher Education Research Incentive Spinal Cord Grant Program P</w:t>
      </w:r>
      <w:r w:rsidRPr="0082611E">
        <w:rPr>
          <w:rFonts w:ascii="Calibri" w:hAnsi="Calibri" w:cs="Arial"/>
          <w:sz w:val="22"/>
          <w:szCs w:val="22"/>
        </w:rPr>
        <w:t xml:space="preserve">anel. April 2020. </w:t>
      </w:r>
    </w:p>
    <w:p w14:paraId="6CB73E9D" w14:textId="1B53E8A6" w:rsidR="00D23CCE" w:rsidRDefault="00D23CCE" w:rsidP="00D23CCE">
      <w:pPr>
        <w:pStyle w:val="ListParagraph"/>
        <w:numPr>
          <w:ilvl w:val="0"/>
          <w:numId w:val="7"/>
        </w:numPr>
        <w:ind w:left="360"/>
        <w:jc w:val="both"/>
        <w:rPr>
          <w:rFonts w:ascii="Calibri" w:hAnsi="Calibri" w:cs="Arial"/>
          <w:sz w:val="22"/>
          <w:szCs w:val="22"/>
        </w:rPr>
      </w:pPr>
      <w:r w:rsidRPr="00901BE4">
        <w:rPr>
          <w:rFonts w:ascii="Calibri" w:hAnsi="Calibri" w:cs="Arial"/>
          <w:sz w:val="22"/>
          <w:szCs w:val="22"/>
        </w:rPr>
        <w:t>Invited Grant Reviewer</w:t>
      </w:r>
      <w:r>
        <w:rPr>
          <w:rFonts w:ascii="Calibri" w:hAnsi="Calibri" w:cs="Arial"/>
          <w:sz w:val="22"/>
          <w:szCs w:val="22"/>
        </w:rPr>
        <w:t xml:space="preserve">, </w:t>
      </w:r>
      <w:r w:rsidR="00427777">
        <w:rPr>
          <w:rFonts w:ascii="Calibri" w:hAnsi="Calibri" w:cs="Arial"/>
          <w:sz w:val="22"/>
          <w:szCs w:val="22"/>
        </w:rPr>
        <w:t>NIH member conflict panel. March 2020.</w:t>
      </w:r>
      <w:r w:rsidRPr="0067519B">
        <w:rPr>
          <w:rFonts w:ascii="Calibri" w:hAnsi="Calibri" w:cs="Arial"/>
          <w:sz w:val="22"/>
          <w:szCs w:val="22"/>
        </w:rPr>
        <w:t xml:space="preserve"> </w:t>
      </w:r>
    </w:p>
    <w:p w14:paraId="4232FA47" w14:textId="099264CB" w:rsidR="00107E39" w:rsidRDefault="00632D78" w:rsidP="00D707B0">
      <w:pPr>
        <w:pStyle w:val="ListParagraph"/>
        <w:numPr>
          <w:ilvl w:val="0"/>
          <w:numId w:val="7"/>
        </w:numPr>
        <w:ind w:left="360"/>
        <w:jc w:val="both"/>
        <w:rPr>
          <w:rFonts w:ascii="Calibri" w:hAnsi="Calibri" w:cs="Arial"/>
          <w:sz w:val="22"/>
          <w:szCs w:val="22"/>
        </w:rPr>
      </w:pPr>
      <w:r w:rsidRPr="00146C03">
        <w:rPr>
          <w:rFonts w:ascii="Calibri" w:hAnsi="Calibri" w:cs="Arial"/>
          <w:sz w:val="22"/>
          <w:szCs w:val="22"/>
        </w:rPr>
        <w:t>Invited Grant Reviewer, NIH BNVT, Feb 2017</w:t>
      </w:r>
      <w:r w:rsidR="006823B8">
        <w:rPr>
          <w:rFonts w:ascii="Calibri" w:hAnsi="Calibri" w:cs="Arial"/>
          <w:sz w:val="22"/>
          <w:szCs w:val="22"/>
        </w:rPr>
        <w:t xml:space="preserve">, </w:t>
      </w:r>
      <w:r w:rsidR="00183B3E" w:rsidRPr="00146C03">
        <w:rPr>
          <w:rFonts w:ascii="Calibri" w:hAnsi="Calibri" w:cs="Arial"/>
          <w:sz w:val="22"/>
          <w:szCs w:val="22"/>
        </w:rPr>
        <w:t xml:space="preserve"> June</w:t>
      </w:r>
      <w:r w:rsidR="0092590C" w:rsidRPr="00146C03">
        <w:rPr>
          <w:rFonts w:ascii="Calibri" w:hAnsi="Calibri" w:cs="Arial"/>
          <w:sz w:val="22"/>
          <w:szCs w:val="22"/>
        </w:rPr>
        <w:t xml:space="preserve"> </w:t>
      </w:r>
      <w:r w:rsidR="00183B3E" w:rsidRPr="00146C03">
        <w:rPr>
          <w:rFonts w:ascii="Calibri" w:hAnsi="Calibri" w:cs="Arial"/>
          <w:sz w:val="22"/>
          <w:szCs w:val="22"/>
        </w:rPr>
        <w:t>2017</w:t>
      </w:r>
      <w:r w:rsidR="002A2C88">
        <w:rPr>
          <w:rFonts w:ascii="Calibri" w:hAnsi="Calibri" w:cs="Arial"/>
          <w:sz w:val="22"/>
          <w:szCs w:val="22"/>
        </w:rPr>
        <w:t xml:space="preserve">, Feb 2018, Oct 2018, </w:t>
      </w:r>
      <w:r w:rsidR="00DF093A">
        <w:rPr>
          <w:rFonts w:ascii="Calibri" w:hAnsi="Calibri" w:cs="Arial"/>
          <w:sz w:val="22"/>
          <w:szCs w:val="22"/>
        </w:rPr>
        <w:t>June</w:t>
      </w:r>
      <w:r w:rsidR="002A2C88">
        <w:rPr>
          <w:rFonts w:ascii="Calibri" w:hAnsi="Calibri" w:cs="Arial"/>
          <w:sz w:val="22"/>
          <w:szCs w:val="22"/>
        </w:rPr>
        <w:t xml:space="preserve"> 2019</w:t>
      </w:r>
      <w:r w:rsidRPr="00146C03">
        <w:rPr>
          <w:rFonts w:ascii="Calibri" w:hAnsi="Calibri" w:cs="Arial"/>
          <w:sz w:val="22"/>
          <w:szCs w:val="22"/>
        </w:rPr>
        <w:t xml:space="preserve">. </w:t>
      </w:r>
    </w:p>
    <w:p w14:paraId="4C8F1A3D" w14:textId="2D777F7E" w:rsidR="00107E39" w:rsidRPr="00B63744" w:rsidRDefault="00107E39" w:rsidP="00D707B0">
      <w:pPr>
        <w:pStyle w:val="ListParagraph"/>
        <w:numPr>
          <w:ilvl w:val="0"/>
          <w:numId w:val="7"/>
        </w:numPr>
        <w:ind w:left="360"/>
        <w:jc w:val="both"/>
        <w:rPr>
          <w:rFonts w:ascii="Calibri" w:hAnsi="Calibri" w:cs="Arial"/>
          <w:sz w:val="22"/>
          <w:szCs w:val="22"/>
        </w:rPr>
      </w:pPr>
      <w:r w:rsidRPr="00B63744">
        <w:rPr>
          <w:rFonts w:ascii="Calibri" w:hAnsi="Calibri" w:cs="Arial"/>
          <w:sz w:val="22"/>
          <w:szCs w:val="22"/>
        </w:rPr>
        <w:t>Invited Grant Reviewer, NIH NIDA Special FOA</w:t>
      </w:r>
      <w:r w:rsidR="00676E80" w:rsidRPr="00B63744">
        <w:rPr>
          <w:rFonts w:ascii="Calibri" w:hAnsi="Calibri" w:cs="Arial"/>
          <w:sz w:val="22"/>
          <w:szCs w:val="22"/>
        </w:rPr>
        <w:t xml:space="preserve"> for brain organoids</w:t>
      </w:r>
      <w:r w:rsidRPr="00B63744">
        <w:rPr>
          <w:rFonts w:ascii="Calibri" w:hAnsi="Calibri" w:cs="Arial"/>
          <w:sz w:val="22"/>
          <w:szCs w:val="22"/>
        </w:rPr>
        <w:t>,</w:t>
      </w:r>
      <w:r w:rsidR="00676E80" w:rsidRPr="00B63744">
        <w:rPr>
          <w:rFonts w:ascii="Calibri" w:hAnsi="Calibri" w:cs="Arial"/>
          <w:sz w:val="22"/>
          <w:szCs w:val="22"/>
        </w:rPr>
        <w:t xml:space="preserve"> Feb 2018.</w:t>
      </w:r>
    </w:p>
    <w:p w14:paraId="56651154" w14:textId="4F667EDD" w:rsidR="00676E80" w:rsidRPr="00B63744" w:rsidRDefault="00676E80" w:rsidP="00D707B0">
      <w:pPr>
        <w:pStyle w:val="ListParagraph"/>
        <w:numPr>
          <w:ilvl w:val="0"/>
          <w:numId w:val="7"/>
        </w:numPr>
        <w:ind w:left="360"/>
        <w:jc w:val="both"/>
        <w:rPr>
          <w:rFonts w:ascii="Calibri" w:hAnsi="Calibri" w:cs="Arial"/>
          <w:sz w:val="22"/>
          <w:szCs w:val="22"/>
        </w:rPr>
      </w:pPr>
      <w:r w:rsidRPr="00B63744">
        <w:rPr>
          <w:rFonts w:ascii="Calibri" w:hAnsi="Calibri" w:cs="Arial"/>
          <w:sz w:val="22"/>
          <w:szCs w:val="22"/>
        </w:rPr>
        <w:t xml:space="preserve">Invited Grant Reviewer, DoD </w:t>
      </w:r>
      <w:r w:rsidR="00F036D6" w:rsidRPr="00B63744">
        <w:rPr>
          <w:rFonts w:ascii="Calibri" w:hAnsi="Calibri" w:cs="Arial"/>
          <w:sz w:val="22"/>
          <w:szCs w:val="22"/>
        </w:rPr>
        <w:t>DMRP</w:t>
      </w:r>
      <w:r w:rsidR="00D868FD">
        <w:rPr>
          <w:rFonts w:ascii="Calibri" w:hAnsi="Calibri" w:cs="Arial"/>
          <w:sz w:val="22"/>
          <w:szCs w:val="22"/>
        </w:rPr>
        <w:t>, March 2028.</w:t>
      </w:r>
    </w:p>
    <w:p w14:paraId="24986E2D" w14:textId="3959D91E" w:rsidR="00107E39" w:rsidRPr="00B63744" w:rsidRDefault="00107E39" w:rsidP="00D707B0">
      <w:pPr>
        <w:pStyle w:val="ListParagraph"/>
        <w:numPr>
          <w:ilvl w:val="0"/>
          <w:numId w:val="7"/>
        </w:numPr>
        <w:ind w:left="360"/>
        <w:jc w:val="both"/>
        <w:rPr>
          <w:rFonts w:ascii="Calibri" w:hAnsi="Calibri" w:cs="Arial"/>
          <w:sz w:val="22"/>
          <w:szCs w:val="22"/>
        </w:rPr>
      </w:pPr>
      <w:r w:rsidRPr="00B63744">
        <w:rPr>
          <w:rFonts w:ascii="Calibri" w:hAnsi="Calibri" w:cs="Arial"/>
          <w:sz w:val="22"/>
          <w:szCs w:val="22"/>
        </w:rPr>
        <w:t xml:space="preserve">CMBE abstract reviewer, </w:t>
      </w:r>
      <w:r w:rsidR="00865500" w:rsidRPr="00B63744">
        <w:rPr>
          <w:rFonts w:ascii="Calibri" w:hAnsi="Calibri" w:cs="Arial"/>
          <w:sz w:val="22"/>
          <w:szCs w:val="22"/>
        </w:rPr>
        <w:t xml:space="preserve">Fall </w:t>
      </w:r>
      <w:r w:rsidRPr="00B63744">
        <w:rPr>
          <w:rFonts w:ascii="Calibri" w:hAnsi="Calibri" w:cs="Arial"/>
          <w:sz w:val="22"/>
          <w:szCs w:val="22"/>
        </w:rPr>
        <w:t>2017</w:t>
      </w:r>
      <w:r w:rsidR="00B66C67" w:rsidRPr="00B63744">
        <w:rPr>
          <w:rFonts w:ascii="Calibri" w:hAnsi="Calibri" w:cs="Arial"/>
          <w:sz w:val="22"/>
          <w:szCs w:val="22"/>
        </w:rPr>
        <w:t xml:space="preserve">, </w:t>
      </w:r>
      <w:r w:rsidR="00DF093A">
        <w:rPr>
          <w:rFonts w:ascii="Calibri" w:hAnsi="Calibri" w:cs="Arial"/>
          <w:sz w:val="22"/>
          <w:szCs w:val="22"/>
        </w:rPr>
        <w:t xml:space="preserve">Fall </w:t>
      </w:r>
      <w:r w:rsidR="00B66C67" w:rsidRPr="00B63744">
        <w:rPr>
          <w:rFonts w:ascii="Calibri" w:hAnsi="Calibri" w:cs="Arial"/>
          <w:sz w:val="22"/>
          <w:szCs w:val="22"/>
        </w:rPr>
        <w:t>202</w:t>
      </w:r>
      <w:r w:rsidR="00865500" w:rsidRPr="00B63744">
        <w:rPr>
          <w:rFonts w:ascii="Calibri" w:hAnsi="Calibri" w:cs="Arial"/>
          <w:sz w:val="22"/>
          <w:szCs w:val="22"/>
        </w:rPr>
        <w:t>0</w:t>
      </w:r>
      <w:r w:rsidRPr="00B63744">
        <w:rPr>
          <w:rFonts w:ascii="Calibri" w:hAnsi="Calibri" w:cs="Arial"/>
          <w:sz w:val="22"/>
          <w:szCs w:val="22"/>
        </w:rPr>
        <w:t xml:space="preserve">. </w:t>
      </w:r>
    </w:p>
    <w:p w14:paraId="32F46549" w14:textId="77777777" w:rsidR="00632D78" w:rsidRPr="00B63744" w:rsidRDefault="00632D78" w:rsidP="00D707B0">
      <w:pPr>
        <w:pStyle w:val="ListParagraph"/>
        <w:numPr>
          <w:ilvl w:val="0"/>
          <w:numId w:val="7"/>
        </w:numPr>
        <w:ind w:left="360"/>
        <w:jc w:val="both"/>
        <w:rPr>
          <w:rFonts w:ascii="Calibri" w:hAnsi="Calibri" w:cs="Arial"/>
          <w:sz w:val="22"/>
          <w:szCs w:val="22"/>
        </w:rPr>
      </w:pPr>
      <w:r w:rsidRPr="00B63744">
        <w:rPr>
          <w:rFonts w:ascii="Calibri" w:hAnsi="Calibri" w:cs="Arial"/>
          <w:sz w:val="22"/>
          <w:szCs w:val="22"/>
        </w:rPr>
        <w:t>Panel Chair, DoD CDMRP, February 2017. 40 grant proposals</w:t>
      </w:r>
    </w:p>
    <w:p w14:paraId="32F4654A" w14:textId="5C54D4D4" w:rsidR="000D184E" w:rsidRDefault="000D184E" w:rsidP="00D707B0">
      <w:pPr>
        <w:pStyle w:val="ListParagraph"/>
        <w:numPr>
          <w:ilvl w:val="0"/>
          <w:numId w:val="7"/>
        </w:numPr>
        <w:ind w:left="360"/>
        <w:jc w:val="both"/>
        <w:rPr>
          <w:rFonts w:ascii="Calibri" w:hAnsi="Calibri" w:cs="Arial"/>
          <w:sz w:val="22"/>
          <w:szCs w:val="22"/>
        </w:rPr>
      </w:pPr>
      <w:r w:rsidRPr="00B63744">
        <w:rPr>
          <w:rFonts w:ascii="Calibri" w:hAnsi="Calibri" w:cs="Arial"/>
          <w:sz w:val="22"/>
          <w:szCs w:val="22"/>
        </w:rPr>
        <w:t>Invited Grant Reviewer, NSF</w:t>
      </w:r>
      <w:r>
        <w:rPr>
          <w:rFonts w:ascii="Calibri" w:hAnsi="Calibri" w:cs="Arial"/>
          <w:sz w:val="22"/>
          <w:szCs w:val="22"/>
        </w:rPr>
        <w:t xml:space="preserve"> Brain </w:t>
      </w:r>
      <w:r w:rsidR="00D05764">
        <w:rPr>
          <w:rFonts w:ascii="Calibri" w:hAnsi="Calibri" w:cs="Arial"/>
          <w:sz w:val="22"/>
          <w:szCs w:val="22"/>
        </w:rPr>
        <w:t>Initiative</w:t>
      </w:r>
      <w:r>
        <w:rPr>
          <w:rFonts w:ascii="Calibri" w:hAnsi="Calibri" w:cs="Arial"/>
          <w:sz w:val="22"/>
          <w:szCs w:val="22"/>
        </w:rPr>
        <w:t xml:space="preserve"> </w:t>
      </w:r>
      <w:proofErr w:type="spellStart"/>
      <w:r>
        <w:rPr>
          <w:rFonts w:ascii="Calibri" w:hAnsi="Calibri" w:cs="Arial"/>
          <w:sz w:val="22"/>
          <w:szCs w:val="22"/>
        </w:rPr>
        <w:t>EpSCoR</w:t>
      </w:r>
      <w:proofErr w:type="spellEnd"/>
      <w:r w:rsidRPr="0067519B">
        <w:rPr>
          <w:rFonts w:ascii="Calibri" w:hAnsi="Calibri" w:cs="Arial"/>
          <w:sz w:val="22"/>
          <w:szCs w:val="22"/>
        </w:rPr>
        <w:t xml:space="preserve">, </w:t>
      </w:r>
      <w:r>
        <w:rPr>
          <w:rFonts w:ascii="Calibri" w:hAnsi="Calibri" w:cs="Arial"/>
          <w:sz w:val="22"/>
          <w:szCs w:val="22"/>
        </w:rPr>
        <w:t>April</w:t>
      </w:r>
      <w:r w:rsidRPr="0067519B">
        <w:rPr>
          <w:rFonts w:ascii="Calibri" w:hAnsi="Calibri" w:cs="Arial"/>
          <w:sz w:val="22"/>
          <w:szCs w:val="22"/>
        </w:rPr>
        <w:t xml:space="preserve"> 2016. </w:t>
      </w:r>
    </w:p>
    <w:p w14:paraId="32F4654B" w14:textId="5708A987" w:rsidR="000D184E" w:rsidRDefault="000D184E" w:rsidP="00D707B0">
      <w:pPr>
        <w:pStyle w:val="ListParagraph"/>
        <w:numPr>
          <w:ilvl w:val="0"/>
          <w:numId w:val="7"/>
        </w:numPr>
        <w:ind w:left="360"/>
        <w:jc w:val="both"/>
        <w:rPr>
          <w:rFonts w:ascii="Calibri" w:hAnsi="Calibri" w:cs="Arial"/>
          <w:sz w:val="22"/>
          <w:szCs w:val="22"/>
        </w:rPr>
      </w:pPr>
      <w:r w:rsidRPr="00901BE4">
        <w:rPr>
          <w:rFonts w:ascii="Calibri" w:hAnsi="Calibri" w:cs="Arial"/>
          <w:sz w:val="22"/>
          <w:szCs w:val="22"/>
        </w:rPr>
        <w:t>Invited Grant Reviewer</w:t>
      </w:r>
      <w:r>
        <w:rPr>
          <w:rFonts w:ascii="Calibri" w:hAnsi="Calibri" w:cs="Arial"/>
          <w:sz w:val="22"/>
          <w:szCs w:val="22"/>
        </w:rPr>
        <w:t xml:space="preserve">, </w:t>
      </w:r>
      <w:r w:rsidRPr="0067519B">
        <w:rPr>
          <w:rFonts w:ascii="Calibri" w:hAnsi="Calibri" w:cs="Arial"/>
          <w:sz w:val="22"/>
          <w:szCs w:val="22"/>
        </w:rPr>
        <w:t>DoD CDMR</w:t>
      </w:r>
      <w:r w:rsidR="00132E42">
        <w:rPr>
          <w:rFonts w:ascii="Calibri" w:hAnsi="Calibri" w:cs="Arial"/>
          <w:sz w:val="22"/>
          <w:szCs w:val="22"/>
        </w:rPr>
        <w:t>P</w:t>
      </w:r>
      <w:r w:rsidRPr="0067519B">
        <w:rPr>
          <w:rFonts w:ascii="Calibri" w:hAnsi="Calibri" w:cs="Arial"/>
          <w:sz w:val="22"/>
          <w:szCs w:val="22"/>
        </w:rPr>
        <w:t xml:space="preserve">, </w:t>
      </w:r>
      <w:r w:rsidR="00D23CCE">
        <w:rPr>
          <w:rFonts w:ascii="Calibri" w:hAnsi="Calibri" w:cs="Arial"/>
          <w:sz w:val="22"/>
          <w:szCs w:val="22"/>
        </w:rPr>
        <w:t xml:space="preserve">Feb </w:t>
      </w:r>
      <w:r w:rsidRPr="0067519B">
        <w:rPr>
          <w:rFonts w:ascii="Calibri" w:hAnsi="Calibri" w:cs="Arial"/>
          <w:sz w:val="22"/>
          <w:szCs w:val="22"/>
        </w:rPr>
        <w:t>2016</w:t>
      </w:r>
      <w:r w:rsidR="00745D77">
        <w:rPr>
          <w:rFonts w:ascii="Calibri" w:hAnsi="Calibri" w:cs="Arial"/>
          <w:sz w:val="22"/>
          <w:szCs w:val="22"/>
        </w:rPr>
        <w:t xml:space="preserve">, </w:t>
      </w:r>
      <w:r w:rsidR="00D23CCE">
        <w:rPr>
          <w:rFonts w:ascii="Calibri" w:hAnsi="Calibri" w:cs="Arial"/>
          <w:sz w:val="22"/>
          <w:szCs w:val="22"/>
        </w:rPr>
        <w:t xml:space="preserve">Feb </w:t>
      </w:r>
      <w:r w:rsidR="00745D77">
        <w:rPr>
          <w:rFonts w:ascii="Calibri" w:hAnsi="Calibri" w:cs="Arial"/>
          <w:sz w:val="22"/>
          <w:szCs w:val="22"/>
        </w:rPr>
        <w:t>2020</w:t>
      </w:r>
      <w:r w:rsidRPr="0067519B">
        <w:rPr>
          <w:rFonts w:ascii="Calibri" w:hAnsi="Calibri" w:cs="Arial"/>
          <w:sz w:val="22"/>
          <w:szCs w:val="22"/>
        </w:rPr>
        <w:t xml:space="preserve">. </w:t>
      </w:r>
    </w:p>
    <w:p w14:paraId="32F4654C" w14:textId="6C0414B4" w:rsidR="000D184E" w:rsidRDefault="000D184E" w:rsidP="00D707B0">
      <w:pPr>
        <w:pStyle w:val="ListParagraph"/>
        <w:numPr>
          <w:ilvl w:val="0"/>
          <w:numId w:val="7"/>
        </w:numPr>
        <w:ind w:left="360"/>
        <w:jc w:val="both"/>
        <w:rPr>
          <w:rFonts w:ascii="Calibri" w:hAnsi="Calibri" w:cs="Arial"/>
          <w:sz w:val="22"/>
          <w:szCs w:val="22"/>
        </w:rPr>
      </w:pPr>
      <w:r>
        <w:rPr>
          <w:rFonts w:ascii="Calibri" w:hAnsi="Calibri" w:cs="Arial"/>
          <w:sz w:val="22"/>
          <w:szCs w:val="22"/>
        </w:rPr>
        <w:t xml:space="preserve">Invited Grant Reviewer, NSF </w:t>
      </w:r>
      <w:r w:rsidRPr="007317B8">
        <w:rPr>
          <w:rFonts w:ascii="Calibri" w:hAnsi="Calibri" w:cs="Arial"/>
          <w:sz w:val="22"/>
          <w:szCs w:val="22"/>
        </w:rPr>
        <w:t>Biomechanics and Mechanobiology</w:t>
      </w:r>
      <w:r>
        <w:rPr>
          <w:rFonts w:ascii="Calibri" w:hAnsi="Calibri" w:cs="Arial"/>
          <w:sz w:val="22"/>
          <w:szCs w:val="22"/>
        </w:rPr>
        <w:t xml:space="preserve"> (CMMI), January 2016</w:t>
      </w:r>
      <w:r>
        <w:rPr>
          <w:rFonts w:ascii="Calibri" w:hAnsi="Calibri"/>
          <w:sz w:val="22"/>
        </w:rPr>
        <w:t>.</w:t>
      </w:r>
    </w:p>
    <w:p w14:paraId="32F4654D" w14:textId="157261D2" w:rsidR="000D184E" w:rsidRPr="00901BE4" w:rsidRDefault="000D184E" w:rsidP="00D707B0">
      <w:pPr>
        <w:pStyle w:val="ListParagraph"/>
        <w:numPr>
          <w:ilvl w:val="0"/>
          <w:numId w:val="7"/>
        </w:numPr>
        <w:ind w:left="360"/>
        <w:jc w:val="both"/>
        <w:rPr>
          <w:rFonts w:ascii="Calibri" w:hAnsi="Calibri" w:cs="Arial"/>
          <w:sz w:val="22"/>
          <w:szCs w:val="22"/>
        </w:rPr>
      </w:pPr>
      <w:r w:rsidRPr="00901BE4">
        <w:rPr>
          <w:rFonts w:ascii="Calibri" w:hAnsi="Calibri" w:cs="Arial"/>
          <w:sz w:val="22"/>
          <w:szCs w:val="22"/>
        </w:rPr>
        <w:t>Invited Grant Reviewer (</w:t>
      </w:r>
      <w:r w:rsidRPr="0003288F">
        <w:rPr>
          <w:rFonts w:ascii="Calibri" w:hAnsi="Calibri" w:cs="Arial"/>
          <w:i/>
          <w:sz w:val="22"/>
          <w:szCs w:val="22"/>
        </w:rPr>
        <w:t>ad hoc</w:t>
      </w:r>
      <w:r w:rsidRPr="00901BE4">
        <w:rPr>
          <w:rFonts w:ascii="Calibri" w:hAnsi="Calibri" w:cs="Arial"/>
          <w:sz w:val="22"/>
          <w:szCs w:val="22"/>
        </w:rPr>
        <w:t xml:space="preserve">), NIH ETTN(10) (Clinical Neurophysiology, Devices, </w:t>
      </w:r>
      <w:proofErr w:type="spellStart"/>
      <w:r w:rsidRPr="00901BE4">
        <w:rPr>
          <w:rFonts w:ascii="Calibri" w:hAnsi="Calibri" w:cs="Arial"/>
          <w:sz w:val="22"/>
          <w:szCs w:val="22"/>
        </w:rPr>
        <w:t>Neuroprosthetics</w:t>
      </w:r>
      <w:proofErr w:type="spellEnd"/>
      <w:r w:rsidRPr="00901BE4">
        <w:rPr>
          <w:rFonts w:ascii="Calibri" w:hAnsi="Calibri" w:cs="Arial"/>
          <w:sz w:val="22"/>
          <w:szCs w:val="22"/>
        </w:rPr>
        <w:t xml:space="preserve"> and Biosensors Small Business SEP), </w:t>
      </w:r>
      <w:r w:rsidR="00427777" w:rsidRPr="00901BE4">
        <w:rPr>
          <w:rFonts w:ascii="Calibri" w:hAnsi="Calibri" w:cs="Arial"/>
          <w:sz w:val="22"/>
          <w:szCs w:val="22"/>
        </w:rPr>
        <w:t>March 2015</w:t>
      </w:r>
      <w:r w:rsidR="00427777">
        <w:rPr>
          <w:rFonts w:ascii="Calibri" w:hAnsi="Calibri" w:cs="Arial"/>
          <w:sz w:val="22"/>
          <w:szCs w:val="22"/>
        </w:rPr>
        <w:t>,</w:t>
      </w:r>
      <w:r w:rsidR="00427777" w:rsidRPr="00901BE4">
        <w:rPr>
          <w:rFonts w:ascii="Calibri" w:hAnsi="Calibri"/>
          <w:sz w:val="22"/>
        </w:rPr>
        <w:t xml:space="preserve"> </w:t>
      </w:r>
      <w:r>
        <w:rPr>
          <w:rFonts w:ascii="Calibri" w:hAnsi="Calibri" w:cs="Arial"/>
          <w:sz w:val="22"/>
          <w:szCs w:val="22"/>
        </w:rPr>
        <w:t>March</w:t>
      </w:r>
      <w:r w:rsidRPr="00901BE4">
        <w:rPr>
          <w:rFonts w:ascii="Calibri" w:hAnsi="Calibri" w:cs="Arial"/>
          <w:sz w:val="22"/>
          <w:szCs w:val="22"/>
        </w:rPr>
        <w:t xml:space="preserve"> 201</w:t>
      </w:r>
      <w:r>
        <w:rPr>
          <w:rFonts w:ascii="Calibri" w:hAnsi="Calibri" w:cs="Arial"/>
          <w:sz w:val="22"/>
          <w:szCs w:val="22"/>
        </w:rPr>
        <w:t>6</w:t>
      </w:r>
      <w:r w:rsidR="00D868FD">
        <w:rPr>
          <w:rFonts w:ascii="Calibri" w:hAnsi="Calibri" w:cs="Arial"/>
          <w:sz w:val="22"/>
          <w:szCs w:val="22"/>
        </w:rPr>
        <w:t>, November 2019.</w:t>
      </w:r>
    </w:p>
    <w:p w14:paraId="32F4654E" w14:textId="203CCA62" w:rsidR="001B437A" w:rsidRDefault="001B437A" w:rsidP="00D707B0">
      <w:pPr>
        <w:pStyle w:val="ListParagraph"/>
        <w:numPr>
          <w:ilvl w:val="0"/>
          <w:numId w:val="7"/>
        </w:numPr>
        <w:ind w:left="360"/>
        <w:jc w:val="both"/>
        <w:rPr>
          <w:rFonts w:ascii="Calibri" w:hAnsi="Calibri" w:cs="Arial"/>
          <w:sz w:val="22"/>
          <w:szCs w:val="22"/>
        </w:rPr>
      </w:pPr>
      <w:r w:rsidRPr="00901BE4">
        <w:rPr>
          <w:rFonts w:ascii="Calibri" w:hAnsi="Calibri" w:cs="Arial"/>
          <w:sz w:val="22"/>
          <w:szCs w:val="22"/>
        </w:rPr>
        <w:t>Invited Grant Reviewer</w:t>
      </w:r>
      <w:r>
        <w:rPr>
          <w:rFonts w:ascii="Calibri" w:hAnsi="Calibri" w:cs="Arial"/>
          <w:sz w:val="22"/>
          <w:szCs w:val="22"/>
        </w:rPr>
        <w:t>, Texas Brain Initiative</w:t>
      </w:r>
      <w:r w:rsidRPr="0067519B">
        <w:rPr>
          <w:rFonts w:ascii="Calibri" w:hAnsi="Calibri" w:cs="Arial"/>
          <w:sz w:val="22"/>
          <w:szCs w:val="22"/>
        </w:rPr>
        <w:t xml:space="preserve">, </w:t>
      </w:r>
      <w:r>
        <w:rPr>
          <w:rFonts w:ascii="Calibri" w:hAnsi="Calibri" w:cs="Arial"/>
          <w:sz w:val="22"/>
          <w:szCs w:val="22"/>
        </w:rPr>
        <w:t xml:space="preserve">May </w:t>
      </w:r>
      <w:r w:rsidRPr="0067519B">
        <w:rPr>
          <w:rFonts w:ascii="Calibri" w:hAnsi="Calibri" w:cs="Arial"/>
          <w:sz w:val="22"/>
          <w:szCs w:val="22"/>
        </w:rPr>
        <w:t>201</w:t>
      </w:r>
      <w:r>
        <w:rPr>
          <w:rFonts w:ascii="Calibri" w:hAnsi="Calibri" w:cs="Arial"/>
          <w:sz w:val="22"/>
          <w:szCs w:val="22"/>
        </w:rPr>
        <w:t>5</w:t>
      </w:r>
      <w:r w:rsidRPr="0067519B">
        <w:rPr>
          <w:rFonts w:ascii="Calibri" w:hAnsi="Calibri" w:cs="Arial"/>
          <w:sz w:val="22"/>
          <w:szCs w:val="22"/>
        </w:rPr>
        <w:t xml:space="preserve">. </w:t>
      </w:r>
    </w:p>
    <w:p w14:paraId="32F46550" w14:textId="112F19BD" w:rsidR="00901BE4" w:rsidRDefault="00901BE4" w:rsidP="00D707B0">
      <w:pPr>
        <w:pStyle w:val="ListParagraph"/>
        <w:numPr>
          <w:ilvl w:val="0"/>
          <w:numId w:val="7"/>
        </w:numPr>
        <w:ind w:left="360"/>
        <w:jc w:val="both"/>
        <w:rPr>
          <w:rFonts w:ascii="Calibri" w:hAnsi="Calibri" w:cs="Arial"/>
          <w:sz w:val="22"/>
          <w:szCs w:val="22"/>
        </w:rPr>
      </w:pPr>
      <w:r>
        <w:rPr>
          <w:rFonts w:ascii="Calibri" w:hAnsi="Calibri" w:cs="Arial"/>
          <w:sz w:val="22"/>
          <w:szCs w:val="22"/>
        </w:rPr>
        <w:t xml:space="preserve">Invited Grant Reviewer, NSF </w:t>
      </w:r>
      <w:r w:rsidRPr="007317B8">
        <w:rPr>
          <w:rFonts w:ascii="Calibri" w:hAnsi="Calibri" w:cs="Arial"/>
          <w:sz w:val="22"/>
          <w:szCs w:val="22"/>
        </w:rPr>
        <w:t>Biomechanics and Mechanobiology</w:t>
      </w:r>
      <w:r>
        <w:rPr>
          <w:rFonts w:ascii="Calibri" w:hAnsi="Calibri" w:cs="Arial"/>
          <w:sz w:val="22"/>
          <w:szCs w:val="22"/>
        </w:rPr>
        <w:t xml:space="preserve"> (CMMI), January 2014</w:t>
      </w:r>
      <w:r>
        <w:rPr>
          <w:rFonts w:ascii="Calibri" w:hAnsi="Calibri"/>
          <w:sz w:val="22"/>
        </w:rPr>
        <w:t xml:space="preserve">.  </w:t>
      </w:r>
    </w:p>
    <w:p w14:paraId="32F46551" w14:textId="6E66778B" w:rsidR="00901BE4" w:rsidRPr="00901BE4" w:rsidRDefault="00901BE4" w:rsidP="00D707B0">
      <w:pPr>
        <w:pStyle w:val="ListParagraph"/>
        <w:numPr>
          <w:ilvl w:val="0"/>
          <w:numId w:val="7"/>
        </w:numPr>
        <w:ind w:left="360"/>
        <w:jc w:val="both"/>
        <w:rPr>
          <w:rFonts w:ascii="Calibri" w:hAnsi="Calibri" w:cs="Arial"/>
          <w:sz w:val="22"/>
          <w:szCs w:val="22"/>
        </w:rPr>
      </w:pPr>
      <w:r>
        <w:rPr>
          <w:rFonts w:ascii="Calibri" w:hAnsi="Calibri" w:cs="Arial"/>
          <w:sz w:val="22"/>
          <w:szCs w:val="22"/>
        </w:rPr>
        <w:t>Invited Grant Reviewer (</w:t>
      </w:r>
      <w:r w:rsidRPr="0003288F">
        <w:rPr>
          <w:rFonts w:ascii="Calibri" w:hAnsi="Calibri" w:cs="Arial"/>
          <w:i/>
          <w:sz w:val="22"/>
          <w:szCs w:val="22"/>
        </w:rPr>
        <w:t>ad hoc</w:t>
      </w:r>
      <w:r>
        <w:rPr>
          <w:rFonts w:ascii="Calibri" w:hAnsi="Calibri" w:cs="Arial"/>
          <w:sz w:val="22"/>
          <w:szCs w:val="22"/>
        </w:rPr>
        <w:t>), NIH</w:t>
      </w:r>
      <w:r w:rsidRPr="008462C1">
        <w:t xml:space="preserve"> </w:t>
      </w:r>
      <w:r w:rsidRPr="008462C1">
        <w:rPr>
          <w:rFonts w:ascii="Calibri" w:hAnsi="Calibri" w:cs="Arial"/>
          <w:sz w:val="22"/>
          <w:szCs w:val="22"/>
        </w:rPr>
        <w:t>NDPR (Neural Differentiation, Plasticity, Regeneration and Rhythmicity) study section</w:t>
      </w:r>
      <w:r>
        <w:rPr>
          <w:rFonts w:ascii="Calibri" w:hAnsi="Calibri" w:cs="Arial"/>
          <w:sz w:val="22"/>
          <w:szCs w:val="22"/>
        </w:rPr>
        <w:t>.</w:t>
      </w:r>
      <w:r w:rsidRPr="008462C1">
        <w:rPr>
          <w:rFonts w:ascii="Calibri" w:hAnsi="Calibri" w:cs="Arial"/>
          <w:sz w:val="22"/>
          <w:szCs w:val="22"/>
        </w:rPr>
        <w:t xml:space="preserve"> </w:t>
      </w:r>
      <w:r>
        <w:rPr>
          <w:rFonts w:ascii="Calibri" w:hAnsi="Calibri" w:cs="Arial"/>
          <w:sz w:val="22"/>
          <w:szCs w:val="22"/>
        </w:rPr>
        <w:t xml:space="preserve">Mail-in, June 2014.  </w:t>
      </w:r>
    </w:p>
    <w:p w14:paraId="32F46552" w14:textId="3D3D508A" w:rsidR="00901BE4" w:rsidRPr="00B85B15" w:rsidRDefault="00901BE4" w:rsidP="00D707B0">
      <w:pPr>
        <w:pStyle w:val="ListParagraph"/>
        <w:numPr>
          <w:ilvl w:val="0"/>
          <w:numId w:val="7"/>
        </w:numPr>
        <w:ind w:left="360"/>
        <w:jc w:val="both"/>
        <w:rPr>
          <w:rFonts w:ascii="Calibri" w:hAnsi="Calibri" w:cs="Arial"/>
          <w:sz w:val="22"/>
          <w:szCs w:val="22"/>
        </w:rPr>
      </w:pPr>
      <w:r>
        <w:rPr>
          <w:rFonts w:ascii="Calibri" w:hAnsi="Calibri" w:cs="Arial"/>
          <w:sz w:val="22"/>
          <w:szCs w:val="22"/>
        </w:rPr>
        <w:t>Invited Grant Reviewer, Veterans Admi</w:t>
      </w:r>
      <w:r w:rsidR="008C178A">
        <w:rPr>
          <w:rFonts w:ascii="Calibri" w:hAnsi="Calibri" w:cs="Arial"/>
          <w:sz w:val="22"/>
          <w:szCs w:val="22"/>
        </w:rPr>
        <w:t xml:space="preserve">nistration, </w:t>
      </w:r>
      <w:proofErr w:type="spellStart"/>
      <w:r w:rsidR="008C178A">
        <w:rPr>
          <w:rFonts w:ascii="Calibri" w:hAnsi="Calibri" w:cs="Arial"/>
          <w:sz w:val="22"/>
          <w:szCs w:val="22"/>
        </w:rPr>
        <w:t>SPiRE</w:t>
      </w:r>
      <w:proofErr w:type="spellEnd"/>
      <w:r w:rsidR="008C178A">
        <w:rPr>
          <w:rFonts w:ascii="Calibri" w:hAnsi="Calibri" w:cs="Arial"/>
          <w:sz w:val="22"/>
          <w:szCs w:val="22"/>
        </w:rPr>
        <w:t xml:space="preserve"> grants, 2013, </w:t>
      </w:r>
      <w:r>
        <w:rPr>
          <w:rFonts w:ascii="Calibri" w:hAnsi="Calibri" w:cs="Arial"/>
          <w:sz w:val="22"/>
          <w:szCs w:val="22"/>
        </w:rPr>
        <w:t>2014</w:t>
      </w:r>
      <w:r w:rsidR="008C178A">
        <w:rPr>
          <w:rFonts w:ascii="Calibri" w:hAnsi="Calibri" w:cs="Arial"/>
          <w:sz w:val="22"/>
          <w:szCs w:val="22"/>
        </w:rPr>
        <w:t>, 2015</w:t>
      </w:r>
      <w:r>
        <w:rPr>
          <w:rFonts w:ascii="Calibri" w:hAnsi="Calibri"/>
          <w:sz w:val="22"/>
        </w:rPr>
        <w:t xml:space="preserve">. Merit Panelist (RRD0 – Regenerative Medicine) </w:t>
      </w:r>
      <w:r w:rsidR="000D184E">
        <w:rPr>
          <w:rFonts w:ascii="Calibri" w:hAnsi="Calibri"/>
          <w:sz w:val="22"/>
        </w:rPr>
        <w:t>8/</w:t>
      </w:r>
      <w:r>
        <w:rPr>
          <w:rFonts w:ascii="Calibri" w:hAnsi="Calibri"/>
          <w:sz w:val="22"/>
        </w:rPr>
        <w:t>2014</w:t>
      </w:r>
      <w:r w:rsidR="000D184E">
        <w:rPr>
          <w:rFonts w:ascii="Calibri" w:hAnsi="Calibri"/>
          <w:sz w:val="22"/>
        </w:rPr>
        <w:t>, 2/2015</w:t>
      </w:r>
      <w:r>
        <w:rPr>
          <w:rFonts w:ascii="Calibri" w:hAnsi="Calibri"/>
          <w:sz w:val="22"/>
        </w:rPr>
        <w:t xml:space="preserve">.  </w:t>
      </w:r>
    </w:p>
    <w:p w14:paraId="32F46553" w14:textId="6C04FA44" w:rsidR="00641A0B" w:rsidRDefault="00901BE4" w:rsidP="00D707B0">
      <w:pPr>
        <w:pStyle w:val="ListParagraph"/>
        <w:numPr>
          <w:ilvl w:val="0"/>
          <w:numId w:val="7"/>
        </w:numPr>
        <w:ind w:left="360"/>
        <w:jc w:val="both"/>
        <w:rPr>
          <w:rFonts w:ascii="Calibri" w:hAnsi="Calibri"/>
          <w:sz w:val="22"/>
        </w:rPr>
      </w:pPr>
      <w:r>
        <w:rPr>
          <w:rFonts w:ascii="Calibri" w:hAnsi="Calibri" w:cs="Arial"/>
          <w:sz w:val="22"/>
          <w:szCs w:val="22"/>
        </w:rPr>
        <w:t xml:space="preserve">Invited Grant Reviewer, Texas Brain Initiative, June 2015. </w:t>
      </w:r>
    </w:p>
    <w:p w14:paraId="32F46554" w14:textId="77777777" w:rsidR="001D4F6D" w:rsidRPr="00EF491A" w:rsidRDefault="001D4F6D" w:rsidP="00D707B0">
      <w:pPr>
        <w:pStyle w:val="ListParagraph"/>
        <w:numPr>
          <w:ilvl w:val="0"/>
          <w:numId w:val="7"/>
        </w:numPr>
        <w:ind w:left="360"/>
        <w:jc w:val="both"/>
        <w:rPr>
          <w:rFonts w:ascii="Calibri" w:hAnsi="Calibri"/>
          <w:sz w:val="22"/>
        </w:rPr>
      </w:pPr>
      <w:r w:rsidRPr="00EF491A">
        <w:rPr>
          <w:rFonts w:ascii="Calibri" w:hAnsi="Calibri"/>
          <w:sz w:val="22"/>
        </w:rPr>
        <w:t xml:space="preserve">Academic Editor </w:t>
      </w:r>
      <w:r>
        <w:rPr>
          <w:rFonts w:ascii="Calibri" w:hAnsi="Calibri"/>
          <w:sz w:val="22"/>
        </w:rPr>
        <w:t>and Board Member for</w:t>
      </w:r>
      <w:r w:rsidRPr="00EF491A">
        <w:rPr>
          <w:rFonts w:ascii="Calibri" w:hAnsi="Calibri"/>
          <w:sz w:val="22"/>
        </w:rPr>
        <w:t xml:space="preserve"> </w:t>
      </w:r>
      <w:proofErr w:type="spellStart"/>
      <w:r w:rsidRPr="00EF491A">
        <w:rPr>
          <w:rFonts w:ascii="Calibri" w:hAnsi="Calibri"/>
          <w:i/>
          <w:sz w:val="22"/>
        </w:rPr>
        <w:t>PLoS</w:t>
      </w:r>
      <w:proofErr w:type="spellEnd"/>
      <w:r w:rsidRPr="00EF491A">
        <w:rPr>
          <w:rFonts w:ascii="Calibri" w:hAnsi="Calibri"/>
          <w:i/>
          <w:sz w:val="22"/>
        </w:rPr>
        <w:t xml:space="preserve"> ONE</w:t>
      </w:r>
      <w:r>
        <w:rPr>
          <w:rFonts w:ascii="Calibri" w:hAnsi="Calibri"/>
          <w:i/>
          <w:sz w:val="22"/>
        </w:rPr>
        <w:t xml:space="preserve">, </w:t>
      </w:r>
      <w:r w:rsidRPr="007C62D9">
        <w:rPr>
          <w:rFonts w:ascii="Calibri" w:hAnsi="Calibri"/>
          <w:sz w:val="22"/>
        </w:rPr>
        <w:t>2010-present</w:t>
      </w:r>
      <w:r>
        <w:rPr>
          <w:rFonts w:ascii="Calibri" w:hAnsi="Calibri"/>
          <w:sz w:val="22"/>
        </w:rPr>
        <w:t xml:space="preserve">. I have handled </w:t>
      </w:r>
      <w:r w:rsidR="000D184E">
        <w:rPr>
          <w:rFonts w:ascii="Calibri" w:hAnsi="Calibri"/>
          <w:sz w:val="22"/>
        </w:rPr>
        <w:t>&gt;50</w:t>
      </w:r>
      <w:r>
        <w:rPr>
          <w:rFonts w:ascii="Calibri" w:hAnsi="Calibri"/>
          <w:sz w:val="22"/>
        </w:rPr>
        <w:t xml:space="preserve"> papers so far.</w:t>
      </w:r>
    </w:p>
    <w:p w14:paraId="32F46555" w14:textId="2B84C707" w:rsidR="001D4F6D" w:rsidRPr="00F06E19" w:rsidRDefault="001D4F6D" w:rsidP="00D707B0">
      <w:pPr>
        <w:pStyle w:val="ListParagraph"/>
        <w:numPr>
          <w:ilvl w:val="0"/>
          <w:numId w:val="7"/>
        </w:numPr>
        <w:ind w:left="360"/>
        <w:jc w:val="both"/>
        <w:rPr>
          <w:rFonts w:ascii="Calibri" w:hAnsi="Calibri"/>
          <w:sz w:val="22"/>
        </w:rPr>
      </w:pPr>
      <w:r>
        <w:rPr>
          <w:rFonts w:ascii="Calibri" w:hAnsi="Calibri"/>
          <w:sz w:val="22"/>
        </w:rPr>
        <w:t>Journal r</w:t>
      </w:r>
      <w:r w:rsidRPr="00EF491A">
        <w:rPr>
          <w:rFonts w:ascii="Calibri" w:hAnsi="Calibri"/>
          <w:sz w:val="22"/>
        </w:rPr>
        <w:t>eviewer</w:t>
      </w:r>
      <w:r>
        <w:rPr>
          <w:rFonts w:ascii="Calibri" w:hAnsi="Calibri"/>
          <w:sz w:val="22"/>
        </w:rPr>
        <w:t xml:space="preserve"> of </w:t>
      </w:r>
      <w:r w:rsidR="00684514">
        <w:rPr>
          <w:rFonts w:ascii="Calibri" w:hAnsi="Calibri"/>
          <w:sz w:val="22"/>
        </w:rPr>
        <w:t>many</w:t>
      </w:r>
      <w:r>
        <w:rPr>
          <w:rFonts w:ascii="Calibri" w:hAnsi="Calibri"/>
          <w:sz w:val="22"/>
        </w:rPr>
        <w:t xml:space="preserve"> papers from</w:t>
      </w:r>
      <w:r w:rsidRPr="00EF491A">
        <w:rPr>
          <w:rFonts w:ascii="Calibri" w:hAnsi="Calibri"/>
          <w:sz w:val="22"/>
        </w:rPr>
        <w:t>:</w:t>
      </w:r>
      <w:r>
        <w:rPr>
          <w:rFonts w:ascii="Calibri" w:hAnsi="Calibri"/>
          <w:sz w:val="22"/>
        </w:rPr>
        <w:t xml:space="preserve"> </w:t>
      </w:r>
      <w:r w:rsidR="00F51417" w:rsidRPr="00F51417">
        <w:rPr>
          <w:rFonts w:ascii="Calibri" w:hAnsi="Calibri"/>
          <w:i/>
          <w:sz w:val="22"/>
        </w:rPr>
        <w:t xml:space="preserve">Acta </w:t>
      </w:r>
      <w:proofErr w:type="spellStart"/>
      <w:r w:rsidR="00F51417" w:rsidRPr="00F51417">
        <w:rPr>
          <w:rFonts w:ascii="Calibri" w:hAnsi="Calibri"/>
          <w:i/>
          <w:sz w:val="22"/>
        </w:rPr>
        <w:t>Biomaterialia</w:t>
      </w:r>
      <w:proofErr w:type="spellEnd"/>
      <w:r w:rsidR="00F51417" w:rsidRPr="00F51417">
        <w:rPr>
          <w:rFonts w:ascii="Calibri" w:hAnsi="Calibri"/>
          <w:i/>
          <w:sz w:val="22"/>
        </w:rPr>
        <w:t xml:space="preserve">, Biomaterials, Nature Scientific Reports, ACS Macro Letters, </w:t>
      </w:r>
      <w:r w:rsidR="00A25844" w:rsidRPr="00F51417">
        <w:rPr>
          <w:rFonts w:ascii="Calibri" w:hAnsi="Calibri"/>
          <w:i/>
          <w:sz w:val="22"/>
        </w:rPr>
        <w:t>ACS Applied Bio Materials</w:t>
      </w:r>
      <w:r w:rsidR="00A25844">
        <w:rPr>
          <w:rFonts w:ascii="Calibri" w:hAnsi="Calibri"/>
          <w:i/>
          <w:sz w:val="22"/>
        </w:rPr>
        <w:t>,</w:t>
      </w:r>
      <w:r w:rsidR="00A25844" w:rsidRPr="00F51417">
        <w:rPr>
          <w:rFonts w:ascii="Calibri" w:hAnsi="Calibri"/>
          <w:i/>
          <w:sz w:val="22"/>
        </w:rPr>
        <w:t xml:space="preserve"> </w:t>
      </w:r>
      <w:r w:rsidR="00D80CE0" w:rsidRPr="00F51417">
        <w:rPr>
          <w:rFonts w:ascii="Calibri" w:hAnsi="Calibri"/>
          <w:i/>
          <w:sz w:val="22"/>
        </w:rPr>
        <w:t>ACS Applied Materials &amp; Interfaces</w:t>
      </w:r>
      <w:r w:rsidR="00D80CE0">
        <w:rPr>
          <w:rFonts w:ascii="Calibri" w:hAnsi="Calibri"/>
          <w:i/>
          <w:sz w:val="22"/>
        </w:rPr>
        <w:t>,</w:t>
      </w:r>
      <w:r w:rsidR="00D80CE0" w:rsidRPr="00F51417">
        <w:rPr>
          <w:rFonts w:ascii="Calibri" w:hAnsi="Calibri"/>
          <w:i/>
          <w:sz w:val="22"/>
        </w:rPr>
        <w:t xml:space="preserve"> </w:t>
      </w:r>
      <w:r w:rsidR="00F51417" w:rsidRPr="00F51417">
        <w:rPr>
          <w:rFonts w:ascii="Calibri" w:hAnsi="Calibri"/>
          <w:i/>
          <w:sz w:val="22"/>
        </w:rPr>
        <w:t xml:space="preserve">ACS Biomacromolecules, ACS Biomaterials, ACS Bioconjugate Chemistry, </w:t>
      </w:r>
      <w:r w:rsidR="004302BE">
        <w:rPr>
          <w:rFonts w:ascii="Calibri" w:hAnsi="Calibri"/>
          <w:i/>
          <w:sz w:val="22"/>
        </w:rPr>
        <w:t>ACS Chemical Neuroscience</w:t>
      </w:r>
      <w:r w:rsidR="00A25844" w:rsidRPr="00A25844">
        <w:rPr>
          <w:rFonts w:ascii="Calibri" w:hAnsi="Calibri"/>
          <w:i/>
          <w:sz w:val="22"/>
        </w:rPr>
        <w:t xml:space="preserve"> </w:t>
      </w:r>
      <w:r w:rsidR="00A25844" w:rsidRPr="00F51417">
        <w:rPr>
          <w:rFonts w:ascii="Calibri" w:hAnsi="Calibri"/>
          <w:i/>
          <w:sz w:val="22"/>
        </w:rPr>
        <w:t>Advanced Materials, Advanced Functional Materials, Advances in Wound Care</w:t>
      </w:r>
      <w:r w:rsidR="00A25844">
        <w:rPr>
          <w:rFonts w:ascii="Calibri" w:hAnsi="Calibri"/>
          <w:i/>
          <w:sz w:val="22"/>
        </w:rPr>
        <w:t xml:space="preserve">, </w:t>
      </w:r>
      <w:r w:rsidR="00A25844" w:rsidRPr="00F51417">
        <w:rPr>
          <w:rFonts w:ascii="Calibri" w:hAnsi="Calibri"/>
          <w:i/>
          <w:sz w:val="22"/>
        </w:rPr>
        <w:t>ACS Nano letters, Advanced Healthcare Materials</w:t>
      </w:r>
      <w:r w:rsidR="004302BE">
        <w:rPr>
          <w:rFonts w:ascii="Calibri" w:hAnsi="Calibri"/>
          <w:i/>
          <w:sz w:val="22"/>
        </w:rPr>
        <w:t xml:space="preserve">, </w:t>
      </w:r>
      <w:r w:rsidR="0079724D" w:rsidRPr="00F51417">
        <w:rPr>
          <w:rFonts w:ascii="Calibri" w:hAnsi="Calibri"/>
          <w:i/>
          <w:sz w:val="22"/>
        </w:rPr>
        <w:t>Annals of Biomedical Engineering,</w:t>
      </w:r>
      <w:r w:rsidR="0079724D">
        <w:rPr>
          <w:rFonts w:ascii="Calibri" w:hAnsi="Calibri"/>
          <w:i/>
          <w:sz w:val="22"/>
        </w:rPr>
        <w:t xml:space="preserve"> J. Biomechanics, </w:t>
      </w:r>
      <w:r w:rsidR="00F51417" w:rsidRPr="00F51417">
        <w:rPr>
          <w:rFonts w:ascii="Calibri" w:hAnsi="Calibri"/>
          <w:i/>
          <w:sz w:val="22"/>
        </w:rPr>
        <w:t xml:space="preserve">J. Colloid and Interface Science, </w:t>
      </w:r>
      <w:proofErr w:type="spellStart"/>
      <w:r w:rsidR="0079724D" w:rsidRPr="00F51417">
        <w:rPr>
          <w:rFonts w:ascii="Calibri" w:hAnsi="Calibri"/>
          <w:i/>
          <w:sz w:val="22"/>
        </w:rPr>
        <w:t>Biofabrication</w:t>
      </w:r>
      <w:proofErr w:type="spellEnd"/>
      <w:r w:rsidR="0079724D" w:rsidRPr="00F51417">
        <w:rPr>
          <w:rFonts w:ascii="Calibri" w:hAnsi="Calibri"/>
          <w:i/>
          <w:sz w:val="22"/>
        </w:rPr>
        <w:t xml:space="preserve">, </w:t>
      </w:r>
      <w:r w:rsidR="00F51417" w:rsidRPr="00F51417">
        <w:rPr>
          <w:rFonts w:ascii="Calibri" w:hAnsi="Calibri"/>
          <w:i/>
          <w:sz w:val="22"/>
        </w:rPr>
        <w:t xml:space="preserve">Biomedical Materials, Biomaterials Science, </w:t>
      </w:r>
      <w:r w:rsidR="00A25844" w:rsidRPr="00F51417">
        <w:rPr>
          <w:rFonts w:ascii="Calibri" w:hAnsi="Calibri"/>
          <w:i/>
          <w:sz w:val="22"/>
        </w:rPr>
        <w:t>Biomedical Material</w:t>
      </w:r>
      <w:r w:rsidR="00D80CE0">
        <w:rPr>
          <w:rFonts w:ascii="Calibri" w:hAnsi="Calibri"/>
          <w:i/>
          <w:sz w:val="22"/>
        </w:rPr>
        <w:t>s</w:t>
      </w:r>
      <w:r w:rsidR="00A25844">
        <w:rPr>
          <w:rFonts w:ascii="Calibri" w:hAnsi="Calibri"/>
          <w:i/>
          <w:sz w:val="22"/>
        </w:rPr>
        <w:t>,</w:t>
      </w:r>
      <w:r w:rsidR="00D80CE0">
        <w:rPr>
          <w:rFonts w:ascii="Calibri" w:hAnsi="Calibri"/>
          <w:i/>
          <w:sz w:val="22"/>
        </w:rPr>
        <w:t xml:space="preserve"> </w:t>
      </w:r>
      <w:r w:rsidR="006330F3">
        <w:rPr>
          <w:rFonts w:ascii="Calibri" w:hAnsi="Calibri"/>
          <w:i/>
          <w:sz w:val="22"/>
        </w:rPr>
        <w:t xml:space="preserve">Biotechnology Letters, </w:t>
      </w:r>
      <w:r w:rsidR="00D80CE0" w:rsidRPr="00D80CE0">
        <w:rPr>
          <w:rFonts w:ascii="Calibri" w:hAnsi="Calibri"/>
          <w:i/>
          <w:sz w:val="22"/>
        </w:rPr>
        <w:t xml:space="preserve">Clinical </w:t>
      </w:r>
      <w:proofErr w:type="spellStart"/>
      <w:r w:rsidR="00D80CE0" w:rsidRPr="00D80CE0">
        <w:rPr>
          <w:rFonts w:ascii="Calibri" w:hAnsi="Calibri"/>
          <w:i/>
          <w:sz w:val="22"/>
        </w:rPr>
        <w:t>Orthopaedics</w:t>
      </w:r>
      <w:proofErr w:type="spellEnd"/>
      <w:r w:rsidR="00D80CE0" w:rsidRPr="00D80CE0">
        <w:rPr>
          <w:rFonts w:ascii="Calibri" w:hAnsi="Calibri"/>
          <w:i/>
          <w:sz w:val="22"/>
        </w:rPr>
        <w:t xml:space="preserve"> and Related Research</w:t>
      </w:r>
      <w:r w:rsidR="00D80CE0">
        <w:rPr>
          <w:rFonts w:ascii="Calibri" w:hAnsi="Calibri"/>
          <w:i/>
          <w:sz w:val="22"/>
        </w:rPr>
        <w:t>,</w:t>
      </w:r>
      <w:r w:rsidR="00A25844" w:rsidRPr="00F51417">
        <w:rPr>
          <w:rFonts w:ascii="Calibri" w:hAnsi="Calibri"/>
          <w:i/>
          <w:sz w:val="22"/>
        </w:rPr>
        <w:t xml:space="preserve"> </w:t>
      </w:r>
      <w:r w:rsidR="00E77DAA" w:rsidRPr="00F51417">
        <w:rPr>
          <w:rFonts w:ascii="Calibri" w:hAnsi="Calibri"/>
          <w:i/>
          <w:sz w:val="22"/>
        </w:rPr>
        <w:t xml:space="preserve">Experimental Biology and Medicine, </w:t>
      </w:r>
      <w:r w:rsidR="006330F3">
        <w:rPr>
          <w:rFonts w:ascii="Calibri" w:hAnsi="Calibri"/>
          <w:i/>
          <w:sz w:val="22"/>
        </w:rPr>
        <w:t xml:space="preserve">Future Medicinal Chemistry, </w:t>
      </w:r>
      <w:r w:rsidR="00F51417" w:rsidRPr="00F51417">
        <w:rPr>
          <w:rFonts w:ascii="Calibri" w:hAnsi="Calibri"/>
          <w:i/>
          <w:sz w:val="22"/>
        </w:rPr>
        <w:t>J. of Biomedical Materials Research Part A, , Biochemical Engineering J., Stem Cells and Development, J. Materials Chemistry B, J. Applied Polymer Science, J. Bioactive and Compatible Polymer</w:t>
      </w:r>
      <w:r w:rsidR="00D80CE0">
        <w:rPr>
          <w:rFonts w:ascii="Calibri" w:hAnsi="Calibri"/>
          <w:i/>
          <w:sz w:val="22"/>
        </w:rPr>
        <w:t>s</w:t>
      </w:r>
      <w:r w:rsidR="00E77DAA">
        <w:rPr>
          <w:rFonts w:ascii="Calibri" w:hAnsi="Calibri"/>
          <w:i/>
          <w:sz w:val="22"/>
        </w:rPr>
        <w:t>, Nanomaterials.</w:t>
      </w:r>
    </w:p>
    <w:p w14:paraId="32F46556" w14:textId="78072282" w:rsidR="001D4F6D" w:rsidRDefault="001D4F6D" w:rsidP="00D707B0">
      <w:pPr>
        <w:pStyle w:val="ListParagraph"/>
        <w:numPr>
          <w:ilvl w:val="0"/>
          <w:numId w:val="7"/>
        </w:numPr>
        <w:ind w:left="360"/>
        <w:jc w:val="both"/>
        <w:rPr>
          <w:rFonts w:ascii="Calibri" w:hAnsi="Calibri"/>
          <w:sz w:val="22"/>
        </w:rPr>
      </w:pPr>
      <w:r>
        <w:rPr>
          <w:rFonts w:ascii="Calibri" w:hAnsi="Calibri"/>
          <w:sz w:val="22"/>
        </w:rPr>
        <w:t>BMES conference abstract reviewer, 2011,</w:t>
      </w:r>
      <w:r w:rsidR="008C178A">
        <w:rPr>
          <w:rFonts w:ascii="Calibri" w:hAnsi="Calibri"/>
          <w:sz w:val="22"/>
        </w:rPr>
        <w:t xml:space="preserve"> </w:t>
      </w:r>
      <w:r>
        <w:rPr>
          <w:rFonts w:ascii="Calibri" w:hAnsi="Calibri"/>
          <w:sz w:val="22"/>
        </w:rPr>
        <w:t>2013, 2014</w:t>
      </w:r>
      <w:r w:rsidR="00B4209E">
        <w:rPr>
          <w:rFonts w:ascii="Calibri" w:hAnsi="Calibri"/>
          <w:sz w:val="22"/>
        </w:rPr>
        <w:t>, 2015</w:t>
      </w:r>
      <w:r w:rsidR="00684514">
        <w:rPr>
          <w:rFonts w:ascii="Calibri" w:hAnsi="Calibri"/>
          <w:sz w:val="22"/>
        </w:rPr>
        <w:t>, 2017</w:t>
      </w:r>
      <w:r w:rsidR="00080AE4">
        <w:rPr>
          <w:rFonts w:ascii="Calibri" w:hAnsi="Calibri"/>
          <w:sz w:val="22"/>
        </w:rPr>
        <w:t>, 2018,</w:t>
      </w:r>
      <w:r w:rsidR="006823B8">
        <w:rPr>
          <w:rFonts w:ascii="Calibri" w:hAnsi="Calibri"/>
          <w:sz w:val="22"/>
        </w:rPr>
        <w:t xml:space="preserve"> </w:t>
      </w:r>
      <w:r w:rsidR="00080AE4">
        <w:rPr>
          <w:rFonts w:ascii="Calibri" w:hAnsi="Calibri"/>
          <w:sz w:val="22"/>
        </w:rPr>
        <w:t>2019</w:t>
      </w:r>
      <w:r w:rsidR="00070E3E">
        <w:rPr>
          <w:rFonts w:ascii="Calibri" w:hAnsi="Calibri"/>
          <w:sz w:val="22"/>
        </w:rPr>
        <w:t>, 2020</w:t>
      </w:r>
      <w:r w:rsidR="00F808DE">
        <w:rPr>
          <w:rFonts w:ascii="Calibri" w:hAnsi="Calibri"/>
          <w:sz w:val="22"/>
        </w:rPr>
        <w:t>.</w:t>
      </w:r>
      <w:r>
        <w:rPr>
          <w:rFonts w:ascii="Calibri" w:hAnsi="Calibri"/>
          <w:sz w:val="22"/>
        </w:rPr>
        <w:t xml:space="preserve">  </w:t>
      </w:r>
    </w:p>
    <w:p w14:paraId="32F46558" w14:textId="1D17C948" w:rsidR="001D4F6D" w:rsidRPr="00070E3E" w:rsidRDefault="001D4F6D" w:rsidP="00070E3E">
      <w:pPr>
        <w:pStyle w:val="ListParagraph"/>
        <w:numPr>
          <w:ilvl w:val="0"/>
          <w:numId w:val="7"/>
        </w:numPr>
        <w:ind w:left="360"/>
        <w:jc w:val="both"/>
        <w:rPr>
          <w:rFonts w:ascii="Calibri" w:hAnsi="Calibri"/>
          <w:sz w:val="22"/>
        </w:rPr>
      </w:pPr>
      <w:r w:rsidRPr="00EF491A">
        <w:rPr>
          <w:rFonts w:ascii="Calibri" w:hAnsi="Calibri"/>
          <w:sz w:val="22"/>
        </w:rPr>
        <w:t xml:space="preserve">Co-chair 2013 </w:t>
      </w:r>
      <w:r>
        <w:rPr>
          <w:rFonts w:ascii="Calibri" w:hAnsi="Calibri"/>
          <w:sz w:val="22"/>
        </w:rPr>
        <w:t>Cellular and Molecular Bioengineering (CMBE)-BMES Cellular and Molecular Bioengineering A</w:t>
      </w:r>
      <w:r w:rsidRPr="00EF491A">
        <w:rPr>
          <w:rFonts w:ascii="Calibri" w:hAnsi="Calibri"/>
          <w:sz w:val="22"/>
        </w:rPr>
        <w:t xml:space="preserve">nnual </w:t>
      </w:r>
      <w:r>
        <w:rPr>
          <w:rFonts w:ascii="Calibri" w:hAnsi="Calibri"/>
          <w:sz w:val="22"/>
        </w:rPr>
        <w:t>C</w:t>
      </w:r>
      <w:r w:rsidRPr="00EF491A">
        <w:rPr>
          <w:rFonts w:ascii="Calibri" w:hAnsi="Calibri"/>
          <w:sz w:val="22"/>
        </w:rPr>
        <w:t>onference</w:t>
      </w:r>
      <w:r>
        <w:rPr>
          <w:rFonts w:ascii="Calibri" w:hAnsi="Calibri"/>
          <w:sz w:val="22"/>
        </w:rPr>
        <w:t xml:space="preserve">.  </w:t>
      </w:r>
      <w:proofErr w:type="gramStart"/>
      <w:r>
        <w:rPr>
          <w:rFonts w:ascii="Calibri" w:hAnsi="Calibri"/>
          <w:sz w:val="22"/>
        </w:rPr>
        <w:t>Personally</w:t>
      </w:r>
      <w:proofErr w:type="gramEnd"/>
      <w:r>
        <w:rPr>
          <w:rFonts w:ascii="Calibri" w:hAnsi="Calibri"/>
          <w:sz w:val="22"/>
        </w:rPr>
        <w:t xml:space="preserve"> </w:t>
      </w:r>
      <w:r w:rsidRPr="00777890">
        <w:rPr>
          <w:rFonts w:ascii="Calibri" w:hAnsi="Calibri"/>
          <w:sz w:val="22"/>
        </w:rPr>
        <w:t>secured NIH and NSF grant funding totaling $20,000 for the</w:t>
      </w:r>
      <w:r>
        <w:rPr>
          <w:rFonts w:ascii="Calibri" w:hAnsi="Calibri"/>
          <w:sz w:val="22"/>
        </w:rPr>
        <w:t xml:space="preserve"> conference</w:t>
      </w:r>
      <w:r w:rsidR="00070E3E">
        <w:rPr>
          <w:rFonts w:ascii="Calibri" w:hAnsi="Calibri"/>
          <w:sz w:val="22"/>
        </w:rPr>
        <w:t xml:space="preserve">. </w:t>
      </w:r>
      <w:r w:rsidRPr="00070E3E">
        <w:rPr>
          <w:rFonts w:ascii="Calibri" w:hAnsi="Calibri"/>
          <w:sz w:val="22"/>
        </w:rPr>
        <w:t xml:space="preserve">This conference fulfilled an exciting objective and comprehensive theme of delivering the latest findings from frontier research related to ‘Gradient, Interfacial and Spatiotemporal Control of Cells and Tissues’. The conference organizers were Drs. Nic Leipzig (PI), Michael Detamore (senior personnel), and </w:t>
      </w:r>
      <w:r w:rsidRPr="00070E3E">
        <w:rPr>
          <w:rFonts w:ascii="Calibri" w:hAnsi="Calibri"/>
          <w:sz w:val="22"/>
        </w:rPr>
        <w:lastRenderedPageBreak/>
        <w:t>Christopher Chen (senior personnel). This conference integrated both engineers and biologists to encourage sharing of ideas toward common goals. The choice of theme was meant to address the key problem of how cells are spatiotemporally instructed to form tissues. This problem cannot be solved by traditional strategies alone, and the answers will help to shape the future of regenerative medicine. This conference was the first time that this conference was held as the primary meeting for the CMBE special interest group of BMES and turned out to be the organization</w:t>
      </w:r>
      <w:r w:rsidR="00FC7869" w:rsidRPr="00070E3E">
        <w:rPr>
          <w:rFonts w:ascii="Calibri" w:hAnsi="Calibri"/>
          <w:sz w:val="22"/>
        </w:rPr>
        <w:t>’s</w:t>
      </w:r>
      <w:r w:rsidRPr="00070E3E">
        <w:rPr>
          <w:rFonts w:ascii="Calibri" w:hAnsi="Calibri"/>
          <w:sz w:val="22"/>
        </w:rPr>
        <w:t xml:space="preserve"> biggest conference ever (this was the 31st meeting).</w:t>
      </w:r>
      <w:r w:rsidR="00001A52" w:rsidRPr="00070E3E">
        <w:rPr>
          <w:rFonts w:ascii="Calibri" w:hAnsi="Calibri"/>
          <w:sz w:val="22"/>
        </w:rPr>
        <w:t xml:space="preserve"> </w:t>
      </w:r>
      <w:r w:rsidRPr="00070E3E">
        <w:rPr>
          <w:rFonts w:ascii="Calibri" w:hAnsi="Calibri"/>
          <w:sz w:val="22"/>
        </w:rPr>
        <w:t xml:space="preserve">Overall, we had over 120 attendees from the USA, Canada, China, Japan, Korea, New Zealand, Singapore Taiwan, and United Kingdom.  This figure included over 50 students and fellows that either were selected to present their abstract as a presentation in the main session or a poster in one of our two poster sessions. The conference included several stimulating talks including those from our three keynote speakers Cheng-Ming </w:t>
      </w:r>
      <w:proofErr w:type="spellStart"/>
      <w:r w:rsidRPr="00070E3E">
        <w:rPr>
          <w:rFonts w:ascii="Calibri" w:hAnsi="Calibri"/>
          <w:sz w:val="22"/>
        </w:rPr>
        <w:t>Chuong</w:t>
      </w:r>
      <w:proofErr w:type="spellEnd"/>
      <w:r w:rsidRPr="00070E3E">
        <w:rPr>
          <w:rFonts w:ascii="Calibri" w:hAnsi="Calibri"/>
          <w:sz w:val="22"/>
        </w:rPr>
        <w:t xml:space="preserve"> (University of Southern California), Michael P. Sheetz (National University of Singapore and Columbia University) and David M. Gardiner (University of California Irvine).</w:t>
      </w:r>
    </w:p>
    <w:p w14:paraId="32F46559" w14:textId="77777777" w:rsidR="001D4F6D" w:rsidRPr="007C0FDA" w:rsidRDefault="001D4F6D" w:rsidP="00D707B0">
      <w:pPr>
        <w:pStyle w:val="ListParagraph"/>
        <w:numPr>
          <w:ilvl w:val="0"/>
          <w:numId w:val="7"/>
        </w:numPr>
        <w:ind w:left="360"/>
        <w:jc w:val="both"/>
        <w:rPr>
          <w:rFonts w:ascii="Calibri" w:hAnsi="Calibri"/>
          <w:sz w:val="22"/>
        </w:rPr>
      </w:pPr>
      <w:r w:rsidRPr="007C0FDA">
        <w:rPr>
          <w:rFonts w:ascii="Calibri" w:hAnsi="Calibri"/>
          <w:sz w:val="22"/>
        </w:rPr>
        <w:t xml:space="preserve">Board member, Cellular and </w:t>
      </w:r>
      <w:r w:rsidR="00291C17" w:rsidRPr="007C0FDA">
        <w:rPr>
          <w:rFonts w:ascii="Calibri" w:hAnsi="Calibri"/>
          <w:sz w:val="22"/>
        </w:rPr>
        <w:t>Molecular Bioengineering, 2013-2015</w:t>
      </w:r>
      <w:r w:rsidRPr="007C0FDA">
        <w:rPr>
          <w:rFonts w:ascii="Calibri" w:hAnsi="Calibri"/>
          <w:sz w:val="22"/>
        </w:rPr>
        <w:t xml:space="preserve">. </w:t>
      </w:r>
    </w:p>
    <w:p w14:paraId="32F4655A" w14:textId="4360C1A9" w:rsidR="001D4F6D" w:rsidRPr="007C0FDA" w:rsidRDefault="001D4F6D" w:rsidP="00D707B0">
      <w:pPr>
        <w:pStyle w:val="ListParagraph"/>
        <w:numPr>
          <w:ilvl w:val="0"/>
          <w:numId w:val="7"/>
        </w:numPr>
        <w:ind w:left="360"/>
        <w:jc w:val="both"/>
        <w:rPr>
          <w:rFonts w:ascii="Calibri" w:hAnsi="Calibri"/>
          <w:sz w:val="22"/>
        </w:rPr>
      </w:pPr>
      <w:r w:rsidRPr="007C0FDA">
        <w:rPr>
          <w:rFonts w:ascii="Calibri" w:hAnsi="Calibri" w:cs="Arial"/>
          <w:sz w:val="22"/>
          <w:szCs w:val="22"/>
        </w:rPr>
        <w:t>Board Member, Emerging Leaders Board for Akron Children’s Hospital, 2012-</w:t>
      </w:r>
      <w:r w:rsidR="00EB07A9" w:rsidRPr="007C0FDA">
        <w:rPr>
          <w:rFonts w:ascii="Calibri" w:hAnsi="Calibri" w:cs="Arial"/>
          <w:sz w:val="22"/>
          <w:szCs w:val="22"/>
        </w:rPr>
        <w:t>2017</w:t>
      </w:r>
      <w:r w:rsidR="00F808DE" w:rsidRPr="007C0FDA">
        <w:rPr>
          <w:rFonts w:ascii="Calibri" w:hAnsi="Calibri" w:cs="Arial"/>
          <w:sz w:val="22"/>
          <w:szCs w:val="22"/>
        </w:rPr>
        <w:t>.</w:t>
      </w:r>
    </w:p>
    <w:p w14:paraId="32F4655B" w14:textId="0D985ECD" w:rsidR="00424D82" w:rsidRPr="007C0FDA" w:rsidRDefault="00424D82" w:rsidP="00D707B0">
      <w:pPr>
        <w:pStyle w:val="ListParagraph"/>
        <w:numPr>
          <w:ilvl w:val="0"/>
          <w:numId w:val="7"/>
        </w:numPr>
        <w:tabs>
          <w:tab w:val="left" w:pos="360"/>
        </w:tabs>
        <w:ind w:left="450" w:hanging="450"/>
        <w:jc w:val="both"/>
        <w:rPr>
          <w:rFonts w:ascii="Calibri" w:hAnsi="Calibri"/>
          <w:sz w:val="22"/>
        </w:rPr>
      </w:pPr>
      <w:r w:rsidRPr="007C0FDA">
        <w:rPr>
          <w:rFonts w:ascii="Calibri" w:hAnsi="Calibri" w:cs="Arial"/>
          <w:sz w:val="22"/>
          <w:szCs w:val="22"/>
        </w:rPr>
        <w:t>STEM Speed Mentor, 10/3/2015 Hudson High School 8:30am-12:00pm.</w:t>
      </w:r>
    </w:p>
    <w:p w14:paraId="2979A236" w14:textId="18359235" w:rsidR="00B5230B" w:rsidRPr="007C0FDA" w:rsidRDefault="00B5230B" w:rsidP="00D707B0">
      <w:pPr>
        <w:pStyle w:val="ListParagraph"/>
        <w:numPr>
          <w:ilvl w:val="0"/>
          <w:numId w:val="7"/>
        </w:numPr>
        <w:tabs>
          <w:tab w:val="left" w:pos="360"/>
        </w:tabs>
        <w:ind w:left="450" w:hanging="450"/>
        <w:jc w:val="both"/>
        <w:rPr>
          <w:rFonts w:ascii="Calibri" w:hAnsi="Calibri"/>
          <w:sz w:val="22"/>
        </w:rPr>
      </w:pPr>
      <w:r w:rsidRPr="007C0FDA">
        <w:rPr>
          <w:rFonts w:ascii="Calibri" w:hAnsi="Calibri" w:cs="Arial"/>
          <w:sz w:val="22"/>
          <w:szCs w:val="22"/>
        </w:rPr>
        <w:t>Assistant Editor and Board Member CTO.</w:t>
      </w:r>
    </w:p>
    <w:p w14:paraId="32F4655C" w14:textId="77777777" w:rsidR="00EE6DA5" w:rsidRDefault="00EE6DA5" w:rsidP="0066275E">
      <w:pPr>
        <w:rPr>
          <w:rFonts w:ascii="Calibri" w:hAnsi="Calibri"/>
          <w:b/>
          <w:bCs/>
          <w:smallCaps/>
        </w:rPr>
      </w:pPr>
    </w:p>
    <w:p w14:paraId="32F4655D" w14:textId="77777777" w:rsidR="008B1E21" w:rsidRPr="0066275E" w:rsidRDefault="008B1E21" w:rsidP="0066275E">
      <w:pPr>
        <w:rPr>
          <w:rFonts w:ascii="Calibri" w:hAnsi="Calibri"/>
          <w:b/>
          <w:bCs/>
          <w:smallCaps/>
        </w:rPr>
      </w:pPr>
      <w:r w:rsidRPr="0066275E">
        <w:rPr>
          <w:rFonts w:ascii="Calibri" w:hAnsi="Calibri"/>
          <w:b/>
          <w:bCs/>
          <w:smallCaps/>
        </w:rPr>
        <w:t>Professional Affiliations</w:t>
      </w:r>
    </w:p>
    <w:p w14:paraId="32F4655E" w14:textId="77777777" w:rsidR="00AA3E5F" w:rsidRPr="00EF491A" w:rsidRDefault="00AA3E5F" w:rsidP="00E1108F">
      <w:pPr>
        <w:pStyle w:val="ListParagraph"/>
        <w:ind w:left="360"/>
        <w:rPr>
          <w:rFonts w:ascii="Calibri" w:hAnsi="Calibri"/>
          <w:sz w:val="22"/>
        </w:rPr>
      </w:pPr>
      <w:r w:rsidRPr="00EF491A">
        <w:rPr>
          <w:rFonts w:ascii="Calibri" w:hAnsi="Calibri"/>
          <w:sz w:val="22"/>
        </w:rPr>
        <w:t>Biomedical Engineering Society (BMES)</w:t>
      </w:r>
      <w:r w:rsidR="006C4363">
        <w:rPr>
          <w:rFonts w:ascii="Calibri" w:hAnsi="Calibri"/>
          <w:sz w:val="22"/>
        </w:rPr>
        <w:t xml:space="preserve"> and the Cellular and Molecular Bioengineering (CMBE) SIG</w:t>
      </w:r>
    </w:p>
    <w:p w14:paraId="32F4655F" w14:textId="77777777" w:rsidR="008B1E21" w:rsidRPr="00EF491A" w:rsidRDefault="008B1E21" w:rsidP="00E1108F">
      <w:pPr>
        <w:pStyle w:val="ListParagraph"/>
        <w:ind w:left="360"/>
        <w:rPr>
          <w:rFonts w:ascii="Calibri" w:hAnsi="Calibri"/>
          <w:sz w:val="22"/>
        </w:rPr>
      </w:pPr>
      <w:r w:rsidRPr="00EF491A">
        <w:rPr>
          <w:rFonts w:ascii="Calibri" w:hAnsi="Calibri"/>
          <w:sz w:val="22"/>
        </w:rPr>
        <w:t>The American Ins</w:t>
      </w:r>
      <w:r w:rsidR="00EE7D07" w:rsidRPr="00EF491A">
        <w:rPr>
          <w:rFonts w:ascii="Calibri" w:hAnsi="Calibri"/>
          <w:sz w:val="22"/>
        </w:rPr>
        <w:t>titute of Chemical Engineers (</w:t>
      </w:r>
      <w:proofErr w:type="spellStart"/>
      <w:r w:rsidR="00EE7D07" w:rsidRPr="00EF491A">
        <w:rPr>
          <w:rFonts w:ascii="Calibri" w:hAnsi="Calibri"/>
          <w:sz w:val="22"/>
        </w:rPr>
        <w:t>AI</w:t>
      </w:r>
      <w:r w:rsidRPr="00EF491A">
        <w:rPr>
          <w:rFonts w:ascii="Calibri" w:hAnsi="Calibri"/>
          <w:sz w:val="22"/>
        </w:rPr>
        <w:t>ChE</w:t>
      </w:r>
      <w:proofErr w:type="spellEnd"/>
      <w:r w:rsidRPr="00EF491A">
        <w:rPr>
          <w:rFonts w:ascii="Calibri" w:hAnsi="Calibri"/>
          <w:sz w:val="22"/>
        </w:rPr>
        <w:t>)</w:t>
      </w:r>
    </w:p>
    <w:p w14:paraId="32F46560" w14:textId="77777777" w:rsidR="00EE03C4" w:rsidRDefault="00EE03C4" w:rsidP="00E1108F">
      <w:pPr>
        <w:pStyle w:val="ListParagraph"/>
        <w:ind w:left="360"/>
        <w:rPr>
          <w:rFonts w:ascii="Calibri" w:hAnsi="Calibri"/>
          <w:sz w:val="22"/>
        </w:rPr>
      </w:pPr>
      <w:r>
        <w:rPr>
          <w:rFonts w:ascii="Calibri" w:hAnsi="Calibri"/>
          <w:sz w:val="22"/>
        </w:rPr>
        <w:t>National Center for Regenerative Medicine (NCRM)</w:t>
      </w:r>
    </w:p>
    <w:p w14:paraId="32F46561" w14:textId="77777777" w:rsidR="004F2911" w:rsidRPr="00EF491A" w:rsidRDefault="004F2911" w:rsidP="00E1108F">
      <w:pPr>
        <w:pStyle w:val="ListParagraph"/>
        <w:ind w:left="360"/>
        <w:rPr>
          <w:rFonts w:ascii="Calibri" w:hAnsi="Calibri"/>
          <w:sz w:val="22"/>
        </w:rPr>
      </w:pPr>
      <w:r w:rsidRPr="00EF491A">
        <w:rPr>
          <w:rFonts w:ascii="Calibri" w:hAnsi="Calibri"/>
          <w:sz w:val="22"/>
        </w:rPr>
        <w:t>Stem Cell Network (SCN)</w:t>
      </w:r>
    </w:p>
    <w:p w14:paraId="32F46562" w14:textId="77777777" w:rsidR="004F2911" w:rsidRDefault="004F2911" w:rsidP="00E1108F">
      <w:pPr>
        <w:pStyle w:val="ListParagraph"/>
        <w:ind w:left="360"/>
        <w:jc w:val="both"/>
        <w:rPr>
          <w:rFonts w:ascii="Calibri" w:hAnsi="Calibri"/>
          <w:bCs/>
          <w:sz w:val="22"/>
        </w:rPr>
      </w:pPr>
      <w:r w:rsidRPr="00EF491A">
        <w:rPr>
          <w:rFonts w:ascii="Calibri" w:hAnsi="Calibri"/>
          <w:sz w:val="22"/>
        </w:rPr>
        <w:t>Society for Biomaterials</w:t>
      </w:r>
      <w:r w:rsidRPr="00EF491A">
        <w:rPr>
          <w:rFonts w:ascii="Calibri" w:hAnsi="Calibri"/>
          <w:bCs/>
          <w:sz w:val="22"/>
        </w:rPr>
        <w:t xml:space="preserve"> </w:t>
      </w:r>
      <w:r w:rsidR="00F06E19">
        <w:rPr>
          <w:rFonts w:ascii="Calibri" w:hAnsi="Calibri"/>
          <w:bCs/>
          <w:sz w:val="22"/>
        </w:rPr>
        <w:t>(SFB)</w:t>
      </w:r>
    </w:p>
    <w:p w14:paraId="32F46564" w14:textId="647A7900" w:rsidR="00EF646D" w:rsidRPr="00EF491A" w:rsidRDefault="0095613F">
      <w:pPr>
        <w:pStyle w:val="ListParagraph"/>
        <w:ind w:left="360"/>
        <w:jc w:val="both"/>
        <w:rPr>
          <w:rFonts w:ascii="Calibri" w:hAnsi="Calibri"/>
          <w:bCs/>
          <w:sz w:val="22"/>
        </w:rPr>
      </w:pPr>
      <w:r w:rsidRPr="0095613F">
        <w:rPr>
          <w:rFonts w:ascii="Calibri" w:hAnsi="Calibri"/>
          <w:bCs/>
          <w:sz w:val="22"/>
        </w:rPr>
        <w:t>Tissue Engineering and Regenerative Medicine International Society</w:t>
      </w:r>
      <w:r>
        <w:rPr>
          <w:rFonts w:ascii="Calibri" w:hAnsi="Calibri"/>
          <w:bCs/>
          <w:sz w:val="22"/>
        </w:rPr>
        <w:t xml:space="preserve"> (TERMIS)</w:t>
      </w:r>
    </w:p>
    <w:sectPr w:rsidR="00EF646D" w:rsidRPr="00EF491A" w:rsidSect="00166585">
      <w:headerReference w:type="default" r:id="rId10"/>
      <w:footerReference w:type="default" r:id="rId11"/>
      <w:pgSz w:w="12240" w:h="15840"/>
      <w:pgMar w:top="72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1F536" w14:textId="77777777" w:rsidR="00222A5F" w:rsidRDefault="00222A5F">
      <w:r>
        <w:separator/>
      </w:r>
    </w:p>
  </w:endnote>
  <w:endnote w:type="continuationSeparator" w:id="0">
    <w:p w14:paraId="24EEDFA7" w14:textId="77777777" w:rsidR="00222A5F" w:rsidRDefault="0022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656C" w14:textId="13D509E4" w:rsidR="00673D38" w:rsidRDefault="00673D38" w:rsidP="00D62351">
    <w:pPr>
      <w:pStyle w:val="Footer"/>
      <w:jc w:val="center"/>
    </w:pPr>
    <w:r w:rsidRPr="00D034CC">
      <w:t xml:space="preserve">Nic </w:t>
    </w:r>
    <w:r>
      <w:t xml:space="preserve">D. </w:t>
    </w:r>
    <w:r w:rsidRPr="00D034CC">
      <w:t>Leipzig</w:t>
    </w:r>
    <w:r>
      <w:tab/>
    </w:r>
    <w:r>
      <w:fldChar w:fldCharType="begin"/>
    </w:r>
    <w:r>
      <w:instrText xml:space="preserve"> PAGE   \* MERGEFORMAT </w:instrText>
    </w:r>
    <w:r>
      <w:fldChar w:fldCharType="separate"/>
    </w:r>
    <w:r>
      <w:rPr>
        <w:noProof/>
      </w:rPr>
      <w:t>1</w:t>
    </w:r>
    <w:r>
      <w:fldChar w:fldCharType="end"/>
    </w:r>
    <w:r>
      <w:tab/>
      <w:t>Curriculum V</w:t>
    </w:r>
    <w:r w:rsidRPr="007B5DAA">
      <w:t>itae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4BEF6" w14:textId="77777777" w:rsidR="00222A5F" w:rsidRDefault="00222A5F">
      <w:r>
        <w:separator/>
      </w:r>
    </w:p>
  </w:footnote>
  <w:footnote w:type="continuationSeparator" w:id="0">
    <w:p w14:paraId="6EE49666" w14:textId="77777777" w:rsidR="00222A5F" w:rsidRDefault="00222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656B" w14:textId="77777777" w:rsidR="00673D38" w:rsidRPr="00181E53" w:rsidRDefault="00673D38" w:rsidP="007B5DAA">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6DEB"/>
    <w:multiLevelType w:val="hybridMultilevel"/>
    <w:tmpl w:val="1210749E"/>
    <w:lvl w:ilvl="0" w:tplc="6658CE64">
      <w:start w:val="45"/>
      <w:numFmt w:val="decimal"/>
      <w:lvlText w:val="%1."/>
      <w:lvlJc w:val="left"/>
      <w:pPr>
        <w:ind w:left="360" w:hanging="360"/>
      </w:pPr>
      <w:rPr>
        <w:rFonts w:asciiTheme="minorHAnsi" w:hAnsiTheme="minorHAnsi" w:cstheme="min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C1F64"/>
    <w:multiLevelType w:val="hybridMultilevel"/>
    <w:tmpl w:val="F9FAB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BA4EA1"/>
    <w:multiLevelType w:val="hybridMultilevel"/>
    <w:tmpl w:val="4B045DDC"/>
    <w:lvl w:ilvl="0" w:tplc="27FC6C38">
      <w:start w:val="27"/>
      <w:numFmt w:val="decimal"/>
      <w:lvlText w:val="%1."/>
      <w:lvlJc w:val="left"/>
      <w:pPr>
        <w:ind w:left="450" w:hanging="360"/>
      </w:pPr>
      <w:rPr>
        <w:rFonts w:asciiTheme="minorHAnsi" w:hAnsiTheme="minorHAnsi" w:cs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62B499D"/>
    <w:multiLevelType w:val="hybridMultilevel"/>
    <w:tmpl w:val="B5FE3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22BC6"/>
    <w:multiLevelType w:val="hybridMultilevel"/>
    <w:tmpl w:val="B0B83302"/>
    <w:lvl w:ilvl="0" w:tplc="6298B72A">
      <w:start w:val="47"/>
      <w:numFmt w:val="decimal"/>
      <w:lvlText w:val="%1."/>
      <w:lvlJc w:val="left"/>
      <w:pPr>
        <w:ind w:left="540" w:hanging="360"/>
      </w:pPr>
      <w:rPr>
        <w:rFonts w:asciiTheme="minorHAnsi" w:hAnsiTheme="minorHAnsi" w:cstheme="minorHAnsi"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A156FF6"/>
    <w:multiLevelType w:val="hybridMultilevel"/>
    <w:tmpl w:val="82B029A4"/>
    <w:lvl w:ilvl="0" w:tplc="D4289E9E">
      <w:start w:val="14"/>
      <w:numFmt w:val="decimal"/>
      <w:lvlText w:val="%1."/>
      <w:lvlJc w:val="left"/>
      <w:pPr>
        <w:ind w:left="450" w:hanging="360"/>
      </w:pPr>
      <w:rPr>
        <w:rFonts w:asciiTheme="minorHAnsi" w:hAnsiTheme="minorHAnsi" w:cs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A230053"/>
    <w:multiLevelType w:val="hybridMultilevel"/>
    <w:tmpl w:val="67F811BA"/>
    <w:lvl w:ilvl="0" w:tplc="68CA9774">
      <w:start w:val="22"/>
      <w:numFmt w:val="decimal"/>
      <w:lvlText w:val="%1."/>
      <w:lvlJc w:val="left"/>
      <w:pPr>
        <w:ind w:left="450" w:hanging="360"/>
      </w:pPr>
      <w:rPr>
        <w:rFonts w:asciiTheme="minorHAnsi" w:hAnsiTheme="minorHAnsi" w:cstheme="minorHAnsi" w:hint="default"/>
        <w:i w:val="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C4C0454"/>
    <w:multiLevelType w:val="hybridMultilevel"/>
    <w:tmpl w:val="FEEE8DEC"/>
    <w:lvl w:ilvl="0" w:tplc="B5389B2A">
      <w:start w:val="7"/>
      <w:numFmt w:val="decimal"/>
      <w:lvlText w:val="%1."/>
      <w:lvlJc w:val="left"/>
      <w:pPr>
        <w:ind w:left="450" w:hanging="360"/>
      </w:pPr>
      <w:rPr>
        <w:rFonts w:ascii="Times New Roman" w:hAnsi="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D163109"/>
    <w:multiLevelType w:val="hybridMultilevel"/>
    <w:tmpl w:val="8CAE751E"/>
    <w:lvl w:ilvl="0" w:tplc="78388EF6">
      <w:start w:val="30"/>
      <w:numFmt w:val="decimal"/>
      <w:lvlText w:val="%1."/>
      <w:lvlJc w:val="left"/>
      <w:pPr>
        <w:ind w:left="450" w:hanging="360"/>
      </w:pPr>
      <w:rPr>
        <w:rFonts w:asciiTheme="minorHAnsi" w:hAnsiTheme="minorHAnsi" w:cstheme="minorHAnsi" w:hint="default"/>
        <w:b w:val="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0B75F55"/>
    <w:multiLevelType w:val="hybridMultilevel"/>
    <w:tmpl w:val="E9502538"/>
    <w:lvl w:ilvl="0" w:tplc="45C60AC0">
      <w:start w:val="21"/>
      <w:numFmt w:val="decimal"/>
      <w:lvlText w:val="%1."/>
      <w:lvlJc w:val="left"/>
      <w:pPr>
        <w:ind w:left="450" w:hanging="360"/>
      </w:pPr>
      <w:rPr>
        <w:rFonts w:asciiTheme="minorHAnsi" w:hAnsiTheme="minorHAnsi" w:cs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0E727E3"/>
    <w:multiLevelType w:val="hybridMultilevel"/>
    <w:tmpl w:val="834C7F46"/>
    <w:lvl w:ilvl="0" w:tplc="086A4440">
      <w:start w:val="11"/>
      <w:numFmt w:val="decimal"/>
      <w:lvlText w:val="%1."/>
      <w:lvlJc w:val="left"/>
      <w:pPr>
        <w:ind w:left="450" w:hanging="360"/>
      </w:pPr>
      <w:rPr>
        <w:rFonts w:asciiTheme="minorHAnsi" w:hAnsiTheme="minorHAnsi" w:cs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37F1F2B"/>
    <w:multiLevelType w:val="hybridMultilevel"/>
    <w:tmpl w:val="A14C60CA"/>
    <w:lvl w:ilvl="0" w:tplc="BA3AC380">
      <w:start w:val="26"/>
      <w:numFmt w:val="decimal"/>
      <w:lvlText w:val="%1."/>
      <w:lvlJc w:val="left"/>
      <w:pPr>
        <w:ind w:left="450" w:hanging="360"/>
      </w:pPr>
      <w:rPr>
        <w:rFonts w:asciiTheme="minorHAnsi" w:hAnsiTheme="minorHAnsi" w:cs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44C666F"/>
    <w:multiLevelType w:val="hybridMultilevel"/>
    <w:tmpl w:val="C922D696"/>
    <w:lvl w:ilvl="0" w:tplc="F3BAC8F4">
      <w:start w:val="33"/>
      <w:numFmt w:val="decimal"/>
      <w:lvlText w:val="%1."/>
      <w:lvlJc w:val="left"/>
      <w:pPr>
        <w:ind w:left="450" w:hanging="360"/>
      </w:pPr>
      <w:rPr>
        <w:rFonts w:asciiTheme="minorHAnsi" w:hAnsiTheme="minorHAnsi" w:cstheme="minorHAnsi" w:hint="default"/>
        <w:b w:val="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16C40D87"/>
    <w:multiLevelType w:val="hybridMultilevel"/>
    <w:tmpl w:val="F378094E"/>
    <w:lvl w:ilvl="0" w:tplc="50006248">
      <w:start w:val="46"/>
      <w:numFmt w:val="decimal"/>
      <w:lvlText w:val="%1."/>
      <w:lvlJc w:val="left"/>
      <w:pPr>
        <w:ind w:left="540" w:hanging="360"/>
      </w:pPr>
      <w:rPr>
        <w:rFonts w:asciiTheme="minorHAnsi" w:hAnsiTheme="minorHAnsi" w:cstheme="minorHAnsi"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6F13D98"/>
    <w:multiLevelType w:val="hybridMultilevel"/>
    <w:tmpl w:val="7D489D68"/>
    <w:lvl w:ilvl="0" w:tplc="0EFC25AC">
      <w:start w:val="40"/>
      <w:numFmt w:val="decimal"/>
      <w:lvlText w:val="%1."/>
      <w:lvlJc w:val="left"/>
      <w:pPr>
        <w:ind w:left="540" w:hanging="360"/>
      </w:pPr>
      <w:rPr>
        <w:rFonts w:asciiTheme="minorHAnsi" w:hAnsiTheme="minorHAnsi" w:cstheme="minorHAnsi"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BA954B5"/>
    <w:multiLevelType w:val="hybridMultilevel"/>
    <w:tmpl w:val="6DD86636"/>
    <w:lvl w:ilvl="0" w:tplc="8C7E3138">
      <w:start w:val="49"/>
      <w:numFmt w:val="decimal"/>
      <w:lvlText w:val="%1."/>
      <w:lvlJc w:val="left"/>
      <w:pPr>
        <w:ind w:left="540" w:hanging="360"/>
      </w:pPr>
      <w:rPr>
        <w:rFonts w:asciiTheme="minorHAnsi" w:hAnsiTheme="minorHAnsi" w:cstheme="minorHAnsi"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CBA2F7D"/>
    <w:multiLevelType w:val="hybridMultilevel"/>
    <w:tmpl w:val="88BE6098"/>
    <w:lvl w:ilvl="0" w:tplc="0178D4DC">
      <w:start w:val="23"/>
      <w:numFmt w:val="decimal"/>
      <w:lvlText w:val="%1."/>
      <w:lvlJc w:val="left"/>
      <w:pPr>
        <w:ind w:left="450" w:hanging="360"/>
      </w:pPr>
      <w:rPr>
        <w:rFonts w:asciiTheme="minorHAnsi" w:hAnsiTheme="minorHAnsi" w:cs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1D975A7F"/>
    <w:multiLevelType w:val="hybridMultilevel"/>
    <w:tmpl w:val="9A82FC7C"/>
    <w:lvl w:ilvl="0" w:tplc="0C128158">
      <w:start w:val="3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1E4B59ED"/>
    <w:multiLevelType w:val="hybridMultilevel"/>
    <w:tmpl w:val="27681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A90146"/>
    <w:multiLevelType w:val="hybridMultilevel"/>
    <w:tmpl w:val="2A72AE46"/>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5245C4"/>
    <w:multiLevelType w:val="hybridMultilevel"/>
    <w:tmpl w:val="4FCE294E"/>
    <w:lvl w:ilvl="0" w:tplc="0409000F">
      <w:start w:val="3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0A2211C"/>
    <w:multiLevelType w:val="hybridMultilevel"/>
    <w:tmpl w:val="27EE2792"/>
    <w:lvl w:ilvl="0" w:tplc="63C87EF6">
      <w:start w:val="10"/>
      <w:numFmt w:val="decimal"/>
      <w:lvlText w:val="%1."/>
      <w:lvlJc w:val="left"/>
      <w:pPr>
        <w:ind w:left="450" w:hanging="360"/>
      </w:pPr>
      <w:rPr>
        <w:rFonts w:asciiTheme="minorHAnsi" w:hAnsiTheme="minorHAnsi" w:cstheme="minorHAnsi" w:hint="default"/>
        <w:b w:val="0"/>
        <w:i w:val="0"/>
        <w:sz w:val="22"/>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23F40749"/>
    <w:multiLevelType w:val="hybridMultilevel"/>
    <w:tmpl w:val="EF402658"/>
    <w:lvl w:ilvl="0" w:tplc="8BDA9760">
      <w:start w:val="16"/>
      <w:numFmt w:val="decimal"/>
      <w:lvlText w:val="%1."/>
      <w:lvlJc w:val="left"/>
      <w:pPr>
        <w:ind w:left="450" w:hanging="360"/>
      </w:pPr>
      <w:rPr>
        <w:rFonts w:asciiTheme="minorHAnsi" w:hAnsiTheme="minorHAnsi" w:cs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26E97497"/>
    <w:multiLevelType w:val="hybridMultilevel"/>
    <w:tmpl w:val="836A20EA"/>
    <w:lvl w:ilvl="0" w:tplc="2A123D8C">
      <w:start w:val="52"/>
      <w:numFmt w:val="decimal"/>
      <w:lvlText w:val="%1."/>
      <w:lvlJc w:val="left"/>
      <w:pPr>
        <w:ind w:left="540" w:hanging="360"/>
      </w:pPr>
      <w:rPr>
        <w:rFonts w:asciiTheme="minorHAnsi" w:hAnsiTheme="minorHAnsi" w:cstheme="minorHAnsi"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28BA11DD"/>
    <w:multiLevelType w:val="hybridMultilevel"/>
    <w:tmpl w:val="F238DFF0"/>
    <w:lvl w:ilvl="0" w:tplc="8708CCAE">
      <w:start w:val="15"/>
      <w:numFmt w:val="decimal"/>
      <w:lvlText w:val="%1."/>
      <w:lvlJc w:val="left"/>
      <w:pPr>
        <w:ind w:left="450" w:hanging="360"/>
      </w:pPr>
      <w:rPr>
        <w:rFonts w:asciiTheme="minorHAnsi" w:hAnsiTheme="minorHAnsi" w:cs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29A262FE"/>
    <w:multiLevelType w:val="hybridMultilevel"/>
    <w:tmpl w:val="05E47DF2"/>
    <w:lvl w:ilvl="0" w:tplc="4E06AD70">
      <w:start w:val="4"/>
      <w:numFmt w:val="decimal"/>
      <w:lvlText w:val="%1."/>
      <w:lvlJc w:val="left"/>
      <w:pPr>
        <w:ind w:left="450" w:hanging="360"/>
      </w:pPr>
      <w:rPr>
        <w:rFonts w:asciiTheme="minorHAnsi" w:hAnsiTheme="minorHAnsi" w:cstheme="minorHAnsi" w:hint="default"/>
        <w:b w:val="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2A0B1921"/>
    <w:multiLevelType w:val="hybridMultilevel"/>
    <w:tmpl w:val="F280BAD2"/>
    <w:lvl w:ilvl="0" w:tplc="B6BE3D68">
      <w:start w:val="25"/>
      <w:numFmt w:val="decimal"/>
      <w:lvlText w:val="%1."/>
      <w:lvlJc w:val="left"/>
      <w:pPr>
        <w:ind w:left="450" w:hanging="360"/>
      </w:pPr>
      <w:rPr>
        <w:rFonts w:asciiTheme="minorHAnsi" w:hAnsiTheme="minorHAnsi" w:cs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2EBA4AFB"/>
    <w:multiLevelType w:val="hybridMultilevel"/>
    <w:tmpl w:val="34AC13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2DF427A"/>
    <w:multiLevelType w:val="hybridMultilevel"/>
    <w:tmpl w:val="763C65DA"/>
    <w:lvl w:ilvl="0" w:tplc="B816DDD0">
      <w:start w:val="17"/>
      <w:numFmt w:val="decimal"/>
      <w:lvlText w:val="%1."/>
      <w:lvlJc w:val="left"/>
      <w:pPr>
        <w:ind w:left="450" w:hanging="360"/>
      </w:pPr>
      <w:rPr>
        <w:rFonts w:asciiTheme="minorHAnsi" w:hAnsiTheme="minorHAnsi" w:cs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33016243"/>
    <w:multiLevelType w:val="hybridMultilevel"/>
    <w:tmpl w:val="F1CA8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3993AC5"/>
    <w:multiLevelType w:val="hybridMultilevel"/>
    <w:tmpl w:val="05ECB316"/>
    <w:lvl w:ilvl="0" w:tplc="05502A7A">
      <w:start w:val="24"/>
      <w:numFmt w:val="decimal"/>
      <w:lvlText w:val="%1."/>
      <w:lvlJc w:val="left"/>
      <w:pPr>
        <w:ind w:left="450" w:hanging="360"/>
      </w:pPr>
      <w:rPr>
        <w:rFonts w:asciiTheme="minorHAnsi" w:hAnsiTheme="minorHAnsi" w:cs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34765C78"/>
    <w:multiLevelType w:val="hybridMultilevel"/>
    <w:tmpl w:val="7CBEFB78"/>
    <w:lvl w:ilvl="0" w:tplc="B1385AD2">
      <w:start w:val="28"/>
      <w:numFmt w:val="decimal"/>
      <w:lvlText w:val="%1."/>
      <w:lvlJc w:val="left"/>
      <w:pPr>
        <w:ind w:left="450" w:hanging="360"/>
      </w:pPr>
      <w:rPr>
        <w:rFonts w:cs="Times New Roman" w:hint="default"/>
        <w:b w:val="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358A305A"/>
    <w:multiLevelType w:val="hybridMultilevel"/>
    <w:tmpl w:val="F662A5B8"/>
    <w:lvl w:ilvl="0" w:tplc="F5A4389C">
      <w:start w:val="51"/>
      <w:numFmt w:val="decimal"/>
      <w:lvlText w:val="%1."/>
      <w:lvlJc w:val="left"/>
      <w:pPr>
        <w:ind w:left="540" w:hanging="360"/>
      </w:pPr>
      <w:rPr>
        <w:rFonts w:asciiTheme="minorHAnsi" w:hAnsiTheme="minorHAnsi" w:cstheme="minorHAnsi"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3A5926F7"/>
    <w:multiLevelType w:val="hybridMultilevel"/>
    <w:tmpl w:val="445E5DF0"/>
    <w:lvl w:ilvl="0" w:tplc="266A2B38">
      <w:start w:val="6"/>
      <w:numFmt w:val="decimal"/>
      <w:lvlText w:val="%1."/>
      <w:lvlJc w:val="left"/>
      <w:pPr>
        <w:ind w:left="450" w:hanging="360"/>
      </w:pPr>
      <w:rPr>
        <w:rFonts w:asciiTheme="minorHAnsi" w:hAnsiTheme="minorHAnsi" w:cs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3C0E29C8"/>
    <w:multiLevelType w:val="hybridMultilevel"/>
    <w:tmpl w:val="C532C8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3F125148"/>
    <w:multiLevelType w:val="hybridMultilevel"/>
    <w:tmpl w:val="F32216FE"/>
    <w:lvl w:ilvl="0" w:tplc="83640074">
      <w:start w:val="50"/>
      <w:numFmt w:val="decimal"/>
      <w:lvlText w:val="%1."/>
      <w:lvlJc w:val="left"/>
      <w:pPr>
        <w:ind w:left="540" w:hanging="360"/>
      </w:pPr>
      <w:rPr>
        <w:rFonts w:asciiTheme="minorHAnsi" w:hAnsiTheme="minorHAnsi" w:cstheme="minorHAnsi"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44A40436"/>
    <w:multiLevelType w:val="hybridMultilevel"/>
    <w:tmpl w:val="05E2FE70"/>
    <w:lvl w:ilvl="0" w:tplc="D8A6EA36">
      <w:start w:val="43"/>
      <w:numFmt w:val="decimal"/>
      <w:lvlText w:val="%1."/>
      <w:lvlJc w:val="left"/>
      <w:pPr>
        <w:ind w:left="540" w:hanging="360"/>
      </w:pPr>
      <w:rPr>
        <w:rFonts w:asciiTheme="minorHAnsi" w:hAnsiTheme="minorHAnsi" w:cstheme="minorHAnsi"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44B62C5B"/>
    <w:multiLevelType w:val="hybridMultilevel"/>
    <w:tmpl w:val="7FDA3A7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B21163"/>
    <w:multiLevelType w:val="hybridMultilevel"/>
    <w:tmpl w:val="0CBA779A"/>
    <w:lvl w:ilvl="0" w:tplc="B26C73F4">
      <w:start w:val="44"/>
      <w:numFmt w:val="decimal"/>
      <w:lvlText w:val="%1."/>
      <w:lvlJc w:val="left"/>
      <w:pPr>
        <w:ind w:left="540" w:hanging="360"/>
      </w:pPr>
      <w:rPr>
        <w:rFonts w:asciiTheme="minorHAnsi" w:hAnsiTheme="minorHAnsi" w:cstheme="minorHAnsi"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489673F1"/>
    <w:multiLevelType w:val="hybridMultilevel"/>
    <w:tmpl w:val="B046DC9A"/>
    <w:lvl w:ilvl="0" w:tplc="BD24A824">
      <w:start w:val="8"/>
      <w:numFmt w:val="decimal"/>
      <w:lvlText w:val="%1."/>
      <w:lvlJc w:val="left"/>
      <w:pPr>
        <w:ind w:left="450" w:hanging="360"/>
      </w:pPr>
      <w:rPr>
        <w:rFonts w:ascii="Times New Roman" w:hAnsi="Times New Roman" w:hint="default"/>
        <w:b w:val="0"/>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49075FA9"/>
    <w:multiLevelType w:val="hybridMultilevel"/>
    <w:tmpl w:val="D2C0C9FC"/>
    <w:lvl w:ilvl="0" w:tplc="43349646">
      <w:start w:val="3"/>
      <w:numFmt w:val="decimal"/>
      <w:lvlText w:val="%1."/>
      <w:lvlJc w:val="left"/>
      <w:pPr>
        <w:ind w:left="450" w:hanging="360"/>
      </w:pPr>
      <w:rPr>
        <w:rFonts w:asciiTheme="minorHAnsi" w:hAnsiTheme="minorHAnsi" w:cs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4F566BA6"/>
    <w:multiLevelType w:val="hybridMultilevel"/>
    <w:tmpl w:val="7E4EEB4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D90697"/>
    <w:multiLevelType w:val="hybridMultilevel"/>
    <w:tmpl w:val="42BEDB36"/>
    <w:lvl w:ilvl="0" w:tplc="0DB07482">
      <w:start w:val="3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38D0302"/>
    <w:multiLevelType w:val="hybridMultilevel"/>
    <w:tmpl w:val="7A30E618"/>
    <w:lvl w:ilvl="0" w:tplc="C5806B1A">
      <w:start w:val="31"/>
      <w:numFmt w:val="decimal"/>
      <w:lvlText w:val="%1."/>
      <w:lvlJc w:val="left"/>
      <w:pPr>
        <w:ind w:left="450" w:hanging="360"/>
      </w:pPr>
      <w:rPr>
        <w:rFonts w:asciiTheme="minorHAnsi" w:hAnsiTheme="minorHAnsi" w:cstheme="minorHAnsi" w:hint="default"/>
        <w:b w:val="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546D2D70"/>
    <w:multiLevelType w:val="hybridMultilevel"/>
    <w:tmpl w:val="8CF29938"/>
    <w:lvl w:ilvl="0" w:tplc="72E8CAAE">
      <w:start w:val="1"/>
      <w:numFmt w:val="decimal"/>
      <w:lvlText w:val="%1."/>
      <w:lvlJc w:val="left"/>
      <w:pPr>
        <w:ind w:left="450" w:hanging="360"/>
      </w:pPr>
      <w:rPr>
        <w:rFonts w:asciiTheme="minorHAnsi" w:hAnsiTheme="minorHAnsi" w:cstheme="minorHAnsi" w:hint="default"/>
        <w:b w:val="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55C51DCE"/>
    <w:multiLevelType w:val="hybridMultilevel"/>
    <w:tmpl w:val="0CD8FE5A"/>
    <w:lvl w:ilvl="0" w:tplc="54F241D8">
      <w:start w:val="1"/>
      <w:numFmt w:val="decimal"/>
      <w:lvlText w:val="%1."/>
      <w:lvlJc w:val="left"/>
      <w:pPr>
        <w:ind w:left="540" w:hanging="360"/>
      </w:pPr>
      <w:rPr>
        <w:rFonts w:asciiTheme="minorHAnsi" w:hAnsiTheme="minorHAnsi" w:cstheme="minorHAnsi" w:hint="default"/>
        <w:b w:val="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56571450"/>
    <w:multiLevelType w:val="hybridMultilevel"/>
    <w:tmpl w:val="B41894C2"/>
    <w:lvl w:ilvl="0" w:tplc="47D40F34">
      <w:start w:val="13"/>
      <w:numFmt w:val="decimal"/>
      <w:lvlText w:val="%1."/>
      <w:lvlJc w:val="left"/>
      <w:pPr>
        <w:ind w:left="450" w:hanging="360"/>
      </w:pPr>
      <w:rPr>
        <w:rFonts w:asciiTheme="minorHAnsi" w:hAnsiTheme="minorHAnsi" w:cs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5D141354"/>
    <w:multiLevelType w:val="hybridMultilevel"/>
    <w:tmpl w:val="0A7EE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0073AB"/>
    <w:multiLevelType w:val="hybridMultilevel"/>
    <w:tmpl w:val="3690A108"/>
    <w:lvl w:ilvl="0" w:tplc="29889D8E">
      <w:start w:val="1"/>
      <w:numFmt w:val="decimal"/>
      <w:lvlText w:val="%1."/>
      <w:lvlJc w:val="left"/>
      <w:pPr>
        <w:ind w:left="720" w:hanging="360"/>
      </w:pPr>
      <w:rPr>
        <w:rFonts w:asciiTheme="minorHAnsi" w:hAnsiTheme="minorHAnsi" w:cs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957BEB"/>
    <w:multiLevelType w:val="hybridMultilevel"/>
    <w:tmpl w:val="E4925446"/>
    <w:lvl w:ilvl="0" w:tplc="983EF95C">
      <w:start w:val="18"/>
      <w:numFmt w:val="decimal"/>
      <w:lvlText w:val="%1."/>
      <w:lvlJc w:val="left"/>
      <w:pPr>
        <w:ind w:left="450" w:hanging="360"/>
      </w:pPr>
      <w:rPr>
        <w:rFonts w:asciiTheme="minorHAnsi" w:hAnsiTheme="minorHAnsi" w:cs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15:restartNumberingAfterBreak="0">
    <w:nsid w:val="660349F8"/>
    <w:multiLevelType w:val="hybridMultilevel"/>
    <w:tmpl w:val="0B84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474BEF"/>
    <w:multiLevelType w:val="hybridMultilevel"/>
    <w:tmpl w:val="6802A5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C01D59"/>
    <w:multiLevelType w:val="hybridMultilevel"/>
    <w:tmpl w:val="5A142A4A"/>
    <w:lvl w:ilvl="0" w:tplc="C7D02626">
      <w:start w:val="1"/>
      <w:numFmt w:val="decimal"/>
      <w:lvlText w:val="%1."/>
      <w:lvlJc w:val="left"/>
      <w:pPr>
        <w:ind w:left="360" w:hanging="360"/>
      </w:pPr>
      <w:rPr>
        <w:rFonts w:asciiTheme="minorHAnsi" w:hAnsiTheme="minorHAnsi" w:cstheme="minorHAnsi"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B684EEE"/>
    <w:multiLevelType w:val="hybridMultilevel"/>
    <w:tmpl w:val="278EFFE2"/>
    <w:lvl w:ilvl="0" w:tplc="3774CE3C">
      <w:start w:val="41"/>
      <w:numFmt w:val="decimal"/>
      <w:lvlText w:val="%1."/>
      <w:lvlJc w:val="left"/>
      <w:pPr>
        <w:ind w:left="540" w:hanging="360"/>
      </w:pPr>
      <w:rPr>
        <w:rFonts w:asciiTheme="minorHAnsi" w:hAnsiTheme="minorHAnsi" w:cstheme="minorHAnsi"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15:restartNumberingAfterBreak="0">
    <w:nsid w:val="6CE564B3"/>
    <w:multiLevelType w:val="hybridMultilevel"/>
    <w:tmpl w:val="EE98E660"/>
    <w:lvl w:ilvl="0" w:tplc="8842E71A">
      <w:start w:val="53"/>
      <w:numFmt w:val="decimal"/>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271931"/>
    <w:multiLevelType w:val="hybridMultilevel"/>
    <w:tmpl w:val="B11C2E2A"/>
    <w:lvl w:ilvl="0" w:tplc="5492BA24">
      <w:start w:val="32"/>
      <w:numFmt w:val="decimal"/>
      <w:lvlText w:val="%1."/>
      <w:lvlJc w:val="left"/>
      <w:pPr>
        <w:ind w:left="450" w:hanging="360"/>
      </w:pPr>
      <w:rPr>
        <w:rFonts w:asciiTheme="minorHAnsi" w:hAnsiTheme="minorHAnsi" w:cstheme="minorHAnsi" w:hint="default"/>
        <w:b w:val="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6" w15:restartNumberingAfterBreak="0">
    <w:nsid w:val="716F754D"/>
    <w:multiLevelType w:val="hybridMultilevel"/>
    <w:tmpl w:val="D5F6CE2C"/>
    <w:lvl w:ilvl="0" w:tplc="190C4928">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7" w15:restartNumberingAfterBreak="0">
    <w:nsid w:val="718E2EB7"/>
    <w:multiLevelType w:val="hybridMultilevel"/>
    <w:tmpl w:val="8124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A63041"/>
    <w:multiLevelType w:val="hybridMultilevel"/>
    <w:tmpl w:val="B5FE3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252AA1"/>
    <w:multiLevelType w:val="hybridMultilevel"/>
    <w:tmpl w:val="A3B83DCA"/>
    <w:lvl w:ilvl="0" w:tplc="C966FB52">
      <w:start w:val="29"/>
      <w:numFmt w:val="decimal"/>
      <w:lvlText w:val="%1."/>
      <w:lvlJc w:val="left"/>
      <w:pPr>
        <w:ind w:left="450" w:hanging="360"/>
      </w:pPr>
      <w:rPr>
        <w:rFonts w:asciiTheme="minorHAnsi" w:hAnsiTheme="minorHAnsi" w:cstheme="minorHAnsi" w:hint="default"/>
        <w:b w:val="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0" w15:restartNumberingAfterBreak="0">
    <w:nsid w:val="75337485"/>
    <w:multiLevelType w:val="hybridMultilevel"/>
    <w:tmpl w:val="9BE65766"/>
    <w:lvl w:ilvl="0" w:tplc="42CAB006">
      <w:start w:val="1"/>
      <w:numFmt w:val="decimal"/>
      <w:lvlText w:val="%1."/>
      <w:lvlJc w:val="left"/>
      <w:pPr>
        <w:ind w:left="450" w:hanging="360"/>
      </w:pPr>
      <w:rPr>
        <w:rFonts w:asciiTheme="minorHAnsi" w:hAnsiTheme="minorHAnsi" w:cstheme="minorHAnsi" w:hint="default"/>
        <w:b w:val="0"/>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15:restartNumberingAfterBreak="0">
    <w:nsid w:val="76DF216A"/>
    <w:multiLevelType w:val="hybridMultilevel"/>
    <w:tmpl w:val="90BE5562"/>
    <w:lvl w:ilvl="0" w:tplc="09D467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226F58"/>
    <w:multiLevelType w:val="hybridMultilevel"/>
    <w:tmpl w:val="D1D6B012"/>
    <w:lvl w:ilvl="0" w:tplc="57C0D0B6">
      <w:start w:val="42"/>
      <w:numFmt w:val="decimal"/>
      <w:lvlText w:val="%1."/>
      <w:lvlJc w:val="left"/>
      <w:pPr>
        <w:ind w:left="540" w:hanging="360"/>
      </w:pPr>
      <w:rPr>
        <w:rFonts w:asciiTheme="minorHAnsi" w:hAnsiTheme="minorHAnsi" w:cstheme="minorHAnsi"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3" w15:restartNumberingAfterBreak="0">
    <w:nsid w:val="7A561A58"/>
    <w:multiLevelType w:val="hybridMultilevel"/>
    <w:tmpl w:val="46CEB9CC"/>
    <w:lvl w:ilvl="0" w:tplc="487C0E6A">
      <w:start w:val="12"/>
      <w:numFmt w:val="decimal"/>
      <w:lvlText w:val="%1."/>
      <w:lvlJc w:val="left"/>
      <w:pPr>
        <w:ind w:left="450" w:hanging="360"/>
      </w:pPr>
      <w:rPr>
        <w:rFonts w:asciiTheme="minorHAnsi" w:hAnsiTheme="minorHAnsi" w:cs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4" w15:restartNumberingAfterBreak="0">
    <w:nsid w:val="7CC27CC8"/>
    <w:multiLevelType w:val="hybridMultilevel"/>
    <w:tmpl w:val="BCC2D9DA"/>
    <w:lvl w:ilvl="0" w:tplc="FB5A3AB4">
      <w:start w:val="36"/>
      <w:numFmt w:val="decimal"/>
      <w:lvlText w:val="%1."/>
      <w:lvlJc w:val="left"/>
      <w:pPr>
        <w:ind w:left="1890" w:hanging="360"/>
      </w:pPr>
      <w:rPr>
        <w:rFonts w:asciiTheme="minorHAnsi" w:hAnsiTheme="minorHAnsi" w:cstheme="minorHAnsi" w:hint="default"/>
        <w:b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D212DC9"/>
    <w:multiLevelType w:val="hybridMultilevel"/>
    <w:tmpl w:val="747E8A2A"/>
    <w:lvl w:ilvl="0" w:tplc="F4DC2E7E">
      <w:start w:val="2"/>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6" w15:restartNumberingAfterBreak="0">
    <w:nsid w:val="7E817B2F"/>
    <w:multiLevelType w:val="hybridMultilevel"/>
    <w:tmpl w:val="98F69E6E"/>
    <w:lvl w:ilvl="0" w:tplc="7BD8921E">
      <w:start w:val="20"/>
      <w:numFmt w:val="decimal"/>
      <w:lvlText w:val="%1."/>
      <w:lvlJc w:val="left"/>
      <w:pPr>
        <w:ind w:left="450" w:hanging="360"/>
      </w:pPr>
      <w:rPr>
        <w:rFonts w:asciiTheme="minorHAnsi" w:hAnsiTheme="minorHAnsi" w:cstheme="minorHAns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7" w15:restartNumberingAfterBreak="0">
    <w:nsid w:val="7F8609BF"/>
    <w:multiLevelType w:val="hybridMultilevel"/>
    <w:tmpl w:val="8CF29938"/>
    <w:lvl w:ilvl="0" w:tplc="72E8CAAE">
      <w:start w:val="1"/>
      <w:numFmt w:val="decimal"/>
      <w:lvlText w:val="%1."/>
      <w:lvlJc w:val="left"/>
      <w:pPr>
        <w:ind w:left="450" w:hanging="360"/>
      </w:pPr>
      <w:rPr>
        <w:rFonts w:asciiTheme="minorHAnsi" w:hAnsiTheme="minorHAnsi" w:cstheme="minorHAnsi" w:hint="default"/>
        <w:b w:val="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4"/>
  </w:num>
  <w:num w:numId="2">
    <w:abstractNumId w:val="27"/>
  </w:num>
  <w:num w:numId="3">
    <w:abstractNumId w:val="57"/>
  </w:num>
  <w:num w:numId="4">
    <w:abstractNumId w:val="61"/>
  </w:num>
  <w:num w:numId="5">
    <w:abstractNumId w:val="3"/>
  </w:num>
  <w:num w:numId="6">
    <w:abstractNumId w:val="58"/>
  </w:num>
  <w:num w:numId="7">
    <w:abstractNumId w:val="18"/>
  </w:num>
  <w:num w:numId="8">
    <w:abstractNumId w:val="44"/>
  </w:num>
  <w:num w:numId="9">
    <w:abstractNumId w:val="65"/>
  </w:num>
  <w:num w:numId="10">
    <w:abstractNumId w:val="40"/>
  </w:num>
  <w:num w:numId="11">
    <w:abstractNumId w:val="25"/>
  </w:num>
  <w:num w:numId="12">
    <w:abstractNumId w:val="56"/>
  </w:num>
  <w:num w:numId="13">
    <w:abstractNumId w:val="33"/>
  </w:num>
  <w:num w:numId="14">
    <w:abstractNumId w:val="7"/>
  </w:num>
  <w:num w:numId="15">
    <w:abstractNumId w:val="39"/>
  </w:num>
  <w:num w:numId="16">
    <w:abstractNumId w:val="21"/>
  </w:num>
  <w:num w:numId="17">
    <w:abstractNumId w:val="10"/>
  </w:num>
  <w:num w:numId="18">
    <w:abstractNumId w:val="63"/>
  </w:num>
  <w:num w:numId="19">
    <w:abstractNumId w:val="46"/>
  </w:num>
  <w:num w:numId="20">
    <w:abstractNumId w:val="5"/>
  </w:num>
  <w:num w:numId="21">
    <w:abstractNumId w:val="24"/>
  </w:num>
  <w:num w:numId="22">
    <w:abstractNumId w:val="22"/>
  </w:num>
  <w:num w:numId="23">
    <w:abstractNumId w:val="28"/>
  </w:num>
  <w:num w:numId="24">
    <w:abstractNumId w:val="49"/>
  </w:num>
  <w:num w:numId="25">
    <w:abstractNumId w:val="66"/>
  </w:num>
  <w:num w:numId="26">
    <w:abstractNumId w:val="9"/>
  </w:num>
  <w:num w:numId="27">
    <w:abstractNumId w:val="6"/>
  </w:num>
  <w:num w:numId="28">
    <w:abstractNumId w:val="16"/>
  </w:num>
  <w:num w:numId="29">
    <w:abstractNumId w:val="30"/>
  </w:num>
  <w:num w:numId="30">
    <w:abstractNumId w:val="26"/>
  </w:num>
  <w:num w:numId="31">
    <w:abstractNumId w:val="11"/>
  </w:num>
  <w:num w:numId="32">
    <w:abstractNumId w:val="2"/>
  </w:num>
  <w:num w:numId="33">
    <w:abstractNumId w:val="31"/>
  </w:num>
  <w:num w:numId="34">
    <w:abstractNumId w:val="59"/>
  </w:num>
  <w:num w:numId="35">
    <w:abstractNumId w:val="8"/>
  </w:num>
  <w:num w:numId="36">
    <w:abstractNumId w:val="43"/>
  </w:num>
  <w:num w:numId="37">
    <w:abstractNumId w:val="55"/>
  </w:num>
  <w:num w:numId="38">
    <w:abstractNumId w:val="12"/>
  </w:num>
  <w:num w:numId="39">
    <w:abstractNumId w:val="64"/>
  </w:num>
  <w:num w:numId="40">
    <w:abstractNumId w:val="48"/>
  </w:num>
  <w:num w:numId="41">
    <w:abstractNumId w:val="60"/>
  </w:num>
  <w:num w:numId="42">
    <w:abstractNumId w:val="14"/>
  </w:num>
  <w:num w:numId="43">
    <w:abstractNumId w:val="53"/>
  </w:num>
  <w:num w:numId="44">
    <w:abstractNumId w:val="62"/>
  </w:num>
  <w:num w:numId="45">
    <w:abstractNumId w:val="36"/>
  </w:num>
  <w:num w:numId="46">
    <w:abstractNumId w:val="38"/>
  </w:num>
  <w:num w:numId="47">
    <w:abstractNumId w:val="0"/>
  </w:num>
  <w:num w:numId="48">
    <w:abstractNumId w:val="13"/>
  </w:num>
  <w:num w:numId="49">
    <w:abstractNumId w:val="4"/>
  </w:num>
  <w:num w:numId="50">
    <w:abstractNumId w:val="15"/>
  </w:num>
  <w:num w:numId="51">
    <w:abstractNumId w:val="35"/>
  </w:num>
  <w:num w:numId="52">
    <w:abstractNumId w:val="32"/>
  </w:num>
  <w:num w:numId="53">
    <w:abstractNumId w:val="23"/>
  </w:num>
  <w:num w:numId="54">
    <w:abstractNumId w:val="54"/>
  </w:num>
  <w:num w:numId="55">
    <w:abstractNumId w:val="45"/>
  </w:num>
  <w:num w:numId="56">
    <w:abstractNumId w:val="47"/>
  </w:num>
  <w:num w:numId="57">
    <w:abstractNumId w:val="52"/>
  </w:num>
  <w:num w:numId="58">
    <w:abstractNumId w:val="20"/>
  </w:num>
  <w:num w:numId="59">
    <w:abstractNumId w:val="51"/>
  </w:num>
  <w:num w:numId="60">
    <w:abstractNumId w:val="50"/>
  </w:num>
  <w:num w:numId="61">
    <w:abstractNumId w:val="67"/>
  </w:num>
  <w:num w:numId="62">
    <w:abstractNumId w:val="17"/>
  </w:num>
  <w:num w:numId="63">
    <w:abstractNumId w:val="42"/>
  </w:num>
  <w:num w:numId="64">
    <w:abstractNumId w:val="19"/>
  </w:num>
  <w:num w:numId="65">
    <w:abstractNumId w:val="41"/>
  </w:num>
  <w:num w:numId="66">
    <w:abstractNumId w:val="37"/>
  </w:num>
  <w:num w:numId="67">
    <w:abstractNumId w:val="29"/>
  </w:num>
  <w:num w:numId="68">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E1"/>
    <w:rsid w:val="0000072B"/>
    <w:rsid w:val="00001143"/>
    <w:rsid w:val="000012AC"/>
    <w:rsid w:val="00001A52"/>
    <w:rsid w:val="00003656"/>
    <w:rsid w:val="000039FB"/>
    <w:rsid w:val="00004618"/>
    <w:rsid w:val="00005652"/>
    <w:rsid w:val="00006A6C"/>
    <w:rsid w:val="00006C14"/>
    <w:rsid w:val="00006EA8"/>
    <w:rsid w:val="000104BC"/>
    <w:rsid w:val="00010A9E"/>
    <w:rsid w:val="00010AB3"/>
    <w:rsid w:val="00010FC4"/>
    <w:rsid w:val="0001163E"/>
    <w:rsid w:val="00011C28"/>
    <w:rsid w:val="00011C87"/>
    <w:rsid w:val="00012E1B"/>
    <w:rsid w:val="00013EC3"/>
    <w:rsid w:val="000140C8"/>
    <w:rsid w:val="00014181"/>
    <w:rsid w:val="000156E7"/>
    <w:rsid w:val="00017F77"/>
    <w:rsid w:val="0002032E"/>
    <w:rsid w:val="0002088D"/>
    <w:rsid w:val="000209CF"/>
    <w:rsid w:val="00021367"/>
    <w:rsid w:val="000216E1"/>
    <w:rsid w:val="00022B64"/>
    <w:rsid w:val="000231B1"/>
    <w:rsid w:val="000244FA"/>
    <w:rsid w:val="00024E91"/>
    <w:rsid w:val="000274AE"/>
    <w:rsid w:val="00027F57"/>
    <w:rsid w:val="000300F2"/>
    <w:rsid w:val="0003026E"/>
    <w:rsid w:val="00030798"/>
    <w:rsid w:val="000308F2"/>
    <w:rsid w:val="0003154D"/>
    <w:rsid w:val="0003288F"/>
    <w:rsid w:val="00033D96"/>
    <w:rsid w:val="000369B1"/>
    <w:rsid w:val="00037115"/>
    <w:rsid w:val="00037841"/>
    <w:rsid w:val="0004031A"/>
    <w:rsid w:val="0004290F"/>
    <w:rsid w:val="000444F4"/>
    <w:rsid w:val="00044D4D"/>
    <w:rsid w:val="00044F08"/>
    <w:rsid w:val="00044F79"/>
    <w:rsid w:val="00046534"/>
    <w:rsid w:val="00046E74"/>
    <w:rsid w:val="0005297D"/>
    <w:rsid w:val="00057070"/>
    <w:rsid w:val="00057D7A"/>
    <w:rsid w:val="0006115C"/>
    <w:rsid w:val="0006322C"/>
    <w:rsid w:val="00063384"/>
    <w:rsid w:val="00063434"/>
    <w:rsid w:val="00064071"/>
    <w:rsid w:val="00065B8C"/>
    <w:rsid w:val="00065FBE"/>
    <w:rsid w:val="000665DC"/>
    <w:rsid w:val="00066A39"/>
    <w:rsid w:val="00067A30"/>
    <w:rsid w:val="00067AC6"/>
    <w:rsid w:val="00070E3E"/>
    <w:rsid w:val="000717DA"/>
    <w:rsid w:val="00072C8D"/>
    <w:rsid w:val="00073FCF"/>
    <w:rsid w:val="000741E9"/>
    <w:rsid w:val="00074C46"/>
    <w:rsid w:val="00074FF3"/>
    <w:rsid w:val="00075517"/>
    <w:rsid w:val="000761AD"/>
    <w:rsid w:val="00076BE8"/>
    <w:rsid w:val="00077C1C"/>
    <w:rsid w:val="00077CFF"/>
    <w:rsid w:val="00080A75"/>
    <w:rsid w:val="00080AE4"/>
    <w:rsid w:val="00081D56"/>
    <w:rsid w:val="000834F2"/>
    <w:rsid w:val="00085676"/>
    <w:rsid w:val="00085E68"/>
    <w:rsid w:val="00087009"/>
    <w:rsid w:val="00092014"/>
    <w:rsid w:val="00092D8A"/>
    <w:rsid w:val="00095A6F"/>
    <w:rsid w:val="00095D5B"/>
    <w:rsid w:val="00095DC5"/>
    <w:rsid w:val="000961F3"/>
    <w:rsid w:val="0009663C"/>
    <w:rsid w:val="00096F29"/>
    <w:rsid w:val="00097770"/>
    <w:rsid w:val="00097FFE"/>
    <w:rsid w:val="000A17E7"/>
    <w:rsid w:val="000A1FE5"/>
    <w:rsid w:val="000A47BB"/>
    <w:rsid w:val="000A5827"/>
    <w:rsid w:val="000A5AB1"/>
    <w:rsid w:val="000B0524"/>
    <w:rsid w:val="000B1D30"/>
    <w:rsid w:val="000B1DBD"/>
    <w:rsid w:val="000B33AF"/>
    <w:rsid w:val="000B3CF0"/>
    <w:rsid w:val="000B7ADA"/>
    <w:rsid w:val="000C0638"/>
    <w:rsid w:val="000C1143"/>
    <w:rsid w:val="000C1725"/>
    <w:rsid w:val="000C1A00"/>
    <w:rsid w:val="000C1D0D"/>
    <w:rsid w:val="000C25D9"/>
    <w:rsid w:val="000C3377"/>
    <w:rsid w:val="000C4F42"/>
    <w:rsid w:val="000C694D"/>
    <w:rsid w:val="000C698D"/>
    <w:rsid w:val="000D0EE7"/>
    <w:rsid w:val="000D16AB"/>
    <w:rsid w:val="000D184E"/>
    <w:rsid w:val="000D1E60"/>
    <w:rsid w:val="000D4434"/>
    <w:rsid w:val="000D4664"/>
    <w:rsid w:val="000D4CE8"/>
    <w:rsid w:val="000D675F"/>
    <w:rsid w:val="000D6882"/>
    <w:rsid w:val="000D7624"/>
    <w:rsid w:val="000D7A3F"/>
    <w:rsid w:val="000E025F"/>
    <w:rsid w:val="000E06B5"/>
    <w:rsid w:val="000E1A70"/>
    <w:rsid w:val="000E2B92"/>
    <w:rsid w:val="000E2F98"/>
    <w:rsid w:val="000E39A0"/>
    <w:rsid w:val="000E4A80"/>
    <w:rsid w:val="000E5073"/>
    <w:rsid w:val="000E525B"/>
    <w:rsid w:val="000F2755"/>
    <w:rsid w:val="000F3365"/>
    <w:rsid w:val="000F4EAA"/>
    <w:rsid w:val="000F57D2"/>
    <w:rsid w:val="000F58EF"/>
    <w:rsid w:val="000F6E4B"/>
    <w:rsid w:val="001004E5"/>
    <w:rsid w:val="001009E7"/>
    <w:rsid w:val="001038E3"/>
    <w:rsid w:val="001046D2"/>
    <w:rsid w:val="00106328"/>
    <w:rsid w:val="00107E39"/>
    <w:rsid w:val="001121DD"/>
    <w:rsid w:val="0011248B"/>
    <w:rsid w:val="001132F0"/>
    <w:rsid w:val="00113BC1"/>
    <w:rsid w:val="00116022"/>
    <w:rsid w:val="001162EF"/>
    <w:rsid w:val="00116466"/>
    <w:rsid w:val="00120AC5"/>
    <w:rsid w:val="001231B7"/>
    <w:rsid w:val="001238AC"/>
    <w:rsid w:val="00124352"/>
    <w:rsid w:val="00125150"/>
    <w:rsid w:val="0012575D"/>
    <w:rsid w:val="001310C7"/>
    <w:rsid w:val="0013281D"/>
    <w:rsid w:val="00132B10"/>
    <w:rsid w:val="00132E42"/>
    <w:rsid w:val="0013440C"/>
    <w:rsid w:val="00134891"/>
    <w:rsid w:val="00134980"/>
    <w:rsid w:val="00134BF6"/>
    <w:rsid w:val="0013564E"/>
    <w:rsid w:val="00140BC0"/>
    <w:rsid w:val="001419B5"/>
    <w:rsid w:val="00141BE3"/>
    <w:rsid w:val="00141FD0"/>
    <w:rsid w:val="00142803"/>
    <w:rsid w:val="00142F0F"/>
    <w:rsid w:val="00144558"/>
    <w:rsid w:val="001466DF"/>
    <w:rsid w:val="00146C03"/>
    <w:rsid w:val="00147898"/>
    <w:rsid w:val="00147FA1"/>
    <w:rsid w:val="001505EC"/>
    <w:rsid w:val="0015170E"/>
    <w:rsid w:val="00151DF8"/>
    <w:rsid w:val="001546C1"/>
    <w:rsid w:val="00160FD5"/>
    <w:rsid w:val="0016105A"/>
    <w:rsid w:val="001622D1"/>
    <w:rsid w:val="00163D2C"/>
    <w:rsid w:val="0016415C"/>
    <w:rsid w:val="0016429E"/>
    <w:rsid w:val="00164AF4"/>
    <w:rsid w:val="00166585"/>
    <w:rsid w:val="00166A3A"/>
    <w:rsid w:val="0016719F"/>
    <w:rsid w:val="0017029D"/>
    <w:rsid w:val="001706E5"/>
    <w:rsid w:val="00172080"/>
    <w:rsid w:val="00172140"/>
    <w:rsid w:val="001733DA"/>
    <w:rsid w:val="00173CA5"/>
    <w:rsid w:val="00174922"/>
    <w:rsid w:val="00176B16"/>
    <w:rsid w:val="00181E53"/>
    <w:rsid w:val="00183B3E"/>
    <w:rsid w:val="00183C9D"/>
    <w:rsid w:val="001848FE"/>
    <w:rsid w:val="00185AD9"/>
    <w:rsid w:val="001864B2"/>
    <w:rsid w:val="00186AAF"/>
    <w:rsid w:val="0019024D"/>
    <w:rsid w:val="001904D5"/>
    <w:rsid w:val="0019082C"/>
    <w:rsid w:val="0019178D"/>
    <w:rsid w:val="00191A77"/>
    <w:rsid w:val="001920C7"/>
    <w:rsid w:val="00192B3C"/>
    <w:rsid w:val="00193214"/>
    <w:rsid w:val="00193AD6"/>
    <w:rsid w:val="00196520"/>
    <w:rsid w:val="00197741"/>
    <w:rsid w:val="00197DF0"/>
    <w:rsid w:val="001A1314"/>
    <w:rsid w:val="001A2699"/>
    <w:rsid w:val="001A6685"/>
    <w:rsid w:val="001A674C"/>
    <w:rsid w:val="001A74A4"/>
    <w:rsid w:val="001A7991"/>
    <w:rsid w:val="001A7CA2"/>
    <w:rsid w:val="001B0216"/>
    <w:rsid w:val="001B08B8"/>
    <w:rsid w:val="001B0E56"/>
    <w:rsid w:val="001B104F"/>
    <w:rsid w:val="001B1EC6"/>
    <w:rsid w:val="001B27E2"/>
    <w:rsid w:val="001B2DCF"/>
    <w:rsid w:val="001B2F0F"/>
    <w:rsid w:val="001B3B35"/>
    <w:rsid w:val="001B437A"/>
    <w:rsid w:val="001B4E47"/>
    <w:rsid w:val="001B703D"/>
    <w:rsid w:val="001B7350"/>
    <w:rsid w:val="001B7964"/>
    <w:rsid w:val="001C1B83"/>
    <w:rsid w:val="001C21D9"/>
    <w:rsid w:val="001C265B"/>
    <w:rsid w:val="001C27DC"/>
    <w:rsid w:val="001C456C"/>
    <w:rsid w:val="001C4A62"/>
    <w:rsid w:val="001C5808"/>
    <w:rsid w:val="001C7565"/>
    <w:rsid w:val="001C76D7"/>
    <w:rsid w:val="001D0CF1"/>
    <w:rsid w:val="001D4778"/>
    <w:rsid w:val="001D4F6D"/>
    <w:rsid w:val="001D602A"/>
    <w:rsid w:val="001D73E3"/>
    <w:rsid w:val="001E01A1"/>
    <w:rsid w:val="001E028C"/>
    <w:rsid w:val="001E1483"/>
    <w:rsid w:val="001E1590"/>
    <w:rsid w:val="001E24B1"/>
    <w:rsid w:val="001E2F71"/>
    <w:rsid w:val="001E40A5"/>
    <w:rsid w:val="001E44CC"/>
    <w:rsid w:val="001E50A1"/>
    <w:rsid w:val="001E5551"/>
    <w:rsid w:val="001E68C6"/>
    <w:rsid w:val="001F321F"/>
    <w:rsid w:val="001F71BA"/>
    <w:rsid w:val="00201086"/>
    <w:rsid w:val="0020349E"/>
    <w:rsid w:val="002049DE"/>
    <w:rsid w:val="00204CBB"/>
    <w:rsid w:val="002058DD"/>
    <w:rsid w:val="00207C11"/>
    <w:rsid w:val="00210298"/>
    <w:rsid w:val="0021117A"/>
    <w:rsid w:val="00212300"/>
    <w:rsid w:val="002125BE"/>
    <w:rsid w:val="0021271E"/>
    <w:rsid w:val="002134C7"/>
    <w:rsid w:val="002141FC"/>
    <w:rsid w:val="00217D32"/>
    <w:rsid w:val="0022112B"/>
    <w:rsid w:val="002214AC"/>
    <w:rsid w:val="00221BE2"/>
    <w:rsid w:val="00222108"/>
    <w:rsid w:val="00222A5F"/>
    <w:rsid w:val="00223480"/>
    <w:rsid w:val="002237A9"/>
    <w:rsid w:val="00223AA0"/>
    <w:rsid w:val="002256DE"/>
    <w:rsid w:val="00227020"/>
    <w:rsid w:val="0022744D"/>
    <w:rsid w:val="00227BCF"/>
    <w:rsid w:val="002300EA"/>
    <w:rsid w:val="0023204C"/>
    <w:rsid w:val="002329CE"/>
    <w:rsid w:val="002335DB"/>
    <w:rsid w:val="002351D4"/>
    <w:rsid w:val="00235908"/>
    <w:rsid w:val="00235CB6"/>
    <w:rsid w:val="00235CC0"/>
    <w:rsid w:val="00236F77"/>
    <w:rsid w:val="00241972"/>
    <w:rsid w:val="00241BE6"/>
    <w:rsid w:val="00242471"/>
    <w:rsid w:val="002424B4"/>
    <w:rsid w:val="002434E8"/>
    <w:rsid w:val="00246F85"/>
    <w:rsid w:val="0024749F"/>
    <w:rsid w:val="00253B6A"/>
    <w:rsid w:val="00253C60"/>
    <w:rsid w:val="00253D74"/>
    <w:rsid w:val="00254CEB"/>
    <w:rsid w:val="00255451"/>
    <w:rsid w:val="00255565"/>
    <w:rsid w:val="00255B10"/>
    <w:rsid w:val="00255BE3"/>
    <w:rsid w:val="00257252"/>
    <w:rsid w:val="002575BD"/>
    <w:rsid w:val="00261CEA"/>
    <w:rsid w:val="0026687C"/>
    <w:rsid w:val="002673BA"/>
    <w:rsid w:val="00271762"/>
    <w:rsid w:val="00271AAD"/>
    <w:rsid w:val="00272301"/>
    <w:rsid w:val="00272E4E"/>
    <w:rsid w:val="0027373D"/>
    <w:rsid w:val="00274964"/>
    <w:rsid w:val="00276A96"/>
    <w:rsid w:val="00282E5A"/>
    <w:rsid w:val="002837E7"/>
    <w:rsid w:val="002839AF"/>
    <w:rsid w:val="00283A70"/>
    <w:rsid w:val="00283CFC"/>
    <w:rsid w:val="002845D4"/>
    <w:rsid w:val="002849AF"/>
    <w:rsid w:val="002855AA"/>
    <w:rsid w:val="002867D4"/>
    <w:rsid w:val="00287C22"/>
    <w:rsid w:val="00291C17"/>
    <w:rsid w:val="00292F52"/>
    <w:rsid w:val="002931C7"/>
    <w:rsid w:val="002942E3"/>
    <w:rsid w:val="002977EF"/>
    <w:rsid w:val="002A0144"/>
    <w:rsid w:val="002A0FAF"/>
    <w:rsid w:val="002A1426"/>
    <w:rsid w:val="002A29F4"/>
    <w:rsid w:val="002A2C88"/>
    <w:rsid w:val="002A3485"/>
    <w:rsid w:val="002A4156"/>
    <w:rsid w:val="002A41F1"/>
    <w:rsid w:val="002A52F0"/>
    <w:rsid w:val="002A66EE"/>
    <w:rsid w:val="002A6DC3"/>
    <w:rsid w:val="002B0139"/>
    <w:rsid w:val="002B277B"/>
    <w:rsid w:val="002B3939"/>
    <w:rsid w:val="002B3C3A"/>
    <w:rsid w:val="002B4270"/>
    <w:rsid w:val="002B4B8C"/>
    <w:rsid w:val="002B4D9A"/>
    <w:rsid w:val="002B7269"/>
    <w:rsid w:val="002C0123"/>
    <w:rsid w:val="002C0AEA"/>
    <w:rsid w:val="002C1985"/>
    <w:rsid w:val="002C1A85"/>
    <w:rsid w:val="002C29BF"/>
    <w:rsid w:val="002C4681"/>
    <w:rsid w:val="002C75C0"/>
    <w:rsid w:val="002D0986"/>
    <w:rsid w:val="002D149D"/>
    <w:rsid w:val="002D16F1"/>
    <w:rsid w:val="002D1B4A"/>
    <w:rsid w:val="002D2074"/>
    <w:rsid w:val="002D20E1"/>
    <w:rsid w:val="002D43FD"/>
    <w:rsid w:val="002D57DA"/>
    <w:rsid w:val="002D67AE"/>
    <w:rsid w:val="002D7CA2"/>
    <w:rsid w:val="002E08D3"/>
    <w:rsid w:val="002E08DC"/>
    <w:rsid w:val="002E2459"/>
    <w:rsid w:val="002E2842"/>
    <w:rsid w:val="002E36AA"/>
    <w:rsid w:val="002E6914"/>
    <w:rsid w:val="002E6BB3"/>
    <w:rsid w:val="002E765B"/>
    <w:rsid w:val="002F08B6"/>
    <w:rsid w:val="002F1031"/>
    <w:rsid w:val="002F13D8"/>
    <w:rsid w:val="002F3983"/>
    <w:rsid w:val="0030084D"/>
    <w:rsid w:val="00301288"/>
    <w:rsid w:val="00301449"/>
    <w:rsid w:val="00302143"/>
    <w:rsid w:val="003038DB"/>
    <w:rsid w:val="00304D4C"/>
    <w:rsid w:val="003051E8"/>
    <w:rsid w:val="00307690"/>
    <w:rsid w:val="003120CD"/>
    <w:rsid w:val="003141C2"/>
    <w:rsid w:val="003145A1"/>
    <w:rsid w:val="00314876"/>
    <w:rsid w:val="0031667E"/>
    <w:rsid w:val="003166F3"/>
    <w:rsid w:val="00320804"/>
    <w:rsid w:val="003239D2"/>
    <w:rsid w:val="003241D7"/>
    <w:rsid w:val="00325DC3"/>
    <w:rsid w:val="003309DB"/>
    <w:rsid w:val="003316E8"/>
    <w:rsid w:val="00331DFD"/>
    <w:rsid w:val="003340FF"/>
    <w:rsid w:val="00334665"/>
    <w:rsid w:val="00335D75"/>
    <w:rsid w:val="0033701D"/>
    <w:rsid w:val="00337FAF"/>
    <w:rsid w:val="00340B7E"/>
    <w:rsid w:val="00341861"/>
    <w:rsid w:val="003430BA"/>
    <w:rsid w:val="0034738D"/>
    <w:rsid w:val="003479F7"/>
    <w:rsid w:val="00347D94"/>
    <w:rsid w:val="00350848"/>
    <w:rsid w:val="00350A07"/>
    <w:rsid w:val="00350F7E"/>
    <w:rsid w:val="00351AE6"/>
    <w:rsid w:val="00353BBD"/>
    <w:rsid w:val="00354461"/>
    <w:rsid w:val="00354AF4"/>
    <w:rsid w:val="003568F9"/>
    <w:rsid w:val="003620F8"/>
    <w:rsid w:val="003625F9"/>
    <w:rsid w:val="003659BF"/>
    <w:rsid w:val="0036601F"/>
    <w:rsid w:val="003671F5"/>
    <w:rsid w:val="00375E4F"/>
    <w:rsid w:val="00376F3C"/>
    <w:rsid w:val="00380343"/>
    <w:rsid w:val="0038119F"/>
    <w:rsid w:val="00381E80"/>
    <w:rsid w:val="00383873"/>
    <w:rsid w:val="00383E5D"/>
    <w:rsid w:val="00385597"/>
    <w:rsid w:val="003866C3"/>
    <w:rsid w:val="003869B0"/>
    <w:rsid w:val="00391124"/>
    <w:rsid w:val="0039159E"/>
    <w:rsid w:val="00391C35"/>
    <w:rsid w:val="00391DE1"/>
    <w:rsid w:val="00394ECC"/>
    <w:rsid w:val="00396F92"/>
    <w:rsid w:val="00397764"/>
    <w:rsid w:val="00397F75"/>
    <w:rsid w:val="003A074A"/>
    <w:rsid w:val="003A2353"/>
    <w:rsid w:val="003A28C3"/>
    <w:rsid w:val="003A467B"/>
    <w:rsid w:val="003A5379"/>
    <w:rsid w:val="003A5C78"/>
    <w:rsid w:val="003A6E8C"/>
    <w:rsid w:val="003A6F6F"/>
    <w:rsid w:val="003A77DB"/>
    <w:rsid w:val="003A7CC3"/>
    <w:rsid w:val="003B2A94"/>
    <w:rsid w:val="003B4665"/>
    <w:rsid w:val="003B4BF5"/>
    <w:rsid w:val="003B51C3"/>
    <w:rsid w:val="003B5FEE"/>
    <w:rsid w:val="003C1FCC"/>
    <w:rsid w:val="003C2554"/>
    <w:rsid w:val="003C266A"/>
    <w:rsid w:val="003C2A1C"/>
    <w:rsid w:val="003C3644"/>
    <w:rsid w:val="003C3FA2"/>
    <w:rsid w:val="003C6A64"/>
    <w:rsid w:val="003C6ECE"/>
    <w:rsid w:val="003D1256"/>
    <w:rsid w:val="003D173D"/>
    <w:rsid w:val="003D1E38"/>
    <w:rsid w:val="003D2658"/>
    <w:rsid w:val="003D298F"/>
    <w:rsid w:val="003D63BB"/>
    <w:rsid w:val="003D7784"/>
    <w:rsid w:val="003D77A9"/>
    <w:rsid w:val="003D7E20"/>
    <w:rsid w:val="003E3BDB"/>
    <w:rsid w:val="003E3E1D"/>
    <w:rsid w:val="003E4AB9"/>
    <w:rsid w:val="003E4DF7"/>
    <w:rsid w:val="003E4F42"/>
    <w:rsid w:val="003E725D"/>
    <w:rsid w:val="003E7A14"/>
    <w:rsid w:val="003F388C"/>
    <w:rsid w:val="003F3A8D"/>
    <w:rsid w:val="003F4C4A"/>
    <w:rsid w:val="004020B5"/>
    <w:rsid w:val="004046DF"/>
    <w:rsid w:val="00405F61"/>
    <w:rsid w:val="00406600"/>
    <w:rsid w:val="0040663D"/>
    <w:rsid w:val="0040690A"/>
    <w:rsid w:val="00406AAE"/>
    <w:rsid w:val="004073AB"/>
    <w:rsid w:val="00410ABB"/>
    <w:rsid w:val="00413971"/>
    <w:rsid w:val="00413B42"/>
    <w:rsid w:val="00416061"/>
    <w:rsid w:val="0041680A"/>
    <w:rsid w:val="00417C37"/>
    <w:rsid w:val="00420374"/>
    <w:rsid w:val="004210E8"/>
    <w:rsid w:val="004221C5"/>
    <w:rsid w:val="0042255D"/>
    <w:rsid w:val="004234C8"/>
    <w:rsid w:val="004237A5"/>
    <w:rsid w:val="00424223"/>
    <w:rsid w:val="00424D82"/>
    <w:rsid w:val="004257FF"/>
    <w:rsid w:val="00427777"/>
    <w:rsid w:val="004302BE"/>
    <w:rsid w:val="00430DE1"/>
    <w:rsid w:val="0043330B"/>
    <w:rsid w:val="00433F80"/>
    <w:rsid w:val="0043487A"/>
    <w:rsid w:val="00434BE3"/>
    <w:rsid w:val="004355BE"/>
    <w:rsid w:val="00435899"/>
    <w:rsid w:val="00435A65"/>
    <w:rsid w:val="00437661"/>
    <w:rsid w:val="004403BB"/>
    <w:rsid w:val="004410FD"/>
    <w:rsid w:val="0044237E"/>
    <w:rsid w:val="00445E5F"/>
    <w:rsid w:val="00446F5C"/>
    <w:rsid w:val="00447733"/>
    <w:rsid w:val="00450C05"/>
    <w:rsid w:val="00451291"/>
    <w:rsid w:val="004512D3"/>
    <w:rsid w:val="00451EF3"/>
    <w:rsid w:val="00453016"/>
    <w:rsid w:val="004534AE"/>
    <w:rsid w:val="004540E1"/>
    <w:rsid w:val="00460BE6"/>
    <w:rsid w:val="004619B3"/>
    <w:rsid w:val="00464B88"/>
    <w:rsid w:val="0046527E"/>
    <w:rsid w:val="00467A36"/>
    <w:rsid w:val="004729A4"/>
    <w:rsid w:val="00474606"/>
    <w:rsid w:val="004746CA"/>
    <w:rsid w:val="00480A9A"/>
    <w:rsid w:val="00483B63"/>
    <w:rsid w:val="00483F87"/>
    <w:rsid w:val="0048461C"/>
    <w:rsid w:val="00487080"/>
    <w:rsid w:val="0048760A"/>
    <w:rsid w:val="00487F4E"/>
    <w:rsid w:val="00487F82"/>
    <w:rsid w:val="00490C1E"/>
    <w:rsid w:val="0049249C"/>
    <w:rsid w:val="004938D7"/>
    <w:rsid w:val="00493AE2"/>
    <w:rsid w:val="004947F4"/>
    <w:rsid w:val="004964A6"/>
    <w:rsid w:val="00497921"/>
    <w:rsid w:val="004A2610"/>
    <w:rsid w:val="004A5DAD"/>
    <w:rsid w:val="004A6243"/>
    <w:rsid w:val="004A6FAF"/>
    <w:rsid w:val="004A7A97"/>
    <w:rsid w:val="004B1669"/>
    <w:rsid w:val="004B1B83"/>
    <w:rsid w:val="004B1CB1"/>
    <w:rsid w:val="004B1F9D"/>
    <w:rsid w:val="004B2209"/>
    <w:rsid w:val="004B5530"/>
    <w:rsid w:val="004B5548"/>
    <w:rsid w:val="004B608D"/>
    <w:rsid w:val="004B7779"/>
    <w:rsid w:val="004C1690"/>
    <w:rsid w:val="004C385E"/>
    <w:rsid w:val="004C623C"/>
    <w:rsid w:val="004C66EE"/>
    <w:rsid w:val="004C6AAB"/>
    <w:rsid w:val="004D00E2"/>
    <w:rsid w:val="004D15FA"/>
    <w:rsid w:val="004D1737"/>
    <w:rsid w:val="004D1C44"/>
    <w:rsid w:val="004D2D78"/>
    <w:rsid w:val="004D3843"/>
    <w:rsid w:val="004D38A8"/>
    <w:rsid w:val="004D4FD3"/>
    <w:rsid w:val="004D5712"/>
    <w:rsid w:val="004D5C79"/>
    <w:rsid w:val="004D6E34"/>
    <w:rsid w:val="004D7BA2"/>
    <w:rsid w:val="004D7CA1"/>
    <w:rsid w:val="004E0996"/>
    <w:rsid w:val="004E17CD"/>
    <w:rsid w:val="004E1955"/>
    <w:rsid w:val="004E1C4B"/>
    <w:rsid w:val="004E2468"/>
    <w:rsid w:val="004E31AE"/>
    <w:rsid w:val="004E36BC"/>
    <w:rsid w:val="004E5223"/>
    <w:rsid w:val="004E588C"/>
    <w:rsid w:val="004E6F68"/>
    <w:rsid w:val="004F278C"/>
    <w:rsid w:val="004F2894"/>
    <w:rsid w:val="004F2911"/>
    <w:rsid w:val="004F29DC"/>
    <w:rsid w:val="004F4D8C"/>
    <w:rsid w:val="004F510D"/>
    <w:rsid w:val="004F5819"/>
    <w:rsid w:val="005005FF"/>
    <w:rsid w:val="00501987"/>
    <w:rsid w:val="00502EC8"/>
    <w:rsid w:val="00504896"/>
    <w:rsid w:val="005052D1"/>
    <w:rsid w:val="0050542B"/>
    <w:rsid w:val="005059DE"/>
    <w:rsid w:val="00507100"/>
    <w:rsid w:val="00510586"/>
    <w:rsid w:val="005107C3"/>
    <w:rsid w:val="00511600"/>
    <w:rsid w:val="00512124"/>
    <w:rsid w:val="005130F4"/>
    <w:rsid w:val="00513A30"/>
    <w:rsid w:val="00513F30"/>
    <w:rsid w:val="00516D69"/>
    <w:rsid w:val="00517E6D"/>
    <w:rsid w:val="005230D2"/>
    <w:rsid w:val="00524668"/>
    <w:rsid w:val="00526435"/>
    <w:rsid w:val="00526B9E"/>
    <w:rsid w:val="0053064B"/>
    <w:rsid w:val="005309A8"/>
    <w:rsid w:val="00530D81"/>
    <w:rsid w:val="0053111C"/>
    <w:rsid w:val="0053161E"/>
    <w:rsid w:val="0053165E"/>
    <w:rsid w:val="00531D6B"/>
    <w:rsid w:val="00535796"/>
    <w:rsid w:val="005370BC"/>
    <w:rsid w:val="00537528"/>
    <w:rsid w:val="005379A0"/>
    <w:rsid w:val="00537B59"/>
    <w:rsid w:val="00537EAF"/>
    <w:rsid w:val="00537FFA"/>
    <w:rsid w:val="00540B28"/>
    <w:rsid w:val="00540BC7"/>
    <w:rsid w:val="00541424"/>
    <w:rsid w:val="005429E9"/>
    <w:rsid w:val="00543A0D"/>
    <w:rsid w:val="00544B29"/>
    <w:rsid w:val="00546721"/>
    <w:rsid w:val="00550186"/>
    <w:rsid w:val="00553193"/>
    <w:rsid w:val="00553DDE"/>
    <w:rsid w:val="00555406"/>
    <w:rsid w:val="00555C85"/>
    <w:rsid w:val="005573E1"/>
    <w:rsid w:val="00557B27"/>
    <w:rsid w:val="00557BE4"/>
    <w:rsid w:val="005633AD"/>
    <w:rsid w:val="00563A9B"/>
    <w:rsid w:val="00565FF6"/>
    <w:rsid w:val="0056795A"/>
    <w:rsid w:val="00567960"/>
    <w:rsid w:val="00571DB1"/>
    <w:rsid w:val="00573A1E"/>
    <w:rsid w:val="00575386"/>
    <w:rsid w:val="00575AF2"/>
    <w:rsid w:val="0057613B"/>
    <w:rsid w:val="0057649A"/>
    <w:rsid w:val="005804ED"/>
    <w:rsid w:val="00580BE0"/>
    <w:rsid w:val="00581318"/>
    <w:rsid w:val="005817D2"/>
    <w:rsid w:val="00583D28"/>
    <w:rsid w:val="00584FC6"/>
    <w:rsid w:val="005851E6"/>
    <w:rsid w:val="00585BEF"/>
    <w:rsid w:val="00587360"/>
    <w:rsid w:val="00591397"/>
    <w:rsid w:val="0059219C"/>
    <w:rsid w:val="0059628D"/>
    <w:rsid w:val="00596D57"/>
    <w:rsid w:val="00597530"/>
    <w:rsid w:val="005A104D"/>
    <w:rsid w:val="005A11D1"/>
    <w:rsid w:val="005A12E4"/>
    <w:rsid w:val="005A4807"/>
    <w:rsid w:val="005A5F9B"/>
    <w:rsid w:val="005A6C19"/>
    <w:rsid w:val="005A6DF1"/>
    <w:rsid w:val="005A723F"/>
    <w:rsid w:val="005B23E8"/>
    <w:rsid w:val="005B284B"/>
    <w:rsid w:val="005B308F"/>
    <w:rsid w:val="005B3C8C"/>
    <w:rsid w:val="005B3F91"/>
    <w:rsid w:val="005B445E"/>
    <w:rsid w:val="005B4BB4"/>
    <w:rsid w:val="005B789A"/>
    <w:rsid w:val="005B7E4A"/>
    <w:rsid w:val="005C1738"/>
    <w:rsid w:val="005C35E4"/>
    <w:rsid w:val="005C3F8F"/>
    <w:rsid w:val="005C43B6"/>
    <w:rsid w:val="005C6766"/>
    <w:rsid w:val="005C7F62"/>
    <w:rsid w:val="005D1B1F"/>
    <w:rsid w:val="005D484C"/>
    <w:rsid w:val="005D6D8C"/>
    <w:rsid w:val="005E1466"/>
    <w:rsid w:val="005E1663"/>
    <w:rsid w:val="005E1896"/>
    <w:rsid w:val="005E18D2"/>
    <w:rsid w:val="005E1DBE"/>
    <w:rsid w:val="005E2CC8"/>
    <w:rsid w:val="005E32B1"/>
    <w:rsid w:val="005E3341"/>
    <w:rsid w:val="005E4AC8"/>
    <w:rsid w:val="005E4EB5"/>
    <w:rsid w:val="005E6A31"/>
    <w:rsid w:val="005E6E98"/>
    <w:rsid w:val="005E7598"/>
    <w:rsid w:val="005E7C69"/>
    <w:rsid w:val="005F1810"/>
    <w:rsid w:val="005F23FC"/>
    <w:rsid w:val="005F268F"/>
    <w:rsid w:val="005F2AAA"/>
    <w:rsid w:val="005F324F"/>
    <w:rsid w:val="005F4074"/>
    <w:rsid w:val="005F438B"/>
    <w:rsid w:val="005F50CA"/>
    <w:rsid w:val="005F56F9"/>
    <w:rsid w:val="005F5FC5"/>
    <w:rsid w:val="005F6DE3"/>
    <w:rsid w:val="005F7779"/>
    <w:rsid w:val="00600985"/>
    <w:rsid w:val="00600C4A"/>
    <w:rsid w:val="00601AAC"/>
    <w:rsid w:val="006044FC"/>
    <w:rsid w:val="00606CC0"/>
    <w:rsid w:val="0060775C"/>
    <w:rsid w:val="00607947"/>
    <w:rsid w:val="00607E94"/>
    <w:rsid w:val="006100F9"/>
    <w:rsid w:val="00610B85"/>
    <w:rsid w:val="00611195"/>
    <w:rsid w:val="006127E0"/>
    <w:rsid w:val="00612C0F"/>
    <w:rsid w:val="00612C8A"/>
    <w:rsid w:val="00613547"/>
    <w:rsid w:val="00616842"/>
    <w:rsid w:val="00617F97"/>
    <w:rsid w:val="006220E0"/>
    <w:rsid w:val="0062305F"/>
    <w:rsid w:val="006259D3"/>
    <w:rsid w:val="00626C8E"/>
    <w:rsid w:val="00626E6F"/>
    <w:rsid w:val="0063032A"/>
    <w:rsid w:val="006308F7"/>
    <w:rsid w:val="00630E5F"/>
    <w:rsid w:val="006327AE"/>
    <w:rsid w:val="00632C19"/>
    <w:rsid w:val="00632D78"/>
    <w:rsid w:val="006330F3"/>
    <w:rsid w:val="0063367C"/>
    <w:rsid w:val="00634704"/>
    <w:rsid w:val="00634968"/>
    <w:rsid w:val="00635031"/>
    <w:rsid w:val="006356AA"/>
    <w:rsid w:val="00636062"/>
    <w:rsid w:val="00637087"/>
    <w:rsid w:val="006376AB"/>
    <w:rsid w:val="00637EA2"/>
    <w:rsid w:val="006400AA"/>
    <w:rsid w:val="00641A0B"/>
    <w:rsid w:val="006446F5"/>
    <w:rsid w:val="00645157"/>
    <w:rsid w:val="00645A5C"/>
    <w:rsid w:val="0064619D"/>
    <w:rsid w:val="00647142"/>
    <w:rsid w:val="006514BA"/>
    <w:rsid w:val="006518D5"/>
    <w:rsid w:val="00651AAC"/>
    <w:rsid w:val="00653D60"/>
    <w:rsid w:val="00653F2D"/>
    <w:rsid w:val="0066275E"/>
    <w:rsid w:val="00663B54"/>
    <w:rsid w:val="00664358"/>
    <w:rsid w:val="00664780"/>
    <w:rsid w:val="00670C84"/>
    <w:rsid w:val="006715C1"/>
    <w:rsid w:val="00671696"/>
    <w:rsid w:val="0067262C"/>
    <w:rsid w:val="00673D38"/>
    <w:rsid w:val="006750E4"/>
    <w:rsid w:val="0067519B"/>
    <w:rsid w:val="00676E80"/>
    <w:rsid w:val="00677B2D"/>
    <w:rsid w:val="00677F70"/>
    <w:rsid w:val="00680234"/>
    <w:rsid w:val="006823B8"/>
    <w:rsid w:val="00683B60"/>
    <w:rsid w:val="006841D7"/>
    <w:rsid w:val="00684514"/>
    <w:rsid w:val="00684DAE"/>
    <w:rsid w:val="00685158"/>
    <w:rsid w:val="00685C08"/>
    <w:rsid w:val="00686E82"/>
    <w:rsid w:val="00687097"/>
    <w:rsid w:val="0069063D"/>
    <w:rsid w:val="0069277A"/>
    <w:rsid w:val="0069307F"/>
    <w:rsid w:val="0069645D"/>
    <w:rsid w:val="006A0D4C"/>
    <w:rsid w:val="006A28B4"/>
    <w:rsid w:val="006A3750"/>
    <w:rsid w:val="006A4759"/>
    <w:rsid w:val="006A5768"/>
    <w:rsid w:val="006A6396"/>
    <w:rsid w:val="006A7142"/>
    <w:rsid w:val="006B1459"/>
    <w:rsid w:val="006B4100"/>
    <w:rsid w:val="006B7689"/>
    <w:rsid w:val="006B7D4F"/>
    <w:rsid w:val="006C00AD"/>
    <w:rsid w:val="006C0204"/>
    <w:rsid w:val="006C252D"/>
    <w:rsid w:val="006C2E44"/>
    <w:rsid w:val="006C4363"/>
    <w:rsid w:val="006C5318"/>
    <w:rsid w:val="006C6DA7"/>
    <w:rsid w:val="006D0013"/>
    <w:rsid w:val="006D1D03"/>
    <w:rsid w:val="006D33C7"/>
    <w:rsid w:val="006D5878"/>
    <w:rsid w:val="006D7675"/>
    <w:rsid w:val="006D7F4E"/>
    <w:rsid w:val="006E089E"/>
    <w:rsid w:val="006E17F8"/>
    <w:rsid w:val="006E2488"/>
    <w:rsid w:val="006E5427"/>
    <w:rsid w:val="006E72CB"/>
    <w:rsid w:val="006F052A"/>
    <w:rsid w:val="006F0CBB"/>
    <w:rsid w:val="006F20B9"/>
    <w:rsid w:val="006F5891"/>
    <w:rsid w:val="006F6D8D"/>
    <w:rsid w:val="006F7B90"/>
    <w:rsid w:val="007006C7"/>
    <w:rsid w:val="00702B8B"/>
    <w:rsid w:val="007040E2"/>
    <w:rsid w:val="007045DF"/>
    <w:rsid w:val="00705CFE"/>
    <w:rsid w:val="007064FA"/>
    <w:rsid w:val="007065B7"/>
    <w:rsid w:val="0071307F"/>
    <w:rsid w:val="00714EED"/>
    <w:rsid w:val="00715EC8"/>
    <w:rsid w:val="007162DD"/>
    <w:rsid w:val="00720BF1"/>
    <w:rsid w:val="00721C25"/>
    <w:rsid w:val="00721F03"/>
    <w:rsid w:val="0072393B"/>
    <w:rsid w:val="00724786"/>
    <w:rsid w:val="00724E80"/>
    <w:rsid w:val="00725DAA"/>
    <w:rsid w:val="00726AA7"/>
    <w:rsid w:val="00730046"/>
    <w:rsid w:val="00732314"/>
    <w:rsid w:val="00732328"/>
    <w:rsid w:val="0073398D"/>
    <w:rsid w:val="00733CF1"/>
    <w:rsid w:val="0073466B"/>
    <w:rsid w:val="00734DB6"/>
    <w:rsid w:val="00735135"/>
    <w:rsid w:val="007354D5"/>
    <w:rsid w:val="00735D01"/>
    <w:rsid w:val="00735F23"/>
    <w:rsid w:val="0074171C"/>
    <w:rsid w:val="00743D4C"/>
    <w:rsid w:val="007451EA"/>
    <w:rsid w:val="007456AB"/>
    <w:rsid w:val="00745D77"/>
    <w:rsid w:val="00747E7C"/>
    <w:rsid w:val="0075024F"/>
    <w:rsid w:val="00751CBB"/>
    <w:rsid w:val="0075271F"/>
    <w:rsid w:val="00755798"/>
    <w:rsid w:val="00755FD0"/>
    <w:rsid w:val="00756D18"/>
    <w:rsid w:val="00756E56"/>
    <w:rsid w:val="0075775C"/>
    <w:rsid w:val="00757F54"/>
    <w:rsid w:val="00757FEB"/>
    <w:rsid w:val="00761330"/>
    <w:rsid w:val="00764F19"/>
    <w:rsid w:val="00765812"/>
    <w:rsid w:val="007669B1"/>
    <w:rsid w:val="007720DE"/>
    <w:rsid w:val="00773F49"/>
    <w:rsid w:val="007750F3"/>
    <w:rsid w:val="007768C0"/>
    <w:rsid w:val="00783399"/>
    <w:rsid w:val="0078362C"/>
    <w:rsid w:val="00785B97"/>
    <w:rsid w:val="00786AFA"/>
    <w:rsid w:val="00786E73"/>
    <w:rsid w:val="00792A50"/>
    <w:rsid w:val="007931DB"/>
    <w:rsid w:val="00793F40"/>
    <w:rsid w:val="007949A4"/>
    <w:rsid w:val="00794C52"/>
    <w:rsid w:val="0079724D"/>
    <w:rsid w:val="00797C80"/>
    <w:rsid w:val="007A007B"/>
    <w:rsid w:val="007A0324"/>
    <w:rsid w:val="007A04A5"/>
    <w:rsid w:val="007A08A2"/>
    <w:rsid w:val="007A1948"/>
    <w:rsid w:val="007A1D82"/>
    <w:rsid w:val="007A20EE"/>
    <w:rsid w:val="007A5B58"/>
    <w:rsid w:val="007A6169"/>
    <w:rsid w:val="007B063E"/>
    <w:rsid w:val="007B2838"/>
    <w:rsid w:val="007B325B"/>
    <w:rsid w:val="007B5970"/>
    <w:rsid w:val="007B5DAA"/>
    <w:rsid w:val="007B7972"/>
    <w:rsid w:val="007B7CBA"/>
    <w:rsid w:val="007C0FDA"/>
    <w:rsid w:val="007C2F89"/>
    <w:rsid w:val="007C3781"/>
    <w:rsid w:val="007C4C29"/>
    <w:rsid w:val="007C62D9"/>
    <w:rsid w:val="007C6333"/>
    <w:rsid w:val="007C79E6"/>
    <w:rsid w:val="007D46C6"/>
    <w:rsid w:val="007D4F87"/>
    <w:rsid w:val="007D5390"/>
    <w:rsid w:val="007D56DF"/>
    <w:rsid w:val="007E1D27"/>
    <w:rsid w:val="007E33E6"/>
    <w:rsid w:val="007E3D9B"/>
    <w:rsid w:val="007E4FDA"/>
    <w:rsid w:val="007E5879"/>
    <w:rsid w:val="007F0AFB"/>
    <w:rsid w:val="007F0C5B"/>
    <w:rsid w:val="007F1342"/>
    <w:rsid w:val="007F1885"/>
    <w:rsid w:val="007F1DFE"/>
    <w:rsid w:val="007F22E4"/>
    <w:rsid w:val="007F2B63"/>
    <w:rsid w:val="007F40FE"/>
    <w:rsid w:val="007F48EE"/>
    <w:rsid w:val="007F52E4"/>
    <w:rsid w:val="008006AC"/>
    <w:rsid w:val="008037A8"/>
    <w:rsid w:val="0080475E"/>
    <w:rsid w:val="00804DE3"/>
    <w:rsid w:val="0080573A"/>
    <w:rsid w:val="00805D6F"/>
    <w:rsid w:val="00810E46"/>
    <w:rsid w:val="00810ECA"/>
    <w:rsid w:val="00812538"/>
    <w:rsid w:val="0081334C"/>
    <w:rsid w:val="00813932"/>
    <w:rsid w:val="00814D59"/>
    <w:rsid w:val="00814F27"/>
    <w:rsid w:val="00815628"/>
    <w:rsid w:val="00815CE1"/>
    <w:rsid w:val="00815E38"/>
    <w:rsid w:val="008175F4"/>
    <w:rsid w:val="008235AE"/>
    <w:rsid w:val="0082611E"/>
    <w:rsid w:val="0082648C"/>
    <w:rsid w:val="008266FD"/>
    <w:rsid w:val="00827285"/>
    <w:rsid w:val="0082741D"/>
    <w:rsid w:val="00830023"/>
    <w:rsid w:val="00830F32"/>
    <w:rsid w:val="00831121"/>
    <w:rsid w:val="008317D2"/>
    <w:rsid w:val="00834605"/>
    <w:rsid w:val="0083492F"/>
    <w:rsid w:val="00835FAC"/>
    <w:rsid w:val="008457D9"/>
    <w:rsid w:val="008462C1"/>
    <w:rsid w:val="00847865"/>
    <w:rsid w:val="0085003E"/>
    <w:rsid w:val="008505D9"/>
    <w:rsid w:val="008530ED"/>
    <w:rsid w:val="00855B56"/>
    <w:rsid w:val="008563A0"/>
    <w:rsid w:val="008566AA"/>
    <w:rsid w:val="00856706"/>
    <w:rsid w:val="00856F36"/>
    <w:rsid w:val="0086077D"/>
    <w:rsid w:val="00860F00"/>
    <w:rsid w:val="00861415"/>
    <w:rsid w:val="0086246E"/>
    <w:rsid w:val="008632C6"/>
    <w:rsid w:val="00863954"/>
    <w:rsid w:val="00863A90"/>
    <w:rsid w:val="008653A1"/>
    <w:rsid w:val="00865500"/>
    <w:rsid w:val="00866C5C"/>
    <w:rsid w:val="00867AED"/>
    <w:rsid w:val="008703A6"/>
    <w:rsid w:val="0087153E"/>
    <w:rsid w:val="0087377D"/>
    <w:rsid w:val="00874191"/>
    <w:rsid w:val="00874B96"/>
    <w:rsid w:val="0087598F"/>
    <w:rsid w:val="00875BB4"/>
    <w:rsid w:val="00877A9D"/>
    <w:rsid w:val="00877AED"/>
    <w:rsid w:val="00882052"/>
    <w:rsid w:val="00882370"/>
    <w:rsid w:val="00885574"/>
    <w:rsid w:val="00886859"/>
    <w:rsid w:val="00886B4A"/>
    <w:rsid w:val="008870D9"/>
    <w:rsid w:val="008901F2"/>
    <w:rsid w:val="0089065A"/>
    <w:rsid w:val="0089151C"/>
    <w:rsid w:val="00892566"/>
    <w:rsid w:val="00893D95"/>
    <w:rsid w:val="008948E7"/>
    <w:rsid w:val="008952D7"/>
    <w:rsid w:val="0089591E"/>
    <w:rsid w:val="00897431"/>
    <w:rsid w:val="008A0ED2"/>
    <w:rsid w:val="008A366D"/>
    <w:rsid w:val="008A5B60"/>
    <w:rsid w:val="008A5F09"/>
    <w:rsid w:val="008A6A41"/>
    <w:rsid w:val="008A6DDE"/>
    <w:rsid w:val="008B007D"/>
    <w:rsid w:val="008B1C99"/>
    <w:rsid w:val="008B1E21"/>
    <w:rsid w:val="008B2A62"/>
    <w:rsid w:val="008B460E"/>
    <w:rsid w:val="008B478D"/>
    <w:rsid w:val="008B4A30"/>
    <w:rsid w:val="008B548D"/>
    <w:rsid w:val="008B643B"/>
    <w:rsid w:val="008B6B69"/>
    <w:rsid w:val="008B6DF3"/>
    <w:rsid w:val="008B77C1"/>
    <w:rsid w:val="008C062A"/>
    <w:rsid w:val="008C08C6"/>
    <w:rsid w:val="008C178A"/>
    <w:rsid w:val="008C1B16"/>
    <w:rsid w:val="008C248E"/>
    <w:rsid w:val="008C4AF4"/>
    <w:rsid w:val="008C594E"/>
    <w:rsid w:val="008C5F92"/>
    <w:rsid w:val="008D0392"/>
    <w:rsid w:val="008D0955"/>
    <w:rsid w:val="008D23BA"/>
    <w:rsid w:val="008D33C8"/>
    <w:rsid w:val="008D383C"/>
    <w:rsid w:val="008D69EF"/>
    <w:rsid w:val="008D73A3"/>
    <w:rsid w:val="008D7D8D"/>
    <w:rsid w:val="008E109C"/>
    <w:rsid w:val="008E10C5"/>
    <w:rsid w:val="008E17FB"/>
    <w:rsid w:val="008E1CF1"/>
    <w:rsid w:val="008E28A1"/>
    <w:rsid w:val="008E2D7B"/>
    <w:rsid w:val="008E4144"/>
    <w:rsid w:val="008E7042"/>
    <w:rsid w:val="008E79A2"/>
    <w:rsid w:val="008F52F1"/>
    <w:rsid w:val="008F5A30"/>
    <w:rsid w:val="008F61BC"/>
    <w:rsid w:val="008F6C71"/>
    <w:rsid w:val="009012E0"/>
    <w:rsid w:val="009013BE"/>
    <w:rsid w:val="00901BE4"/>
    <w:rsid w:val="00902657"/>
    <w:rsid w:val="009029DD"/>
    <w:rsid w:val="009035FE"/>
    <w:rsid w:val="00906B30"/>
    <w:rsid w:val="00907264"/>
    <w:rsid w:val="00913697"/>
    <w:rsid w:val="0091385B"/>
    <w:rsid w:val="00913EE4"/>
    <w:rsid w:val="009142CA"/>
    <w:rsid w:val="00914EAF"/>
    <w:rsid w:val="00915528"/>
    <w:rsid w:val="009159C5"/>
    <w:rsid w:val="00915B40"/>
    <w:rsid w:val="00915E10"/>
    <w:rsid w:val="00917CA9"/>
    <w:rsid w:val="00922119"/>
    <w:rsid w:val="009222B6"/>
    <w:rsid w:val="00925767"/>
    <w:rsid w:val="0092590C"/>
    <w:rsid w:val="00925A19"/>
    <w:rsid w:val="00926426"/>
    <w:rsid w:val="009265E5"/>
    <w:rsid w:val="009269BD"/>
    <w:rsid w:val="0092724E"/>
    <w:rsid w:val="00927E17"/>
    <w:rsid w:val="00932EDE"/>
    <w:rsid w:val="009349AF"/>
    <w:rsid w:val="00936480"/>
    <w:rsid w:val="0093767C"/>
    <w:rsid w:val="009407B2"/>
    <w:rsid w:val="00943E6E"/>
    <w:rsid w:val="00945234"/>
    <w:rsid w:val="00945C2D"/>
    <w:rsid w:val="009472CE"/>
    <w:rsid w:val="0094797F"/>
    <w:rsid w:val="009511D3"/>
    <w:rsid w:val="009523A2"/>
    <w:rsid w:val="0095243C"/>
    <w:rsid w:val="00953180"/>
    <w:rsid w:val="0095613F"/>
    <w:rsid w:val="00961268"/>
    <w:rsid w:val="00961959"/>
    <w:rsid w:val="00962577"/>
    <w:rsid w:val="009652A6"/>
    <w:rsid w:val="00965839"/>
    <w:rsid w:val="009700FB"/>
    <w:rsid w:val="0097050E"/>
    <w:rsid w:val="00970A9F"/>
    <w:rsid w:val="00971B59"/>
    <w:rsid w:val="00971D44"/>
    <w:rsid w:val="00971F00"/>
    <w:rsid w:val="00975A60"/>
    <w:rsid w:val="00980E3D"/>
    <w:rsid w:val="00981DB7"/>
    <w:rsid w:val="00981F6C"/>
    <w:rsid w:val="0098265C"/>
    <w:rsid w:val="00982891"/>
    <w:rsid w:val="00983B87"/>
    <w:rsid w:val="00983E5B"/>
    <w:rsid w:val="00986A98"/>
    <w:rsid w:val="00986F6C"/>
    <w:rsid w:val="009875C3"/>
    <w:rsid w:val="00991AD1"/>
    <w:rsid w:val="00993F98"/>
    <w:rsid w:val="009964E7"/>
    <w:rsid w:val="009A3473"/>
    <w:rsid w:val="009A6C9B"/>
    <w:rsid w:val="009A7463"/>
    <w:rsid w:val="009A7B65"/>
    <w:rsid w:val="009B017E"/>
    <w:rsid w:val="009B0996"/>
    <w:rsid w:val="009B1520"/>
    <w:rsid w:val="009B1D9F"/>
    <w:rsid w:val="009B2AA9"/>
    <w:rsid w:val="009B3E20"/>
    <w:rsid w:val="009B5779"/>
    <w:rsid w:val="009C05F5"/>
    <w:rsid w:val="009C1A60"/>
    <w:rsid w:val="009C2CA3"/>
    <w:rsid w:val="009C307C"/>
    <w:rsid w:val="009C6940"/>
    <w:rsid w:val="009C78E4"/>
    <w:rsid w:val="009D2413"/>
    <w:rsid w:val="009D262D"/>
    <w:rsid w:val="009D36BC"/>
    <w:rsid w:val="009D3B62"/>
    <w:rsid w:val="009D6D70"/>
    <w:rsid w:val="009D71A3"/>
    <w:rsid w:val="009E1167"/>
    <w:rsid w:val="009E16FE"/>
    <w:rsid w:val="009E1B47"/>
    <w:rsid w:val="009E3309"/>
    <w:rsid w:val="009E48B6"/>
    <w:rsid w:val="009E4F36"/>
    <w:rsid w:val="009E6C06"/>
    <w:rsid w:val="009E7829"/>
    <w:rsid w:val="009E7DD6"/>
    <w:rsid w:val="009F012E"/>
    <w:rsid w:val="009F1FA9"/>
    <w:rsid w:val="009F2680"/>
    <w:rsid w:val="009F3277"/>
    <w:rsid w:val="009F3560"/>
    <w:rsid w:val="009F4F3E"/>
    <w:rsid w:val="009F69F2"/>
    <w:rsid w:val="009F7484"/>
    <w:rsid w:val="00A00EEA"/>
    <w:rsid w:val="00A05087"/>
    <w:rsid w:val="00A068E1"/>
    <w:rsid w:val="00A10F0C"/>
    <w:rsid w:val="00A11073"/>
    <w:rsid w:val="00A11574"/>
    <w:rsid w:val="00A1707B"/>
    <w:rsid w:val="00A1713E"/>
    <w:rsid w:val="00A173AC"/>
    <w:rsid w:val="00A178B1"/>
    <w:rsid w:val="00A21D4C"/>
    <w:rsid w:val="00A22416"/>
    <w:rsid w:val="00A22A94"/>
    <w:rsid w:val="00A25410"/>
    <w:rsid w:val="00A25844"/>
    <w:rsid w:val="00A27963"/>
    <w:rsid w:val="00A30238"/>
    <w:rsid w:val="00A30391"/>
    <w:rsid w:val="00A306D0"/>
    <w:rsid w:val="00A317D6"/>
    <w:rsid w:val="00A31824"/>
    <w:rsid w:val="00A31AD8"/>
    <w:rsid w:val="00A3305D"/>
    <w:rsid w:val="00A356F6"/>
    <w:rsid w:val="00A3650C"/>
    <w:rsid w:val="00A40FF1"/>
    <w:rsid w:val="00A42D96"/>
    <w:rsid w:val="00A43983"/>
    <w:rsid w:val="00A43BBF"/>
    <w:rsid w:val="00A43D5C"/>
    <w:rsid w:val="00A44B58"/>
    <w:rsid w:val="00A45189"/>
    <w:rsid w:val="00A46110"/>
    <w:rsid w:val="00A47E8B"/>
    <w:rsid w:val="00A531E3"/>
    <w:rsid w:val="00A5444A"/>
    <w:rsid w:val="00A56408"/>
    <w:rsid w:val="00A56ADA"/>
    <w:rsid w:val="00A57508"/>
    <w:rsid w:val="00A579B1"/>
    <w:rsid w:val="00A63870"/>
    <w:rsid w:val="00A638C4"/>
    <w:rsid w:val="00A6590D"/>
    <w:rsid w:val="00A677DE"/>
    <w:rsid w:val="00A6785F"/>
    <w:rsid w:val="00A724F4"/>
    <w:rsid w:val="00A80E3D"/>
    <w:rsid w:val="00A81337"/>
    <w:rsid w:val="00A8226F"/>
    <w:rsid w:val="00A82AE8"/>
    <w:rsid w:val="00A82FCD"/>
    <w:rsid w:val="00A833B9"/>
    <w:rsid w:val="00A864D9"/>
    <w:rsid w:val="00A86DAD"/>
    <w:rsid w:val="00A9071D"/>
    <w:rsid w:val="00A92504"/>
    <w:rsid w:val="00A929F0"/>
    <w:rsid w:val="00A9422B"/>
    <w:rsid w:val="00A959EC"/>
    <w:rsid w:val="00A95CD4"/>
    <w:rsid w:val="00A96E0A"/>
    <w:rsid w:val="00A978DC"/>
    <w:rsid w:val="00A97CD4"/>
    <w:rsid w:val="00AA0E4E"/>
    <w:rsid w:val="00AA3E5F"/>
    <w:rsid w:val="00AA6516"/>
    <w:rsid w:val="00AB314F"/>
    <w:rsid w:val="00AB329C"/>
    <w:rsid w:val="00AB3D8E"/>
    <w:rsid w:val="00AB4FBC"/>
    <w:rsid w:val="00AB5404"/>
    <w:rsid w:val="00AB6445"/>
    <w:rsid w:val="00AB6F82"/>
    <w:rsid w:val="00AC09E5"/>
    <w:rsid w:val="00AC17A9"/>
    <w:rsid w:val="00AC2A5C"/>
    <w:rsid w:val="00AC34AD"/>
    <w:rsid w:val="00AC59E1"/>
    <w:rsid w:val="00AC60B9"/>
    <w:rsid w:val="00AC613C"/>
    <w:rsid w:val="00AC69E1"/>
    <w:rsid w:val="00AC6AFD"/>
    <w:rsid w:val="00AC7C55"/>
    <w:rsid w:val="00AC7D95"/>
    <w:rsid w:val="00AD28B0"/>
    <w:rsid w:val="00AD506E"/>
    <w:rsid w:val="00AD6343"/>
    <w:rsid w:val="00AE03BF"/>
    <w:rsid w:val="00AE122C"/>
    <w:rsid w:val="00AE16B9"/>
    <w:rsid w:val="00AE176C"/>
    <w:rsid w:val="00AE17B9"/>
    <w:rsid w:val="00AE20AB"/>
    <w:rsid w:val="00AE2DDF"/>
    <w:rsid w:val="00AE4782"/>
    <w:rsid w:val="00AE5D1F"/>
    <w:rsid w:val="00AE69A8"/>
    <w:rsid w:val="00AE7C39"/>
    <w:rsid w:val="00AE7F02"/>
    <w:rsid w:val="00AF0416"/>
    <w:rsid w:val="00AF0A92"/>
    <w:rsid w:val="00AF19EC"/>
    <w:rsid w:val="00AF1C53"/>
    <w:rsid w:val="00AF4C7E"/>
    <w:rsid w:val="00AF7482"/>
    <w:rsid w:val="00AF75C8"/>
    <w:rsid w:val="00B00EA4"/>
    <w:rsid w:val="00B02515"/>
    <w:rsid w:val="00B0355E"/>
    <w:rsid w:val="00B03AD2"/>
    <w:rsid w:val="00B047DB"/>
    <w:rsid w:val="00B04B97"/>
    <w:rsid w:val="00B0562E"/>
    <w:rsid w:val="00B110BD"/>
    <w:rsid w:val="00B12814"/>
    <w:rsid w:val="00B1464F"/>
    <w:rsid w:val="00B21876"/>
    <w:rsid w:val="00B21EB1"/>
    <w:rsid w:val="00B226D6"/>
    <w:rsid w:val="00B23A83"/>
    <w:rsid w:val="00B242E8"/>
    <w:rsid w:val="00B244E0"/>
    <w:rsid w:val="00B25606"/>
    <w:rsid w:val="00B256EF"/>
    <w:rsid w:val="00B25D89"/>
    <w:rsid w:val="00B27484"/>
    <w:rsid w:val="00B27C47"/>
    <w:rsid w:val="00B31449"/>
    <w:rsid w:val="00B33ADC"/>
    <w:rsid w:val="00B3505B"/>
    <w:rsid w:val="00B361EC"/>
    <w:rsid w:val="00B37E1E"/>
    <w:rsid w:val="00B40630"/>
    <w:rsid w:val="00B407D8"/>
    <w:rsid w:val="00B41118"/>
    <w:rsid w:val="00B41756"/>
    <w:rsid w:val="00B4209E"/>
    <w:rsid w:val="00B42DD7"/>
    <w:rsid w:val="00B434A5"/>
    <w:rsid w:val="00B452C9"/>
    <w:rsid w:val="00B4787A"/>
    <w:rsid w:val="00B47CB3"/>
    <w:rsid w:val="00B5046A"/>
    <w:rsid w:val="00B50592"/>
    <w:rsid w:val="00B508DE"/>
    <w:rsid w:val="00B520FC"/>
    <w:rsid w:val="00B5230B"/>
    <w:rsid w:val="00B526F7"/>
    <w:rsid w:val="00B5428B"/>
    <w:rsid w:val="00B54F98"/>
    <w:rsid w:val="00B56481"/>
    <w:rsid w:val="00B56A04"/>
    <w:rsid w:val="00B57284"/>
    <w:rsid w:val="00B575A5"/>
    <w:rsid w:val="00B6292B"/>
    <w:rsid w:val="00B63744"/>
    <w:rsid w:val="00B64F08"/>
    <w:rsid w:val="00B65111"/>
    <w:rsid w:val="00B664E4"/>
    <w:rsid w:val="00B66651"/>
    <w:rsid w:val="00B66C67"/>
    <w:rsid w:val="00B67DC2"/>
    <w:rsid w:val="00B70685"/>
    <w:rsid w:val="00B70A08"/>
    <w:rsid w:val="00B70A1C"/>
    <w:rsid w:val="00B70B29"/>
    <w:rsid w:val="00B71754"/>
    <w:rsid w:val="00B72CDB"/>
    <w:rsid w:val="00B72FBD"/>
    <w:rsid w:val="00B74228"/>
    <w:rsid w:val="00B74910"/>
    <w:rsid w:val="00B74AF6"/>
    <w:rsid w:val="00B74B6B"/>
    <w:rsid w:val="00B75759"/>
    <w:rsid w:val="00B762C8"/>
    <w:rsid w:val="00B771A8"/>
    <w:rsid w:val="00B80103"/>
    <w:rsid w:val="00B80401"/>
    <w:rsid w:val="00B8186E"/>
    <w:rsid w:val="00B81DB3"/>
    <w:rsid w:val="00B82726"/>
    <w:rsid w:val="00B83932"/>
    <w:rsid w:val="00B842F5"/>
    <w:rsid w:val="00B84A64"/>
    <w:rsid w:val="00B85E21"/>
    <w:rsid w:val="00B86684"/>
    <w:rsid w:val="00B87212"/>
    <w:rsid w:val="00B87E55"/>
    <w:rsid w:val="00B92623"/>
    <w:rsid w:val="00B92891"/>
    <w:rsid w:val="00B92A41"/>
    <w:rsid w:val="00B934F9"/>
    <w:rsid w:val="00B944C1"/>
    <w:rsid w:val="00B95A79"/>
    <w:rsid w:val="00B96231"/>
    <w:rsid w:val="00B97EAB"/>
    <w:rsid w:val="00BA0717"/>
    <w:rsid w:val="00BA1223"/>
    <w:rsid w:val="00BA1C56"/>
    <w:rsid w:val="00BA4602"/>
    <w:rsid w:val="00BA5B4D"/>
    <w:rsid w:val="00BA6502"/>
    <w:rsid w:val="00BA6AC8"/>
    <w:rsid w:val="00BA6E51"/>
    <w:rsid w:val="00BA7578"/>
    <w:rsid w:val="00BB09A3"/>
    <w:rsid w:val="00BB1EE2"/>
    <w:rsid w:val="00BB25CF"/>
    <w:rsid w:val="00BB2977"/>
    <w:rsid w:val="00BB356C"/>
    <w:rsid w:val="00BB43AE"/>
    <w:rsid w:val="00BB491A"/>
    <w:rsid w:val="00BB5667"/>
    <w:rsid w:val="00BB5E9F"/>
    <w:rsid w:val="00BB5EE0"/>
    <w:rsid w:val="00BB789A"/>
    <w:rsid w:val="00BC0E9F"/>
    <w:rsid w:val="00BC1ED4"/>
    <w:rsid w:val="00BC2701"/>
    <w:rsid w:val="00BC44AB"/>
    <w:rsid w:val="00BC538C"/>
    <w:rsid w:val="00BC781E"/>
    <w:rsid w:val="00BD07B5"/>
    <w:rsid w:val="00BD0DCB"/>
    <w:rsid w:val="00BD495A"/>
    <w:rsid w:val="00BD5F67"/>
    <w:rsid w:val="00BD66D0"/>
    <w:rsid w:val="00BD6A8D"/>
    <w:rsid w:val="00BE33A9"/>
    <w:rsid w:val="00BE4004"/>
    <w:rsid w:val="00BE49C9"/>
    <w:rsid w:val="00BE50D2"/>
    <w:rsid w:val="00BE5AD4"/>
    <w:rsid w:val="00BE5F9B"/>
    <w:rsid w:val="00BE5FD2"/>
    <w:rsid w:val="00BE61A5"/>
    <w:rsid w:val="00BE66D8"/>
    <w:rsid w:val="00BF1000"/>
    <w:rsid w:val="00BF177A"/>
    <w:rsid w:val="00BF201C"/>
    <w:rsid w:val="00BF43BD"/>
    <w:rsid w:val="00BF6211"/>
    <w:rsid w:val="00BF637A"/>
    <w:rsid w:val="00BF7422"/>
    <w:rsid w:val="00C0214C"/>
    <w:rsid w:val="00C031AB"/>
    <w:rsid w:val="00C03F36"/>
    <w:rsid w:val="00C04972"/>
    <w:rsid w:val="00C04BEB"/>
    <w:rsid w:val="00C05460"/>
    <w:rsid w:val="00C056B2"/>
    <w:rsid w:val="00C11F87"/>
    <w:rsid w:val="00C13D69"/>
    <w:rsid w:val="00C14A47"/>
    <w:rsid w:val="00C14E5B"/>
    <w:rsid w:val="00C15827"/>
    <w:rsid w:val="00C15C04"/>
    <w:rsid w:val="00C16493"/>
    <w:rsid w:val="00C20847"/>
    <w:rsid w:val="00C20BFD"/>
    <w:rsid w:val="00C23686"/>
    <w:rsid w:val="00C24428"/>
    <w:rsid w:val="00C25D20"/>
    <w:rsid w:val="00C30F66"/>
    <w:rsid w:val="00C3124A"/>
    <w:rsid w:val="00C31D9D"/>
    <w:rsid w:val="00C325EA"/>
    <w:rsid w:val="00C33A4D"/>
    <w:rsid w:val="00C34583"/>
    <w:rsid w:val="00C345CD"/>
    <w:rsid w:val="00C37BB9"/>
    <w:rsid w:val="00C40FDF"/>
    <w:rsid w:val="00C412AA"/>
    <w:rsid w:val="00C422F5"/>
    <w:rsid w:val="00C44E32"/>
    <w:rsid w:val="00C47177"/>
    <w:rsid w:val="00C5043C"/>
    <w:rsid w:val="00C50F1B"/>
    <w:rsid w:val="00C5189B"/>
    <w:rsid w:val="00C527D5"/>
    <w:rsid w:val="00C531A5"/>
    <w:rsid w:val="00C53584"/>
    <w:rsid w:val="00C5396A"/>
    <w:rsid w:val="00C53F1B"/>
    <w:rsid w:val="00C55963"/>
    <w:rsid w:val="00C56FDA"/>
    <w:rsid w:val="00C57B42"/>
    <w:rsid w:val="00C612C0"/>
    <w:rsid w:val="00C62353"/>
    <w:rsid w:val="00C63A80"/>
    <w:rsid w:val="00C63AB4"/>
    <w:rsid w:val="00C649EE"/>
    <w:rsid w:val="00C655DA"/>
    <w:rsid w:val="00C66052"/>
    <w:rsid w:val="00C66657"/>
    <w:rsid w:val="00C66BA8"/>
    <w:rsid w:val="00C67E0D"/>
    <w:rsid w:val="00C71CFA"/>
    <w:rsid w:val="00C71D83"/>
    <w:rsid w:val="00C75008"/>
    <w:rsid w:val="00C76D3E"/>
    <w:rsid w:val="00C808C1"/>
    <w:rsid w:val="00C81A1A"/>
    <w:rsid w:val="00C81AB2"/>
    <w:rsid w:val="00C83A93"/>
    <w:rsid w:val="00C87497"/>
    <w:rsid w:val="00C9061D"/>
    <w:rsid w:val="00C91137"/>
    <w:rsid w:val="00C94E12"/>
    <w:rsid w:val="00C95481"/>
    <w:rsid w:val="00C97FC4"/>
    <w:rsid w:val="00CA3605"/>
    <w:rsid w:val="00CA3FAD"/>
    <w:rsid w:val="00CA69B9"/>
    <w:rsid w:val="00CA6D8E"/>
    <w:rsid w:val="00CB09E4"/>
    <w:rsid w:val="00CB1B2C"/>
    <w:rsid w:val="00CB4704"/>
    <w:rsid w:val="00CB4809"/>
    <w:rsid w:val="00CB4FF4"/>
    <w:rsid w:val="00CB6804"/>
    <w:rsid w:val="00CB7AE4"/>
    <w:rsid w:val="00CC3A30"/>
    <w:rsid w:val="00CC65ED"/>
    <w:rsid w:val="00CC662C"/>
    <w:rsid w:val="00CC68B3"/>
    <w:rsid w:val="00CC78A9"/>
    <w:rsid w:val="00CC7C35"/>
    <w:rsid w:val="00CD068E"/>
    <w:rsid w:val="00CD09AB"/>
    <w:rsid w:val="00CD0EC1"/>
    <w:rsid w:val="00CD397F"/>
    <w:rsid w:val="00CD6EA7"/>
    <w:rsid w:val="00CE187A"/>
    <w:rsid w:val="00CE4D72"/>
    <w:rsid w:val="00CE53D0"/>
    <w:rsid w:val="00CE61FE"/>
    <w:rsid w:val="00CE6AA9"/>
    <w:rsid w:val="00CE6B04"/>
    <w:rsid w:val="00CE7013"/>
    <w:rsid w:val="00CE7F9F"/>
    <w:rsid w:val="00CF0EA5"/>
    <w:rsid w:val="00CF4975"/>
    <w:rsid w:val="00CF4F63"/>
    <w:rsid w:val="00CF50B0"/>
    <w:rsid w:val="00CF7D89"/>
    <w:rsid w:val="00D00A2D"/>
    <w:rsid w:val="00D02195"/>
    <w:rsid w:val="00D021C3"/>
    <w:rsid w:val="00D022F0"/>
    <w:rsid w:val="00D029BF"/>
    <w:rsid w:val="00D030C9"/>
    <w:rsid w:val="00D03F79"/>
    <w:rsid w:val="00D05764"/>
    <w:rsid w:val="00D06753"/>
    <w:rsid w:val="00D06783"/>
    <w:rsid w:val="00D070FD"/>
    <w:rsid w:val="00D11A2A"/>
    <w:rsid w:val="00D122C1"/>
    <w:rsid w:val="00D1234D"/>
    <w:rsid w:val="00D12D87"/>
    <w:rsid w:val="00D1375A"/>
    <w:rsid w:val="00D15F90"/>
    <w:rsid w:val="00D16281"/>
    <w:rsid w:val="00D17E80"/>
    <w:rsid w:val="00D2276E"/>
    <w:rsid w:val="00D22C76"/>
    <w:rsid w:val="00D23CCE"/>
    <w:rsid w:val="00D2483C"/>
    <w:rsid w:val="00D25E39"/>
    <w:rsid w:val="00D26A18"/>
    <w:rsid w:val="00D2741F"/>
    <w:rsid w:val="00D31114"/>
    <w:rsid w:val="00D33EE0"/>
    <w:rsid w:val="00D3522A"/>
    <w:rsid w:val="00D35D1D"/>
    <w:rsid w:val="00D36346"/>
    <w:rsid w:val="00D36964"/>
    <w:rsid w:val="00D36D4D"/>
    <w:rsid w:val="00D37330"/>
    <w:rsid w:val="00D37370"/>
    <w:rsid w:val="00D406E9"/>
    <w:rsid w:val="00D40843"/>
    <w:rsid w:val="00D42373"/>
    <w:rsid w:val="00D4475E"/>
    <w:rsid w:val="00D520AB"/>
    <w:rsid w:val="00D52104"/>
    <w:rsid w:val="00D5321D"/>
    <w:rsid w:val="00D539A5"/>
    <w:rsid w:val="00D54FF6"/>
    <w:rsid w:val="00D55232"/>
    <w:rsid w:val="00D55B2B"/>
    <w:rsid w:val="00D56215"/>
    <w:rsid w:val="00D567A6"/>
    <w:rsid w:val="00D56CEB"/>
    <w:rsid w:val="00D573FB"/>
    <w:rsid w:val="00D57768"/>
    <w:rsid w:val="00D57C18"/>
    <w:rsid w:val="00D60F63"/>
    <w:rsid w:val="00D62351"/>
    <w:rsid w:val="00D65ADA"/>
    <w:rsid w:val="00D65AE6"/>
    <w:rsid w:val="00D664FF"/>
    <w:rsid w:val="00D67096"/>
    <w:rsid w:val="00D707B0"/>
    <w:rsid w:val="00D70BF7"/>
    <w:rsid w:val="00D72158"/>
    <w:rsid w:val="00D7311B"/>
    <w:rsid w:val="00D73E2C"/>
    <w:rsid w:val="00D7445E"/>
    <w:rsid w:val="00D74FAB"/>
    <w:rsid w:val="00D755DD"/>
    <w:rsid w:val="00D76867"/>
    <w:rsid w:val="00D77390"/>
    <w:rsid w:val="00D805B7"/>
    <w:rsid w:val="00D80678"/>
    <w:rsid w:val="00D80CE0"/>
    <w:rsid w:val="00D811D6"/>
    <w:rsid w:val="00D8197B"/>
    <w:rsid w:val="00D85D72"/>
    <w:rsid w:val="00D868FD"/>
    <w:rsid w:val="00D91E55"/>
    <w:rsid w:val="00D9342A"/>
    <w:rsid w:val="00D943E4"/>
    <w:rsid w:val="00D947B9"/>
    <w:rsid w:val="00DA0852"/>
    <w:rsid w:val="00DA19D4"/>
    <w:rsid w:val="00DA1B25"/>
    <w:rsid w:val="00DA273F"/>
    <w:rsid w:val="00DA525F"/>
    <w:rsid w:val="00DA5B0C"/>
    <w:rsid w:val="00DA6321"/>
    <w:rsid w:val="00DA7901"/>
    <w:rsid w:val="00DA7B67"/>
    <w:rsid w:val="00DB1C6E"/>
    <w:rsid w:val="00DB344B"/>
    <w:rsid w:val="00DB3DEE"/>
    <w:rsid w:val="00DB5243"/>
    <w:rsid w:val="00DB52F1"/>
    <w:rsid w:val="00DB7067"/>
    <w:rsid w:val="00DC0448"/>
    <w:rsid w:val="00DC6BFF"/>
    <w:rsid w:val="00DD2603"/>
    <w:rsid w:val="00DD2E68"/>
    <w:rsid w:val="00DD3C6A"/>
    <w:rsid w:val="00DD3F62"/>
    <w:rsid w:val="00DD4ADA"/>
    <w:rsid w:val="00DD7078"/>
    <w:rsid w:val="00DD77FB"/>
    <w:rsid w:val="00DE0A8D"/>
    <w:rsid w:val="00DE18A7"/>
    <w:rsid w:val="00DE2A2D"/>
    <w:rsid w:val="00DE71C8"/>
    <w:rsid w:val="00DF093A"/>
    <w:rsid w:val="00DF0B11"/>
    <w:rsid w:val="00DF254B"/>
    <w:rsid w:val="00DF2CF0"/>
    <w:rsid w:val="00DF3C0A"/>
    <w:rsid w:val="00DF42E8"/>
    <w:rsid w:val="00DF4B9D"/>
    <w:rsid w:val="00DF6230"/>
    <w:rsid w:val="00DF67DB"/>
    <w:rsid w:val="00DF7590"/>
    <w:rsid w:val="00E0015A"/>
    <w:rsid w:val="00E00608"/>
    <w:rsid w:val="00E0154C"/>
    <w:rsid w:val="00E03660"/>
    <w:rsid w:val="00E039C3"/>
    <w:rsid w:val="00E03AB7"/>
    <w:rsid w:val="00E05034"/>
    <w:rsid w:val="00E05845"/>
    <w:rsid w:val="00E06696"/>
    <w:rsid w:val="00E07E99"/>
    <w:rsid w:val="00E10299"/>
    <w:rsid w:val="00E1108F"/>
    <w:rsid w:val="00E110A3"/>
    <w:rsid w:val="00E12674"/>
    <w:rsid w:val="00E1322B"/>
    <w:rsid w:val="00E13B41"/>
    <w:rsid w:val="00E1444E"/>
    <w:rsid w:val="00E14DD5"/>
    <w:rsid w:val="00E150C7"/>
    <w:rsid w:val="00E15398"/>
    <w:rsid w:val="00E1567C"/>
    <w:rsid w:val="00E16760"/>
    <w:rsid w:val="00E17B25"/>
    <w:rsid w:val="00E2025E"/>
    <w:rsid w:val="00E20F24"/>
    <w:rsid w:val="00E21F7E"/>
    <w:rsid w:val="00E22197"/>
    <w:rsid w:val="00E22E7C"/>
    <w:rsid w:val="00E24440"/>
    <w:rsid w:val="00E24587"/>
    <w:rsid w:val="00E24B58"/>
    <w:rsid w:val="00E27D4D"/>
    <w:rsid w:val="00E35998"/>
    <w:rsid w:val="00E37BE1"/>
    <w:rsid w:val="00E4045A"/>
    <w:rsid w:val="00E40A97"/>
    <w:rsid w:val="00E40E4D"/>
    <w:rsid w:val="00E4470E"/>
    <w:rsid w:val="00E44C11"/>
    <w:rsid w:val="00E46EE4"/>
    <w:rsid w:val="00E4755F"/>
    <w:rsid w:val="00E47BA2"/>
    <w:rsid w:val="00E52412"/>
    <w:rsid w:val="00E52EA0"/>
    <w:rsid w:val="00E53E8F"/>
    <w:rsid w:val="00E563D7"/>
    <w:rsid w:val="00E56B6F"/>
    <w:rsid w:val="00E60B8B"/>
    <w:rsid w:val="00E617D8"/>
    <w:rsid w:val="00E620A3"/>
    <w:rsid w:val="00E620D0"/>
    <w:rsid w:val="00E62B8A"/>
    <w:rsid w:val="00E639CC"/>
    <w:rsid w:val="00E64F45"/>
    <w:rsid w:val="00E65AB0"/>
    <w:rsid w:val="00E66A3E"/>
    <w:rsid w:val="00E67296"/>
    <w:rsid w:val="00E70302"/>
    <w:rsid w:val="00E73C26"/>
    <w:rsid w:val="00E77379"/>
    <w:rsid w:val="00E77DAA"/>
    <w:rsid w:val="00E77E48"/>
    <w:rsid w:val="00E77EB2"/>
    <w:rsid w:val="00E80EFB"/>
    <w:rsid w:val="00E81F69"/>
    <w:rsid w:val="00E833A5"/>
    <w:rsid w:val="00E83421"/>
    <w:rsid w:val="00E8489C"/>
    <w:rsid w:val="00E87FC3"/>
    <w:rsid w:val="00E907E6"/>
    <w:rsid w:val="00E937B2"/>
    <w:rsid w:val="00E93943"/>
    <w:rsid w:val="00E93E05"/>
    <w:rsid w:val="00E9462B"/>
    <w:rsid w:val="00E948A1"/>
    <w:rsid w:val="00E973F2"/>
    <w:rsid w:val="00EA07A4"/>
    <w:rsid w:val="00EA0881"/>
    <w:rsid w:val="00EA0C8A"/>
    <w:rsid w:val="00EA1740"/>
    <w:rsid w:val="00EA1C85"/>
    <w:rsid w:val="00EA2BCB"/>
    <w:rsid w:val="00EA5A07"/>
    <w:rsid w:val="00EA5C03"/>
    <w:rsid w:val="00EB07A9"/>
    <w:rsid w:val="00EB0FE0"/>
    <w:rsid w:val="00EB3A18"/>
    <w:rsid w:val="00EB3CFA"/>
    <w:rsid w:val="00EB4F05"/>
    <w:rsid w:val="00EB5E30"/>
    <w:rsid w:val="00EB64DE"/>
    <w:rsid w:val="00EB7841"/>
    <w:rsid w:val="00EC1F04"/>
    <w:rsid w:val="00EC3D03"/>
    <w:rsid w:val="00EC3D41"/>
    <w:rsid w:val="00EC44D0"/>
    <w:rsid w:val="00EC5C48"/>
    <w:rsid w:val="00EC5F1B"/>
    <w:rsid w:val="00EC6858"/>
    <w:rsid w:val="00ED1047"/>
    <w:rsid w:val="00ED1CD0"/>
    <w:rsid w:val="00ED1D44"/>
    <w:rsid w:val="00ED249B"/>
    <w:rsid w:val="00ED25FE"/>
    <w:rsid w:val="00ED3110"/>
    <w:rsid w:val="00ED3A86"/>
    <w:rsid w:val="00ED5AC2"/>
    <w:rsid w:val="00ED6BC0"/>
    <w:rsid w:val="00ED735C"/>
    <w:rsid w:val="00ED7F08"/>
    <w:rsid w:val="00EE03C4"/>
    <w:rsid w:val="00EE06F9"/>
    <w:rsid w:val="00EE2DB4"/>
    <w:rsid w:val="00EE2E9D"/>
    <w:rsid w:val="00EE30D5"/>
    <w:rsid w:val="00EE3160"/>
    <w:rsid w:val="00EE3E6E"/>
    <w:rsid w:val="00EE4B69"/>
    <w:rsid w:val="00EE4E6D"/>
    <w:rsid w:val="00EE5C20"/>
    <w:rsid w:val="00EE6DA5"/>
    <w:rsid w:val="00EE7D07"/>
    <w:rsid w:val="00EF03F4"/>
    <w:rsid w:val="00EF1CCE"/>
    <w:rsid w:val="00EF28FB"/>
    <w:rsid w:val="00EF433A"/>
    <w:rsid w:val="00EF491A"/>
    <w:rsid w:val="00EF5F0E"/>
    <w:rsid w:val="00EF646D"/>
    <w:rsid w:val="00EF655A"/>
    <w:rsid w:val="00EF69FF"/>
    <w:rsid w:val="00EF6D79"/>
    <w:rsid w:val="00EF77AF"/>
    <w:rsid w:val="00F00FB4"/>
    <w:rsid w:val="00F012B7"/>
    <w:rsid w:val="00F0184A"/>
    <w:rsid w:val="00F02596"/>
    <w:rsid w:val="00F02FB8"/>
    <w:rsid w:val="00F03075"/>
    <w:rsid w:val="00F036D6"/>
    <w:rsid w:val="00F0487D"/>
    <w:rsid w:val="00F04B2F"/>
    <w:rsid w:val="00F058F5"/>
    <w:rsid w:val="00F05B37"/>
    <w:rsid w:val="00F06E19"/>
    <w:rsid w:val="00F079E6"/>
    <w:rsid w:val="00F11465"/>
    <w:rsid w:val="00F11A42"/>
    <w:rsid w:val="00F15BB0"/>
    <w:rsid w:val="00F239B9"/>
    <w:rsid w:val="00F2481C"/>
    <w:rsid w:val="00F253E4"/>
    <w:rsid w:val="00F25901"/>
    <w:rsid w:val="00F25EB7"/>
    <w:rsid w:val="00F278F9"/>
    <w:rsid w:val="00F30ED7"/>
    <w:rsid w:val="00F31000"/>
    <w:rsid w:val="00F33560"/>
    <w:rsid w:val="00F345B0"/>
    <w:rsid w:val="00F34815"/>
    <w:rsid w:val="00F3539B"/>
    <w:rsid w:val="00F36CF3"/>
    <w:rsid w:val="00F36E45"/>
    <w:rsid w:val="00F3757E"/>
    <w:rsid w:val="00F376E5"/>
    <w:rsid w:val="00F413F9"/>
    <w:rsid w:val="00F4232B"/>
    <w:rsid w:val="00F43C7C"/>
    <w:rsid w:val="00F44AF7"/>
    <w:rsid w:val="00F45D45"/>
    <w:rsid w:val="00F463E4"/>
    <w:rsid w:val="00F46574"/>
    <w:rsid w:val="00F46C71"/>
    <w:rsid w:val="00F50490"/>
    <w:rsid w:val="00F50C6C"/>
    <w:rsid w:val="00F51417"/>
    <w:rsid w:val="00F51EB5"/>
    <w:rsid w:val="00F5281F"/>
    <w:rsid w:val="00F53C4A"/>
    <w:rsid w:val="00F543D7"/>
    <w:rsid w:val="00F566CB"/>
    <w:rsid w:val="00F574F7"/>
    <w:rsid w:val="00F57AC2"/>
    <w:rsid w:val="00F63AF6"/>
    <w:rsid w:val="00F65B9E"/>
    <w:rsid w:val="00F70E2E"/>
    <w:rsid w:val="00F717F2"/>
    <w:rsid w:val="00F71A45"/>
    <w:rsid w:val="00F71FB0"/>
    <w:rsid w:val="00F72057"/>
    <w:rsid w:val="00F741DC"/>
    <w:rsid w:val="00F7662A"/>
    <w:rsid w:val="00F808DE"/>
    <w:rsid w:val="00F80B7C"/>
    <w:rsid w:val="00F80BE0"/>
    <w:rsid w:val="00F81B1C"/>
    <w:rsid w:val="00F85132"/>
    <w:rsid w:val="00F85761"/>
    <w:rsid w:val="00F85912"/>
    <w:rsid w:val="00F874AC"/>
    <w:rsid w:val="00F87AD5"/>
    <w:rsid w:val="00F87AE3"/>
    <w:rsid w:val="00F902EC"/>
    <w:rsid w:val="00F917C5"/>
    <w:rsid w:val="00F92026"/>
    <w:rsid w:val="00F92E3B"/>
    <w:rsid w:val="00F94127"/>
    <w:rsid w:val="00F944FC"/>
    <w:rsid w:val="00F9541B"/>
    <w:rsid w:val="00F95D29"/>
    <w:rsid w:val="00F96B4F"/>
    <w:rsid w:val="00FA0227"/>
    <w:rsid w:val="00FA0DE8"/>
    <w:rsid w:val="00FA20AA"/>
    <w:rsid w:val="00FA33DA"/>
    <w:rsid w:val="00FA4FDA"/>
    <w:rsid w:val="00FA551E"/>
    <w:rsid w:val="00FA7468"/>
    <w:rsid w:val="00FB0886"/>
    <w:rsid w:val="00FB4F19"/>
    <w:rsid w:val="00FC0753"/>
    <w:rsid w:val="00FC0CA3"/>
    <w:rsid w:val="00FC3422"/>
    <w:rsid w:val="00FC4335"/>
    <w:rsid w:val="00FC4C73"/>
    <w:rsid w:val="00FC55E1"/>
    <w:rsid w:val="00FC5C3F"/>
    <w:rsid w:val="00FC6402"/>
    <w:rsid w:val="00FC7869"/>
    <w:rsid w:val="00FD13E0"/>
    <w:rsid w:val="00FD19FF"/>
    <w:rsid w:val="00FE0E50"/>
    <w:rsid w:val="00FE299E"/>
    <w:rsid w:val="00FE2F10"/>
    <w:rsid w:val="00FE4484"/>
    <w:rsid w:val="00FE45C2"/>
    <w:rsid w:val="00FE4B88"/>
    <w:rsid w:val="00FE5735"/>
    <w:rsid w:val="00FE73DB"/>
    <w:rsid w:val="00FF09AA"/>
    <w:rsid w:val="00FF0F8E"/>
    <w:rsid w:val="00FF4223"/>
    <w:rsid w:val="00FF46F6"/>
    <w:rsid w:val="00FF52C8"/>
    <w:rsid w:val="00FF5B14"/>
    <w:rsid w:val="00FF6B91"/>
    <w:rsid w:val="00FF6F3D"/>
    <w:rsid w:val="00FF71FC"/>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F462EF"/>
  <w15:docId w15:val="{07045CC1-9027-4022-B7AB-D26B3DEA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ADC"/>
    <w:rPr>
      <w:sz w:val="24"/>
      <w:szCs w:val="24"/>
    </w:rPr>
  </w:style>
  <w:style w:type="paragraph" w:styleId="Heading1">
    <w:name w:val="heading 1"/>
    <w:basedOn w:val="Normal"/>
    <w:next w:val="Normal"/>
    <w:qFormat/>
    <w:rsid w:val="00B33ADC"/>
    <w:pPr>
      <w:keepNext/>
      <w:outlineLvl w:val="0"/>
    </w:pPr>
    <w:rPr>
      <w:b/>
      <w:bCs/>
    </w:rPr>
  </w:style>
  <w:style w:type="paragraph" w:styleId="Heading2">
    <w:name w:val="heading 2"/>
    <w:basedOn w:val="Normal"/>
    <w:next w:val="Normal"/>
    <w:link w:val="Heading2Char"/>
    <w:semiHidden/>
    <w:unhideWhenUsed/>
    <w:qFormat/>
    <w:rsid w:val="00464B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47D9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30128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012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55B56"/>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3ADC"/>
    <w:rPr>
      <w:color w:val="0000FF"/>
      <w:u w:val="single"/>
    </w:rPr>
  </w:style>
  <w:style w:type="paragraph" w:styleId="Title">
    <w:name w:val="Title"/>
    <w:basedOn w:val="Normal"/>
    <w:qFormat/>
    <w:rsid w:val="00B33ADC"/>
    <w:pPr>
      <w:jc w:val="center"/>
    </w:pPr>
    <w:rPr>
      <w:b/>
      <w:bCs/>
      <w:sz w:val="28"/>
    </w:rPr>
  </w:style>
  <w:style w:type="paragraph" w:styleId="Header">
    <w:name w:val="header"/>
    <w:basedOn w:val="Normal"/>
    <w:link w:val="HeaderChar"/>
    <w:uiPriority w:val="99"/>
    <w:rsid w:val="00AE20AB"/>
    <w:pPr>
      <w:tabs>
        <w:tab w:val="center" w:pos="4320"/>
        <w:tab w:val="right" w:pos="8640"/>
      </w:tabs>
    </w:pPr>
  </w:style>
  <w:style w:type="paragraph" w:styleId="Footer">
    <w:name w:val="footer"/>
    <w:basedOn w:val="Normal"/>
    <w:link w:val="FooterChar"/>
    <w:uiPriority w:val="99"/>
    <w:rsid w:val="00AE20AB"/>
    <w:pPr>
      <w:tabs>
        <w:tab w:val="center" w:pos="4320"/>
        <w:tab w:val="right" w:pos="8640"/>
      </w:tabs>
    </w:pPr>
  </w:style>
  <w:style w:type="character" w:styleId="PageNumber">
    <w:name w:val="page number"/>
    <w:basedOn w:val="DefaultParagraphFont"/>
    <w:rsid w:val="00AE20AB"/>
  </w:style>
  <w:style w:type="paragraph" w:styleId="ListParagraph">
    <w:name w:val="List Paragraph"/>
    <w:basedOn w:val="Normal"/>
    <w:uiPriority w:val="34"/>
    <w:qFormat/>
    <w:rsid w:val="00855B56"/>
    <w:pPr>
      <w:ind w:left="720"/>
      <w:contextualSpacing/>
    </w:pPr>
  </w:style>
  <w:style w:type="character" w:customStyle="1" w:styleId="Heading6Char">
    <w:name w:val="Heading 6 Char"/>
    <w:link w:val="Heading6"/>
    <w:rsid w:val="00855B56"/>
    <w:rPr>
      <w:rFonts w:ascii="Cambria" w:eastAsia="Times New Roman" w:hAnsi="Cambria" w:cs="Times New Roman"/>
      <w:i/>
      <w:iCs/>
      <w:color w:val="243F60"/>
      <w:sz w:val="24"/>
      <w:szCs w:val="24"/>
    </w:rPr>
  </w:style>
  <w:style w:type="character" w:customStyle="1" w:styleId="FooterChar">
    <w:name w:val="Footer Char"/>
    <w:link w:val="Footer"/>
    <w:uiPriority w:val="99"/>
    <w:rsid w:val="007B5DAA"/>
    <w:rPr>
      <w:sz w:val="24"/>
      <w:szCs w:val="24"/>
    </w:rPr>
  </w:style>
  <w:style w:type="paragraph" w:styleId="EndnoteText">
    <w:name w:val="endnote text"/>
    <w:basedOn w:val="Normal"/>
    <w:link w:val="EndnoteTextChar"/>
    <w:rsid w:val="003B2A94"/>
    <w:rPr>
      <w:sz w:val="20"/>
      <w:szCs w:val="20"/>
    </w:rPr>
  </w:style>
  <w:style w:type="character" w:customStyle="1" w:styleId="EndnoteTextChar">
    <w:name w:val="Endnote Text Char"/>
    <w:basedOn w:val="DefaultParagraphFont"/>
    <w:link w:val="EndnoteText"/>
    <w:rsid w:val="003B2A94"/>
  </w:style>
  <w:style w:type="character" w:styleId="EndnoteReference">
    <w:name w:val="endnote reference"/>
    <w:rsid w:val="003B2A94"/>
    <w:rPr>
      <w:vertAlign w:val="superscript"/>
    </w:rPr>
  </w:style>
  <w:style w:type="character" w:customStyle="1" w:styleId="Heading3Char">
    <w:name w:val="Heading 3 Char"/>
    <w:link w:val="Heading3"/>
    <w:semiHidden/>
    <w:rsid w:val="00347D94"/>
    <w:rPr>
      <w:rFonts w:ascii="Cambria" w:eastAsia="Times New Roman" w:hAnsi="Cambria" w:cs="Times New Roman"/>
      <w:b/>
      <w:bCs/>
      <w:sz w:val="26"/>
      <w:szCs w:val="26"/>
    </w:rPr>
  </w:style>
  <w:style w:type="paragraph" w:styleId="BalloonText">
    <w:name w:val="Balloon Text"/>
    <w:basedOn w:val="Normal"/>
    <w:link w:val="BalloonTextChar"/>
    <w:rsid w:val="005E7C69"/>
    <w:rPr>
      <w:rFonts w:ascii="Tahoma" w:hAnsi="Tahoma" w:cs="Tahoma"/>
      <w:sz w:val="16"/>
      <w:szCs w:val="16"/>
    </w:rPr>
  </w:style>
  <w:style w:type="character" w:customStyle="1" w:styleId="BalloonTextChar">
    <w:name w:val="Balloon Text Char"/>
    <w:basedOn w:val="DefaultParagraphFont"/>
    <w:link w:val="BalloonText"/>
    <w:rsid w:val="005E7C69"/>
    <w:rPr>
      <w:rFonts w:ascii="Tahoma" w:hAnsi="Tahoma" w:cs="Tahoma"/>
      <w:sz w:val="16"/>
      <w:szCs w:val="16"/>
    </w:rPr>
  </w:style>
  <w:style w:type="character" w:customStyle="1" w:styleId="HeaderChar">
    <w:name w:val="Header Char"/>
    <w:basedOn w:val="DefaultParagraphFont"/>
    <w:link w:val="Header"/>
    <w:uiPriority w:val="99"/>
    <w:rsid w:val="00022B64"/>
    <w:rPr>
      <w:sz w:val="24"/>
      <w:szCs w:val="24"/>
    </w:rPr>
  </w:style>
  <w:style w:type="paragraph" w:customStyle="1" w:styleId="Default">
    <w:name w:val="Default"/>
    <w:rsid w:val="00EF646D"/>
    <w:pPr>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semiHidden/>
    <w:rsid w:val="00301288"/>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30128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4652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lite">
    <w:name w:val="hithilite"/>
    <w:basedOn w:val="DefaultParagraphFont"/>
    <w:rsid w:val="00CB6804"/>
  </w:style>
  <w:style w:type="character" w:styleId="CommentReference">
    <w:name w:val="annotation reference"/>
    <w:basedOn w:val="DefaultParagraphFont"/>
    <w:uiPriority w:val="99"/>
    <w:rsid w:val="00017F77"/>
    <w:rPr>
      <w:sz w:val="16"/>
      <w:szCs w:val="16"/>
    </w:rPr>
  </w:style>
  <w:style w:type="paragraph" w:styleId="CommentText">
    <w:name w:val="annotation text"/>
    <w:basedOn w:val="Normal"/>
    <w:link w:val="CommentTextChar"/>
    <w:uiPriority w:val="99"/>
    <w:rsid w:val="00017F77"/>
    <w:rPr>
      <w:sz w:val="20"/>
      <w:szCs w:val="20"/>
    </w:rPr>
  </w:style>
  <w:style w:type="character" w:customStyle="1" w:styleId="CommentTextChar">
    <w:name w:val="Comment Text Char"/>
    <w:basedOn w:val="DefaultParagraphFont"/>
    <w:link w:val="CommentText"/>
    <w:uiPriority w:val="99"/>
    <w:rsid w:val="00017F77"/>
  </w:style>
  <w:style w:type="paragraph" w:styleId="CommentSubject">
    <w:name w:val="annotation subject"/>
    <w:basedOn w:val="CommentText"/>
    <w:next w:val="CommentText"/>
    <w:link w:val="CommentSubjectChar"/>
    <w:rsid w:val="00017F77"/>
    <w:rPr>
      <w:b/>
      <w:bCs/>
    </w:rPr>
  </w:style>
  <w:style w:type="character" w:customStyle="1" w:styleId="CommentSubjectChar">
    <w:name w:val="Comment Subject Char"/>
    <w:basedOn w:val="CommentTextChar"/>
    <w:link w:val="CommentSubject"/>
    <w:rsid w:val="00017F77"/>
    <w:rPr>
      <w:b/>
      <w:bCs/>
    </w:rPr>
  </w:style>
  <w:style w:type="character" w:customStyle="1" w:styleId="headertablecelldata">
    <w:name w:val="headertablecelldata"/>
    <w:basedOn w:val="DefaultParagraphFont"/>
    <w:rsid w:val="00D122C1"/>
  </w:style>
  <w:style w:type="character" w:styleId="Strong">
    <w:name w:val="Strong"/>
    <w:basedOn w:val="DefaultParagraphFont"/>
    <w:uiPriority w:val="22"/>
    <w:qFormat/>
    <w:rsid w:val="00C20BFD"/>
    <w:rPr>
      <w:b/>
      <w:bCs/>
    </w:rPr>
  </w:style>
  <w:style w:type="character" w:customStyle="1" w:styleId="Heading2Char">
    <w:name w:val="Heading 2 Char"/>
    <w:basedOn w:val="DefaultParagraphFont"/>
    <w:link w:val="Heading2"/>
    <w:semiHidden/>
    <w:rsid w:val="00464B88"/>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uiPriority w:val="99"/>
    <w:unhideWhenUsed/>
    <w:rsid w:val="00555C8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C85"/>
    <w:rPr>
      <w:rFonts w:ascii="Calibri" w:eastAsiaTheme="minorHAnsi" w:hAnsi="Calibri" w:cstheme="minorBidi"/>
      <w:sz w:val="22"/>
      <w:szCs w:val="21"/>
    </w:rPr>
  </w:style>
  <w:style w:type="character" w:customStyle="1" w:styleId="cit-year-info">
    <w:name w:val="cit-year-info"/>
    <w:basedOn w:val="DefaultParagraphFont"/>
    <w:rsid w:val="004947F4"/>
  </w:style>
  <w:style w:type="character" w:customStyle="1" w:styleId="cit-volume">
    <w:name w:val="cit-volume"/>
    <w:basedOn w:val="DefaultParagraphFont"/>
    <w:rsid w:val="004947F4"/>
  </w:style>
  <w:style w:type="character" w:customStyle="1" w:styleId="cit-issue">
    <w:name w:val="cit-issue"/>
    <w:basedOn w:val="DefaultParagraphFont"/>
    <w:rsid w:val="004947F4"/>
  </w:style>
  <w:style w:type="character" w:customStyle="1" w:styleId="cit-pagerange">
    <w:name w:val="cit-pagerange"/>
    <w:basedOn w:val="DefaultParagraphFont"/>
    <w:rsid w:val="004947F4"/>
  </w:style>
  <w:style w:type="paragraph" w:styleId="NormalWeb">
    <w:name w:val="Normal (Web)"/>
    <w:basedOn w:val="Normal"/>
    <w:uiPriority w:val="99"/>
    <w:semiHidden/>
    <w:unhideWhenUsed/>
    <w:rsid w:val="006F7B90"/>
    <w:pPr>
      <w:spacing w:before="100" w:beforeAutospacing="1" w:after="100" w:afterAutospacing="1"/>
    </w:pPr>
    <w:rPr>
      <w:rFonts w:ascii="Calibri" w:eastAsiaTheme="minorHAnsi" w:hAnsi="Calibri" w:cs="Calibri"/>
      <w:sz w:val="22"/>
      <w:szCs w:val="22"/>
    </w:rPr>
  </w:style>
  <w:style w:type="character" w:customStyle="1" w:styleId="highwire-cite-metadata-doi">
    <w:name w:val="highwire-cite-metadata-doi"/>
    <w:basedOn w:val="DefaultParagraphFont"/>
    <w:rsid w:val="002C0AEA"/>
  </w:style>
  <w:style w:type="character" w:customStyle="1" w:styleId="label">
    <w:name w:val="label"/>
    <w:basedOn w:val="DefaultParagraphFont"/>
    <w:rsid w:val="002C0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8362">
      <w:bodyDiv w:val="1"/>
      <w:marLeft w:val="0"/>
      <w:marRight w:val="0"/>
      <w:marTop w:val="0"/>
      <w:marBottom w:val="0"/>
      <w:divBdr>
        <w:top w:val="none" w:sz="0" w:space="0" w:color="auto"/>
        <w:left w:val="none" w:sz="0" w:space="0" w:color="auto"/>
        <w:bottom w:val="none" w:sz="0" w:space="0" w:color="auto"/>
        <w:right w:val="none" w:sz="0" w:space="0" w:color="auto"/>
      </w:divBdr>
    </w:div>
    <w:div w:id="177356954">
      <w:bodyDiv w:val="1"/>
      <w:marLeft w:val="0"/>
      <w:marRight w:val="0"/>
      <w:marTop w:val="0"/>
      <w:marBottom w:val="0"/>
      <w:divBdr>
        <w:top w:val="none" w:sz="0" w:space="0" w:color="auto"/>
        <w:left w:val="none" w:sz="0" w:space="0" w:color="auto"/>
        <w:bottom w:val="none" w:sz="0" w:space="0" w:color="auto"/>
        <w:right w:val="none" w:sz="0" w:space="0" w:color="auto"/>
      </w:divBdr>
      <w:divsChild>
        <w:div w:id="269894718">
          <w:marLeft w:val="0"/>
          <w:marRight w:val="0"/>
          <w:marTop w:val="0"/>
          <w:marBottom w:val="0"/>
          <w:divBdr>
            <w:top w:val="none" w:sz="0" w:space="0" w:color="auto"/>
            <w:left w:val="none" w:sz="0" w:space="0" w:color="auto"/>
            <w:bottom w:val="none" w:sz="0" w:space="0" w:color="auto"/>
            <w:right w:val="none" w:sz="0" w:space="0" w:color="auto"/>
          </w:divBdr>
        </w:div>
      </w:divsChild>
    </w:div>
    <w:div w:id="206258043">
      <w:bodyDiv w:val="1"/>
      <w:marLeft w:val="0"/>
      <w:marRight w:val="0"/>
      <w:marTop w:val="0"/>
      <w:marBottom w:val="0"/>
      <w:divBdr>
        <w:top w:val="none" w:sz="0" w:space="0" w:color="auto"/>
        <w:left w:val="none" w:sz="0" w:space="0" w:color="auto"/>
        <w:bottom w:val="none" w:sz="0" w:space="0" w:color="auto"/>
        <w:right w:val="none" w:sz="0" w:space="0" w:color="auto"/>
      </w:divBdr>
      <w:divsChild>
        <w:div w:id="498933959">
          <w:marLeft w:val="0"/>
          <w:marRight w:val="0"/>
          <w:marTop w:val="0"/>
          <w:marBottom w:val="0"/>
          <w:divBdr>
            <w:top w:val="none" w:sz="0" w:space="0" w:color="auto"/>
            <w:left w:val="none" w:sz="0" w:space="0" w:color="auto"/>
            <w:bottom w:val="none" w:sz="0" w:space="0" w:color="auto"/>
            <w:right w:val="none" w:sz="0" w:space="0" w:color="auto"/>
          </w:divBdr>
        </w:div>
      </w:divsChild>
    </w:div>
    <w:div w:id="221866403">
      <w:bodyDiv w:val="1"/>
      <w:marLeft w:val="0"/>
      <w:marRight w:val="0"/>
      <w:marTop w:val="0"/>
      <w:marBottom w:val="0"/>
      <w:divBdr>
        <w:top w:val="none" w:sz="0" w:space="0" w:color="auto"/>
        <w:left w:val="none" w:sz="0" w:space="0" w:color="auto"/>
        <w:bottom w:val="none" w:sz="0" w:space="0" w:color="auto"/>
        <w:right w:val="none" w:sz="0" w:space="0" w:color="auto"/>
      </w:divBdr>
    </w:div>
    <w:div w:id="248730831">
      <w:bodyDiv w:val="1"/>
      <w:marLeft w:val="0"/>
      <w:marRight w:val="0"/>
      <w:marTop w:val="0"/>
      <w:marBottom w:val="0"/>
      <w:divBdr>
        <w:top w:val="none" w:sz="0" w:space="0" w:color="auto"/>
        <w:left w:val="none" w:sz="0" w:space="0" w:color="auto"/>
        <w:bottom w:val="none" w:sz="0" w:space="0" w:color="auto"/>
        <w:right w:val="none" w:sz="0" w:space="0" w:color="auto"/>
      </w:divBdr>
    </w:div>
    <w:div w:id="253830927">
      <w:bodyDiv w:val="1"/>
      <w:marLeft w:val="0"/>
      <w:marRight w:val="0"/>
      <w:marTop w:val="0"/>
      <w:marBottom w:val="0"/>
      <w:divBdr>
        <w:top w:val="none" w:sz="0" w:space="0" w:color="auto"/>
        <w:left w:val="none" w:sz="0" w:space="0" w:color="auto"/>
        <w:bottom w:val="none" w:sz="0" w:space="0" w:color="auto"/>
        <w:right w:val="none" w:sz="0" w:space="0" w:color="auto"/>
      </w:divBdr>
    </w:div>
    <w:div w:id="306905300">
      <w:bodyDiv w:val="1"/>
      <w:marLeft w:val="0"/>
      <w:marRight w:val="0"/>
      <w:marTop w:val="0"/>
      <w:marBottom w:val="0"/>
      <w:divBdr>
        <w:top w:val="none" w:sz="0" w:space="0" w:color="auto"/>
        <w:left w:val="none" w:sz="0" w:space="0" w:color="auto"/>
        <w:bottom w:val="none" w:sz="0" w:space="0" w:color="auto"/>
        <w:right w:val="none" w:sz="0" w:space="0" w:color="auto"/>
      </w:divBdr>
      <w:divsChild>
        <w:div w:id="1380087787">
          <w:marLeft w:val="0"/>
          <w:marRight w:val="0"/>
          <w:marTop w:val="0"/>
          <w:marBottom w:val="0"/>
          <w:divBdr>
            <w:top w:val="none" w:sz="0" w:space="0" w:color="auto"/>
            <w:left w:val="none" w:sz="0" w:space="0" w:color="auto"/>
            <w:bottom w:val="none" w:sz="0" w:space="0" w:color="auto"/>
            <w:right w:val="none" w:sz="0" w:space="0" w:color="auto"/>
          </w:divBdr>
          <w:divsChild>
            <w:div w:id="1560701265">
              <w:marLeft w:val="0"/>
              <w:marRight w:val="0"/>
              <w:marTop w:val="0"/>
              <w:marBottom w:val="0"/>
              <w:divBdr>
                <w:top w:val="none" w:sz="0" w:space="0" w:color="auto"/>
                <w:left w:val="none" w:sz="0" w:space="0" w:color="auto"/>
                <w:bottom w:val="none" w:sz="0" w:space="0" w:color="auto"/>
                <w:right w:val="none" w:sz="0" w:space="0" w:color="auto"/>
              </w:divBdr>
              <w:divsChild>
                <w:div w:id="1201168921">
                  <w:marLeft w:val="0"/>
                  <w:marRight w:val="0"/>
                  <w:marTop w:val="0"/>
                  <w:marBottom w:val="0"/>
                  <w:divBdr>
                    <w:top w:val="none" w:sz="0" w:space="0" w:color="auto"/>
                    <w:left w:val="none" w:sz="0" w:space="0" w:color="auto"/>
                    <w:bottom w:val="none" w:sz="0" w:space="0" w:color="auto"/>
                    <w:right w:val="none" w:sz="0" w:space="0" w:color="auto"/>
                  </w:divBdr>
                </w:div>
                <w:div w:id="158158673">
                  <w:marLeft w:val="0"/>
                  <w:marRight w:val="0"/>
                  <w:marTop w:val="0"/>
                  <w:marBottom w:val="0"/>
                  <w:divBdr>
                    <w:top w:val="none" w:sz="0" w:space="0" w:color="auto"/>
                    <w:left w:val="none" w:sz="0" w:space="0" w:color="auto"/>
                    <w:bottom w:val="none" w:sz="0" w:space="0" w:color="auto"/>
                    <w:right w:val="none" w:sz="0" w:space="0" w:color="auto"/>
                  </w:divBdr>
                </w:div>
                <w:div w:id="115175763">
                  <w:marLeft w:val="0"/>
                  <w:marRight w:val="0"/>
                  <w:marTop w:val="0"/>
                  <w:marBottom w:val="0"/>
                  <w:divBdr>
                    <w:top w:val="none" w:sz="0" w:space="0" w:color="auto"/>
                    <w:left w:val="none" w:sz="0" w:space="0" w:color="auto"/>
                    <w:bottom w:val="none" w:sz="0" w:space="0" w:color="auto"/>
                    <w:right w:val="none" w:sz="0" w:space="0" w:color="auto"/>
                  </w:divBdr>
                </w:div>
                <w:div w:id="785124712">
                  <w:marLeft w:val="0"/>
                  <w:marRight w:val="0"/>
                  <w:marTop w:val="0"/>
                  <w:marBottom w:val="0"/>
                  <w:divBdr>
                    <w:top w:val="none" w:sz="0" w:space="0" w:color="auto"/>
                    <w:left w:val="none" w:sz="0" w:space="0" w:color="auto"/>
                    <w:bottom w:val="none" w:sz="0" w:space="0" w:color="auto"/>
                    <w:right w:val="none" w:sz="0" w:space="0" w:color="auto"/>
                  </w:divBdr>
                </w:div>
                <w:div w:id="1489517388">
                  <w:marLeft w:val="0"/>
                  <w:marRight w:val="0"/>
                  <w:marTop w:val="0"/>
                  <w:marBottom w:val="0"/>
                  <w:divBdr>
                    <w:top w:val="none" w:sz="0" w:space="0" w:color="auto"/>
                    <w:left w:val="none" w:sz="0" w:space="0" w:color="auto"/>
                    <w:bottom w:val="none" w:sz="0" w:space="0" w:color="auto"/>
                    <w:right w:val="none" w:sz="0" w:space="0" w:color="auto"/>
                  </w:divBdr>
                </w:div>
              </w:divsChild>
            </w:div>
            <w:div w:id="941035426">
              <w:marLeft w:val="0"/>
              <w:marRight w:val="0"/>
              <w:marTop w:val="0"/>
              <w:marBottom w:val="0"/>
              <w:divBdr>
                <w:top w:val="none" w:sz="0" w:space="0" w:color="auto"/>
                <w:left w:val="none" w:sz="0" w:space="0" w:color="auto"/>
                <w:bottom w:val="none" w:sz="0" w:space="0" w:color="auto"/>
                <w:right w:val="none" w:sz="0" w:space="0" w:color="auto"/>
              </w:divBdr>
              <w:divsChild>
                <w:div w:id="17354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2235">
      <w:bodyDiv w:val="1"/>
      <w:marLeft w:val="0"/>
      <w:marRight w:val="0"/>
      <w:marTop w:val="0"/>
      <w:marBottom w:val="0"/>
      <w:divBdr>
        <w:top w:val="none" w:sz="0" w:space="0" w:color="auto"/>
        <w:left w:val="none" w:sz="0" w:space="0" w:color="auto"/>
        <w:bottom w:val="none" w:sz="0" w:space="0" w:color="auto"/>
        <w:right w:val="none" w:sz="0" w:space="0" w:color="auto"/>
      </w:divBdr>
    </w:div>
    <w:div w:id="377168605">
      <w:bodyDiv w:val="1"/>
      <w:marLeft w:val="0"/>
      <w:marRight w:val="0"/>
      <w:marTop w:val="0"/>
      <w:marBottom w:val="0"/>
      <w:divBdr>
        <w:top w:val="none" w:sz="0" w:space="0" w:color="auto"/>
        <w:left w:val="none" w:sz="0" w:space="0" w:color="auto"/>
        <w:bottom w:val="none" w:sz="0" w:space="0" w:color="auto"/>
        <w:right w:val="none" w:sz="0" w:space="0" w:color="auto"/>
      </w:divBdr>
      <w:divsChild>
        <w:div w:id="2003729994">
          <w:marLeft w:val="0"/>
          <w:marRight w:val="0"/>
          <w:marTop w:val="0"/>
          <w:marBottom w:val="0"/>
          <w:divBdr>
            <w:top w:val="none" w:sz="0" w:space="0" w:color="auto"/>
            <w:left w:val="none" w:sz="0" w:space="0" w:color="auto"/>
            <w:bottom w:val="none" w:sz="0" w:space="0" w:color="auto"/>
            <w:right w:val="none" w:sz="0" w:space="0" w:color="auto"/>
          </w:divBdr>
        </w:div>
      </w:divsChild>
    </w:div>
    <w:div w:id="392192325">
      <w:bodyDiv w:val="1"/>
      <w:marLeft w:val="0"/>
      <w:marRight w:val="0"/>
      <w:marTop w:val="0"/>
      <w:marBottom w:val="0"/>
      <w:divBdr>
        <w:top w:val="none" w:sz="0" w:space="0" w:color="auto"/>
        <w:left w:val="none" w:sz="0" w:space="0" w:color="auto"/>
        <w:bottom w:val="none" w:sz="0" w:space="0" w:color="auto"/>
        <w:right w:val="none" w:sz="0" w:space="0" w:color="auto"/>
      </w:divBdr>
    </w:div>
    <w:div w:id="465928091">
      <w:bodyDiv w:val="1"/>
      <w:marLeft w:val="0"/>
      <w:marRight w:val="0"/>
      <w:marTop w:val="0"/>
      <w:marBottom w:val="0"/>
      <w:divBdr>
        <w:top w:val="none" w:sz="0" w:space="0" w:color="auto"/>
        <w:left w:val="none" w:sz="0" w:space="0" w:color="auto"/>
        <w:bottom w:val="none" w:sz="0" w:space="0" w:color="auto"/>
        <w:right w:val="none" w:sz="0" w:space="0" w:color="auto"/>
      </w:divBdr>
      <w:divsChild>
        <w:div w:id="550577359">
          <w:marLeft w:val="0"/>
          <w:marRight w:val="0"/>
          <w:marTop w:val="0"/>
          <w:marBottom w:val="0"/>
          <w:divBdr>
            <w:top w:val="none" w:sz="0" w:space="0" w:color="auto"/>
            <w:left w:val="none" w:sz="0" w:space="0" w:color="auto"/>
            <w:bottom w:val="none" w:sz="0" w:space="0" w:color="auto"/>
            <w:right w:val="none" w:sz="0" w:space="0" w:color="auto"/>
          </w:divBdr>
        </w:div>
      </w:divsChild>
    </w:div>
    <w:div w:id="468595600">
      <w:bodyDiv w:val="1"/>
      <w:marLeft w:val="0"/>
      <w:marRight w:val="0"/>
      <w:marTop w:val="0"/>
      <w:marBottom w:val="0"/>
      <w:divBdr>
        <w:top w:val="none" w:sz="0" w:space="0" w:color="auto"/>
        <w:left w:val="none" w:sz="0" w:space="0" w:color="auto"/>
        <w:bottom w:val="none" w:sz="0" w:space="0" w:color="auto"/>
        <w:right w:val="none" w:sz="0" w:space="0" w:color="auto"/>
      </w:divBdr>
    </w:div>
    <w:div w:id="472867759">
      <w:bodyDiv w:val="1"/>
      <w:marLeft w:val="0"/>
      <w:marRight w:val="0"/>
      <w:marTop w:val="0"/>
      <w:marBottom w:val="0"/>
      <w:divBdr>
        <w:top w:val="none" w:sz="0" w:space="0" w:color="auto"/>
        <w:left w:val="none" w:sz="0" w:space="0" w:color="auto"/>
        <w:bottom w:val="none" w:sz="0" w:space="0" w:color="auto"/>
        <w:right w:val="none" w:sz="0" w:space="0" w:color="auto"/>
      </w:divBdr>
    </w:div>
    <w:div w:id="518198871">
      <w:bodyDiv w:val="1"/>
      <w:marLeft w:val="0"/>
      <w:marRight w:val="0"/>
      <w:marTop w:val="0"/>
      <w:marBottom w:val="0"/>
      <w:divBdr>
        <w:top w:val="none" w:sz="0" w:space="0" w:color="auto"/>
        <w:left w:val="none" w:sz="0" w:space="0" w:color="auto"/>
        <w:bottom w:val="none" w:sz="0" w:space="0" w:color="auto"/>
        <w:right w:val="none" w:sz="0" w:space="0" w:color="auto"/>
      </w:divBdr>
    </w:div>
    <w:div w:id="521432992">
      <w:bodyDiv w:val="1"/>
      <w:marLeft w:val="0"/>
      <w:marRight w:val="0"/>
      <w:marTop w:val="0"/>
      <w:marBottom w:val="0"/>
      <w:divBdr>
        <w:top w:val="none" w:sz="0" w:space="0" w:color="auto"/>
        <w:left w:val="none" w:sz="0" w:space="0" w:color="auto"/>
        <w:bottom w:val="none" w:sz="0" w:space="0" w:color="auto"/>
        <w:right w:val="none" w:sz="0" w:space="0" w:color="auto"/>
      </w:divBdr>
    </w:div>
    <w:div w:id="607735841">
      <w:bodyDiv w:val="1"/>
      <w:marLeft w:val="0"/>
      <w:marRight w:val="0"/>
      <w:marTop w:val="0"/>
      <w:marBottom w:val="0"/>
      <w:divBdr>
        <w:top w:val="none" w:sz="0" w:space="0" w:color="auto"/>
        <w:left w:val="none" w:sz="0" w:space="0" w:color="auto"/>
        <w:bottom w:val="none" w:sz="0" w:space="0" w:color="auto"/>
        <w:right w:val="none" w:sz="0" w:space="0" w:color="auto"/>
      </w:divBdr>
      <w:divsChild>
        <w:div w:id="394355399">
          <w:marLeft w:val="0"/>
          <w:marRight w:val="0"/>
          <w:marTop w:val="0"/>
          <w:marBottom w:val="0"/>
          <w:divBdr>
            <w:top w:val="none" w:sz="0" w:space="0" w:color="auto"/>
            <w:left w:val="none" w:sz="0" w:space="0" w:color="auto"/>
            <w:bottom w:val="none" w:sz="0" w:space="0" w:color="auto"/>
            <w:right w:val="none" w:sz="0" w:space="0" w:color="auto"/>
          </w:divBdr>
        </w:div>
      </w:divsChild>
    </w:div>
    <w:div w:id="745610587">
      <w:bodyDiv w:val="1"/>
      <w:marLeft w:val="0"/>
      <w:marRight w:val="0"/>
      <w:marTop w:val="0"/>
      <w:marBottom w:val="0"/>
      <w:divBdr>
        <w:top w:val="none" w:sz="0" w:space="0" w:color="auto"/>
        <w:left w:val="none" w:sz="0" w:space="0" w:color="auto"/>
        <w:bottom w:val="none" w:sz="0" w:space="0" w:color="auto"/>
        <w:right w:val="none" w:sz="0" w:space="0" w:color="auto"/>
      </w:divBdr>
    </w:div>
    <w:div w:id="750354033">
      <w:bodyDiv w:val="1"/>
      <w:marLeft w:val="0"/>
      <w:marRight w:val="0"/>
      <w:marTop w:val="0"/>
      <w:marBottom w:val="0"/>
      <w:divBdr>
        <w:top w:val="none" w:sz="0" w:space="0" w:color="auto"/>
        <w:left w:val="none" w:sz="0" w:space="0" w:color="auto"/>
        <w:bottom w:val="none" w:sz="0" w:space="0" w:color="auto"/>
        <w:right w:val="none" w:sz="0" w:space="0" w:color="auto"/>
      </w:divBdr>
    </w:div>
    <w:div w:id="761141769">
      <w:bodyDiv w:val="1"/>
      <w:marLeft w:val="0"/>
      <w:marRight w:val="0"/>
      <w:marTop w:val="0"/>
      <w:marBottom w:val="0"/>
      <w:divBdr>
        <w:top w:val="none" w:sz="0" w:space="0" w:color="auto"/>
        <w:left w:val="none" w:sz="0" w:space="0" w:color="auto"/>
        <w:bottom w:val="none" w:sz="0" w:space="0" w:color="auto"/>
        <w:right w:val="none" w:sz="0" w:space="0" w:color="auto"/>
      </w:divBdr>
    </w:div>
    <w:div w:id="836727877">
      <w:bodyDiv w:val="1"/>
      <w:marLeft w:val="0"/>
      <w:marRight w:val="0"/>
      <w:marTop w:val="0"/>
      <w:marBottom w:val="0"/>
      <w:divBdr>
        <w:top w:val="none" w:sz="0" w:space="0" w:color="auto"/>
        <w:left w:val="none" w:sz="0" w:space="0" w:color="auto"/>
        <w:bottom w:val="none" w:sz="0" w:space="0" w:color="auto"/>
        <w:right w:val="none" w:sz="0" w:space="0" w:color="auto"/>
      </w:divBdr>
    </w:div>
    <w:div w:id="913129801">
      <w:bodyDiv w:val="1"/>
      <w:marLeft w:val="0"/>
      <w:marRight w:val="0"/>
      <w:marTop w:val="0"/>
      <w:marBottom w:val="0"/>
      <w:divBdr>
        <w:top w:val="none" w:sz="0" w:space="0" w:color="auto"/>
        <w:left w:val="none" w:sz="0" w:space="0" w:color="auto"/>
        <w:bottom w:val="none" w:sz="0" w:space="0" w:color="auto"/>
        <w:right w:val="none" w:sz="0" w:space="0" w:color="auto"/>
      </w:divBdr>
      <w:divsChild>
        <w:div w:id="774060984">
          <w:marLeft w:val="0"/>
          <w:marRight w:val="0"/>
          <w:marTop w:val="0"/>
          <w:marBottom w:val="0"/>
          <w:divBdr>
            <w:top w:val="none" w:sz="0" w:space="0" w:color="auto"/>
            <w:left w:val="none" w:sz="0" w:space="0" w:color="auto"/>
            <w:bottom w:val="none" w:sz="0" w:space="0" w:color="auto"/>
            <w:right w:val="none" w:sz="0" w:space="0" w:color="auto"/>
          </w:divBdr>
        </w:div>
        <w:div w:id="419135278">
          <w:marLeft w:val="0"/>
          <w:marRight w:val="0"/>
          <w:marTop w:val="0"/>
          <w:marBottom w:val="0"/>
          <w:divBdr>
            <w:top w:val="none" w:sz="0" w:space="0" w:color="auto"/>
            <w:left w:val="none" w:sz="0" w:space="0" w:color="auto"/>
            <w:bottom w:val="none" w:sz="0" w:space="0" w:color="auto"/>
            <w:right w:val="none" w:sz="0" w:space="0" w:color="auto"/>
          </w:divBdr>
        </w:div>
      </w:divsChild>
    </w:div>
    <w:div w:id="980385010">
      <w:bodyDiv w:val="1"/>
      <w:marLeft w:val="0"/>
      <w:marRight w:val="0"/>
      <w:marTop w:val="0"/>
      <w:marBottom w:val="0"/>
      <w:divBdr>
        <w:top w:val="none" w:sz="0" w:space="0" w:color="auto"/>
        <w:left w:val="none" w:sz="0" w:space="0" w:color="auto"/>
        <w:bottom w:val="none" w:sz="0" w:space="0" w:color="auto"/>
        <w:right w:val="none" w:sz="0" w:space="0" w:color="auto"/>
      </w:divBdr>
    </w:div>
    <w:div w:id="1031420657">
      <w:bodyDiv w:val="1"/>
      <w:marLeft w:val="0"/>
      <w:marRight w:val="0"/>
      <w:marTop w:val="0"/>
      <w:marBottom w:val="0"/>
      <w:divBdr>
        <w:top w:val="none" w:sz="0" w:space="0" w:color="auto"/>
        <w:left w:val="none" w:sz="0" w:space="0" w:color="auto"/>
        <w:bottom w:val="none" w:sz="0" w:space="0" w:color="auto"/>
        <w:right w:val="none" w:sz="0" w:space="0" w:color="auto"/>
      </w:divBdr>
      <w:divsChild>
        <w:div w:id="727924585">
          <w:marLeft w:val="0"/>
          <w:marRight w:val="0"/>
          <w:marTop w:val="0"/>
          <w:marBottom w:val="0"/>
          <w:divBdr>
            <w:top w:val="none" w:sz="0" w:space="0" w:color="auto"/>
            <w:left w:val="none" w:sz="0" w:space="0" w:color="auto"/>
            <w:bottom w:val="none" w:sz="0" w:space="0" w:color="auto"/>
            <w:right w:val="none" w:sz="0" w:space="0" w:color="auto"/>
          </w:divBdr>
        </w:div>
      </w:divsChild>
    </w:div>
    <w:div w:id="1041787814">
      <w:bodyDiv w:val="1"/>
      <w:marLeft w:val="0"/>
      <w:marRight w:val="0"/>
      <w:marTop w:val="0"/>
      <w:marBottom w:val="0"/>
      <w:divBdr>
        <w:top w:val="none" w:sz="0" w:space="0" w:color="auto"/>
        <w:left w:val="none" w:sz="0" w:space="0" w:color="auto"/>
        <w:bottom w:val="none" w:sz="0" w:space="0" w:color="auto"/>
        <w:right w:val="none" w:sz="0" w:space="0" w:color="auto"/>
      </w:divBdr>
    </w:div>
    <w:div w:id="1215968815">
      <w:bodyDiv w:val="1"/>
      <w:marLeft w:val="0"/>
      <w:marRight w:val="0"/>
      <w:marTop w:val="0"/>
      <w:marBottom w:val="0"/>
      <w:divBdr>
        <w:top w:val="none" w:sz="0" w:space="0" w:color="auto"/>
        <w:left w:val="none" w:sz="0" w:space="0" w:color="auto"/>
        <w:bottom w:val="none" w:sz="0" w:space="0" w:color="auto"/>
        <w:right w:val="none" w:sz="0" w:space="0" w:color="auto"/>
      </w:divBdr>
    </w:div>
    <w:div w:id="1435707306">
      <w:bodyDiv w:val="1"/>
      <w:marLeft w:val="0"/>
      <w:marRight w:val="0"/>
      <w:marTop w:val="0"/>
      <w:marBottom w:val="0"/>
      <w:divBdr>
        <w:top w:val="none" w:sz="0" w:space="0" w:color="auto"/>
        <w:left w:val="none" w:sz="0" w:space="0" w:color="auto"/>
        <w:bottom w:val="none" w:sz="0" w:space="0" w:color="auto"/>
        <w:right w:val="none" w:sz="0" w:space="0" w:color="auto"/>
      </w:divBdr>
    </w:div>
    <w:div w:id="1477067557">
      <w:bodyDiv w:val="1"/>
      <w:marLeft w:val="0"/>
      <w:marRight w:val="0"/>
      <w:marTop w:val="0"/>
      <w:marBottom w:val="0"/>
      <w:divBdr>
        <w:top w:val="none" w:sz="0" w:space="0" w:color="auto"/>
        <w:left w:val="none" w:sz="0" w:space="0" w:color="auto"/>
        <w:bottom w:val="none" w:sz="0" w:space="0" w:color="auto"/>
        <w:right w:val="none" w:sz="0" w:space="0" w:color="auto"/>
      </w:divBdr>
    </w:div>
    <w:div w:id="1553543266">
      <w:bodyDiv w:val="1"/>
      <w:marLeft w:val="0"/>
      <w:marRight w:val="0"/>
      <w:marTop w:val="0"/>
      <w:marBottom w:val="0"/>
      <w:divBdr>
        <w:top w:val="none" w:sz="0" w:space="0" w:color="auto"/>
        <w:left w:val="none" w:sz="0" w:space="0" w:color="auto"/>
        <w:bottom w:val="none" w:sz="0" w:space="0" w:color="auto"/>
        <w:right w:val="none" w:sz="0" w:space="0" w:color="auto"/>
      </w:divBdr>
      <w:divsChild>
        <w:div w:id="1511217738">
          <w:marLeft w:val="0"/>
          <w:marRight w:val="0"/>
          <w:marTop w:val="0"/>
          <w:marBottom w:val="0"/>
          <w:divBdr>
            <w:top w:val="none" w:sz="0" w:space="0" w:color="auto"/>
            <w:left w:val="none" w:sz="0" w:space="0" w:color="auto"/>
            <w:bottom w:val="none" w:sz="0" w:space="0" w:color="auto"/>
            <w:right w:val="none" w:sz="0" w:space="0" w:color="auto"/>
          </w:divBdr>
        </w:div>
      </w:divsChild>
    </w:div>
    <w:div w:id="1692143670">
      <w:bodyDiv w:val="1"/>
      <w:marLeft w:val="0"/>
      <w:marRight w:val="0"/>
      <w:marTop w:val="0"/>
      <w:marBottom w:val="0"/>
      <w:divBdr>
        <w:top w:val="none" w:sz="0" w:space="0" w:color="auto"/>
        <w:left w:val="none" w:sz="0" w:space="0" w:color="auto"/>
        <w:bottom w:val="none" w:sz="0" w:space="0" w:color="auto"/>
        <w:right w:val="none" w:sz="0" w:space="0" w:color="auto"/>
      </w:divBdr>
      <w:divsChild>
        <w:div w:id="1120341272">
          <w:marLeft w:val="0"/>
          <w:marRight w:val="0"/>
          <w:marTop w:val="0"/>
          <w:marBottom w:val="0"/>
          <w:divBdr>
            <w:top w:val="none" w:sz="0" w:space="0" w:color="auto"/>
            <w:left w:val="none" w:sz="0" w:space="0" w:color="auto"/>
            <w:bottom w:val="none" w:sz="0" w:space="0" w:color="auto"/>
            <w:right w:val="none" w:sz="0" w:space="0" w:color="auto"/>
          </w:divBdr>
        </w:div>
      </w:divsChild>
    </w:div>
    <w:div w:id="1695383166">
      <w:bodyDiv w:val="1"/>
      <w:marLeft w:val="0"/>
      <w:marRight w:val="0"/>
      <w:marTop w:val="0"/>
      <w:marBottom w:val="0"/>
      <w:divBdr>
        <w:top w:val="none" w:sz="0" w:space="0" w:color="auto"/>
        <w:left w:val="none" w:sz="0" w:space="0" w:color="auto"/>
        <w:bottom w:val="none" w:sz="0" w:space="0" w:color="auto"/>
        <w:right w:val="none" w:sz="0" w:space="0" w:color="auto"/>
      </w:divBdr>
      <w:divsChild>
        <w:div w:id="391120812">
          <w:marLeft w:val="0"/>
          <w:marRight w:val="0"/>
          <w:marTop w:val="0"/>
          <w:marBottom w:val="0"/>
          <w:divBdr>
            <w:top w:val="none" w:sz="0" w:space="0" w:color="auto"/>
            <w:left w:val="none" w:sz="0" w:space="0" w:color="auto"/>
            <w:bottom w:val="none" w:sz="0" w:space="0" w:color="auto"/>
            <w:right w:val="none" w:sz="0" w:space="0" w:color="auto"/>
          </w:divBdr>
        </w:div>
      </w:divsChild>
    </w:div>
    <w:div w:id="1724134080">
      <w:bodyDiv w:val="1"/>
      <w:marLeft w:val="0"/>
      <w:marRight w:val="0"/>
      <w:marTop w:val="0"/>
      <w:marBottom w:val="0"/>
      <w:divBdr>
        <w:top w:val="none" w:sz="0" w:space="0" w:color="auto"/>
        <w:left w:val="none" w:sz="0" w:space="0" w:color="auto"/>
        <w:bottom w:val="none" w:sz="0" w:space="0" w:color="auto"/>
        <w:right w:val="none" w:sz="0" w:space="0" w:color="auto"/>
      </w:divBdr>
    </w:div>
    <w:div w:id="1752384668">
      <w:bodyDiv w:val="1"/>
      <w:marLeft w:val="0"/>
      <w:marRight w:val="0"/>
      <w:marTop w:val="0"/>
      <w:marBottom w:val="0"/>
      <w:divBdr>
        <w:top w:val="none" w:sz="0" w:space="0" w:color="auto"/>
        <w:left w:val="none" w:sz="0" w:space="0" w:color="auto"/>
        <w:bottom w:val="none" w:sz="0" w:space="0" w:color="auto"/>
        <w:right w:val="none" w:sz="0" w:space="0" w:color="auto"/>
      </w:divBdr>
    </w:div>
    <w:div w:id="1945071857">
      <w:bodyDiv w:val="1"/>
      <w:marLeft w:val="0"/>
      <w:marRight w:val="0"/>
      <w:marTop w:val="0"/>
      <w:marBottom w:val="0"/>
      <w:divBdr>
        <w:top w:val="none" w:sz="0" w:space="0" w:color="auto"/>
        <w:left w:val="none" w:sz="0" w:space="0" w:color="auto"/>
        <w:bottom w:val="none" w:sz="0" w:space="0" w:color="auto"/>
        <w:right w:val="none" w:sz="0" w:space="0" w:color="auto"/>
      </w:divBdr>
    </w:div>
    <w:div w:id="2034108685">
      <w:bodyDiv w:val="1"/>
      <w:marLeft w:val="0"/>
      <w:marRight w:val="0"/>
      <w:marTop w:val="0"/>
      <w:marBottom w:val="0"/>
      <w:divBdr>
        <w:top w:val="none" w:sz="0" w:space="0" w:color="auto"/>
        <w:left w:val="none" w:sz="0" w:space="0" w:color="auto"/>
        <w:bottom w:val="none" w:sz="0" w:space="0" w:color="auto"/>
        <w:right w:val="none" w:sz="0" w:space="0" w:color="auto"/>
      </w:divBdr>
    </w:div>
    <w:div w:id="2038697141">
      <w:bodyDiv w:val="1"/>
      <w:marLeft w:val="0"/>
      <w:marRight w:val="0"/>
      <w:marTop w:val="0"/>
      <w:marBottom w:val="0"/>
      <w:divBdr>
        <w:top w:val="none" w:sz="0" w:space="0" w:color="auto"/>
        <w:left w:val="none" w:sz="0" w:space="0" w:color="auto"/>
        <w:bottom w:val="none" w:sz="0" w:space="0" w:color="auto"/>
        <w:right w:val="none" w:sz="0" w:space="0" w:color="auto"/>
      </w:divBdr>
    </w:div>
    <w:div w:id="21014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DD42C-7450-422D-A55D-F1286E15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8529</Words>
  <Characters>55247</Characters>
  <Application>Microsoft Office Word</Application>
  <DocSecurity>0</DocSecurity>
  <Lines>460</Lines>
  <Paragraphs>127</Paragraphs>
  <ScaleCrop>false</ScaleCrop>
  <HeadingPairs>
    <vt:vector size="2" baseType="variant">
      <vt:variant>
        <vt:lpstr>Title</vt:lpstr>
      </vt:variant>
      <vt:variant>
        <vt:i4>1</vt:i4>
      </vt:variant>
    </vt:vector>
  </HeadingPairs>
  <TitlesOfParts>
    <vt:vector size="1" baseType="lpstr">
      <vt:lpstr>Nic Davis Leipzig</vt:lpstr>
    </vt:vector>
  </TitlesOfParts>
  <Company>The University of Akron</Company>
  <LinksUpToDate>false</LinksUpToDate>
  <CharactersWithSpaces>63649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 Davis Leipzig</dc:title>
  <dc:creator>Nic Leipzig</dc:creator>
  <cp:lastModifiedBy>Leipzig,Nic D</cp:lastModifiedBy>
  <cp:revision>4</cp:revision>
  <cp:lastPrinted>2015-11-12T22:08:00Z</cp:lastPrinted>
  <dcterms:created xsi:type="dcterms:W3CDTF">2021-06-30T20:28:00Z</dcterms:created>
  <dcterms:modified xsi:type="dcterms:W3CDTF">2021-06-30T20:32:00Z</dcterms:modified>
</cp:coreProperties>
</file>